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FE" w:rsidRPr="000A21A1" w:rsidRDefault="006C157E" w:rsidP="000A21A1">
      <w:pPr>
        <w:spacing w:after="0"/>
        <w:jc w:val="right"/>
        <w:rPr>
          <w:rFonts w:ascii="Book Antiqua" w:hAnsi="Book Antiqua" w:cs="Aharoni"/>
          <w:b/>
          <w:sz w:val="44"/>
          <w:szCs w:val="44"/>
        </w:rPr>
      </w:pPr>
      <w:r>
        <w:rPr>
          <w:rFonts w:ascii="Book Antiqua" w:hAnsi="Book Antiqua" w:cs="Aharoni"/>
          <w:b/>
          <w:sz w:val="44"/>
          <w:szCs w:val="44"/>
        </w:rPr>
        <w:t>First Name Last Name</w:t>
      </w:r>
    </w:p>
    <w:p w:rsidR="000A21A1" w:rsidRDefault="006C157E" w:rsidP="000A21A1">
      <w:pPr>
        <w:spacing w:after="0"/>
        <w:jc w:val="right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Street Address, City, State 00000</w:t>
      </w:r>
    </w:p>
    <w:p w:rsidR="00314AFE" w:rsidRPr="000A21A1" w:rsidRDefault="006C157E" w:rsidP="00B80395">
      <w:pPr>
        <w:spacing w:after="0"/>
        <w:jc w:val="right"/>
        <w:rPr>
          <w:rFonts w:ascii="Book Antiqua" w:hAnsi="Book Antiqua" w:cs="Aharoni"/>
          <w:sz w:val="24"/>
          <w:szCs w:val="24"/>
        </w:rPr>
      </w:pPr>
      <w:r>
        <w:rPr>
          <w:rFonts w:ascii="Book Antiqua" w:hAnsi="Book Antiqua" w:cs="Aharoni"/>
          <w:sz w:val="24"/>
          <w:szCs w:val="24"/>
        </w:rPr>
        <w:t>555.555.5555</w:t>
      </w:r>
      <w:r w:rsidR="00314AFE" w:rsidRPr="000A21A1">
        <w:rPr>
          <w:rFonts w:ascii="Book Antiqua" w:hAnsi="Book Antiqua" w:cs="Aharoni"/>
          <w:sz w:val="24"/>
          <w:szCs w:val="24"/>
        </w:rPr>
        <w:t>/</w:t>
      </w:r>
      <w:r>
        <w:rPr>
          <w:rFonts w:ascii="Book Antiqua" w:hAnsi="Book Antiqua" w:cs="Aharoni"/>
          <w:sz w:val="24"/>
          <w:szCs w:val="24"/>
        </w:rPr>
        <w:t>fnln@gmail.com</w:t>
      </w:r>
    </w:p>
    <w:p w:rsidR="0021523C" w:rsidRDefault="00EB43DB" w:rsidP="00EB43DB">
      <w:pPr>
        <w:pBdr>
          <w:bottom w:val="thinThickMediumGap" w:sz="24" w:space="1" w:color="auto"/>
        </w:pBdr>
        <w:tabs>
          <w:tab w:val="left" w:pos="1440"/>
        </w:tabs>
        <w:spacing w:after="0"/>
        <w:ind w:left="-450"/>
        <w:rPr>
          <w:rFonts w:ascii="Book Antiqua" w:hAnsi="Book Antiqua" w:cs="Aharoni"/>
          <w:b/>
          <w:sz w:val="24"/>
          <w:szCs w:val="24"/>
        </w:rPr>
      </w:pPr>
      <w:r>
        <w:rPr>
          <w:rFonts w:ascii="Book Antiqua" w:hAnsi="Book Antiqua" w:cs="Aharoni"/>
          <w:b/>
          <w:sz w:val="24"/>
          <w:szCs w:val="24"/>
        </w:rPr>
        <w:tab/>
      </w:r>
      <w:bookmarkStart w:id="0" w:name="_GoBack"/>
      <w:bookmarkEnd w:id="0"/>
    </w:p>
    <w:p w:rsidR="00742E9C" w:rsidRDefault="00742E9C" w:rsidP="0021523C">
      <w:pPr>
        <w:pBdr>
          <w:bottom w:val="thinThickMediumGap" w:sz="24" w:space="1" w:color="auto"/>
        </w:pBdr>
        <w:spacing w:after="0"/>
        <w:ind w:left="-450"/>
        <w:rPr>
          <w:rFonts w:ascii="Book Antiqua" w:hAnsi="Book Antiqua" w:cs="Aharoni"/>
          <w:b/>
          <w:sz w:val="24"/>
          <w:szCs w:val="24"/>
        </w:rPr>
      </w:pPr>
    </w:p>
    <w:p w:rsidR="000E7761" w:rsidRPr="007D6551" w:rsidRDefault="000E7761" w:rsidP="0021523C">
      <w:pPr>
        <w:pBdr>
          <w:bottom w:val="thinThickMediumGap" w:sz="24" w:space="1" w:color="auto"/>
        </w:pBdr>
        <w:spacing w:after="0"/>
        <w:ind w:left="-450"/>
        <w:rPr>
          <w:rFonts w:ascii="Book Antiqua" w:hAnsi="Book Antiqua" w:cs="Aharoni"/>
          <w:b/>
          <w:sz w:val="20"/>
          <w:szCs w:val="20"/>
        </w:rPr>
      </w:pPr>
      <w:r w:rsidRPr="007D6551">
        <w:rPr>
          <w:rFonts w:ascii="Book Antiqua" w:hAnsi="Book Antiqua" w:cs="Aharoni"/>
          <w:b/>
          <w:sz w:val="20"/>
          <w:szCs w:val="20"/>
        </w:rPr>
        <w:t>EDUCATION</w:t>
      </w:r>
    </w:p>
    <w:p w:rsidR="000E7761" w:rsidRPr="000A21A1" w:rsidRDefault="000E7761" w:rsidP="000E7761">
      <w:pPr>
        <w:spacing w:after="0"/>
        <w:rPr>
          <w:rFonts w:ascii="Book Antiqua" w:hAnsi="Book Antiqua" w:cs="Aharoni"/>
          <w:sz w:val="24"/>
          <w:szCs w:val="24"/>
        </w:rPr>
      </w:pPr>
    </w:p>
    <w:p w:rsidR="000E7761" w:rsidRPr="00B80395" w:rsidRDefault="008F300B" w:rsidP="008F300B">
      <w:pPr>
        <w:spacing w:after="0"/>
        <w:rPr>
          <w:rFonts w:ascii="Book Antiqua" w:hAnsi="Book Antiqua" w:cs="Aharoni"/>
          <w:szCs w:val="24"/>
        </w:rPr>
      </w:pPr>
      <w:r>
        <w:rPr>
          <w:rFonts w:ascii="Book Antiqua" w:hAnsi="Book Antiqua" w:cs="Aharoni"/>
          <w:szCs w:val="24"/>
        </w:rPr>
        <w:t xml:space="preserve">                                       </w:t>
      </w:r>
      <w:r w:rsidR="000E7761" w:rsidRPr="00B80395">
        <w:rPr>
          <w:rFonts w:ascii="Book Antiqua" w:hAnsi="Book Antiqua" w:cs="Aharoni"/>
          <w:szCs w:val="24"/>
        </w:rPr>
        <w:t>Hostos Community College/CUNY, Bronx, NY</w:t>
      </w:r>
    </w:p>
    <w:p w:rsidR="000E7761" w:rsidRPr="00B80395" w:rsidRDefault="00856B86" w:rsidP="008F300B">
      <w:pPr>
        <w:spacing w:after="0"/>
        <w:jc w:val="center"/>
        <w:rPr>
          <w:rFonts w:ascii="Book Antiqua" w:hAnsi="Book Antiqua" w:cs="Aharoni"/>
          <w:b/>
          <w:i/>
          <w:szCs w:val="24"/>
        </w:rPr>
      </w:pPr>
      <w:r w:rsidRPr="00B80395">
        <w:rPr>
          <w:rFonts w:ascii="Book Antiqua" w:hAnsi="Book Antiqua" w:cs="Aharoni"/>
          <w:b/>
          <w:i/>
          <w:szCs w:val="24"/>
        </w:rPr>
        <w:t>A.A.S.</w:t>
      </w:r>
      <w:r w:rsidR="004D25F1" w:rsidRPr="00B80395">
        <w:rPr>
          <w:rFonts w:ascii="Book Antiqua" w:hAnsi="Book Antiqua" w:cs="Aharoni"/>
          <w:b/>
          <w:i/>
          <w:szCs w:val="24"/>
        </w:rPr>
        <w:t xml:space="preserve"> Degree </w:t>
      </w:r>
      <w:r w:rsidRPr="00B80395">
        <w:rPr>
          <w:rFonts w:ascii="Book Antiqua" w:hAnsi="Book Antiqua" w:cs="Aharoni"/>
          <w:b/>
          <w:i/>
          <w:szCs w:val="24"/>
        </w:rPr>
        <w:t>in Aging and</w:t>
      </w:r>
      <w:r w:rsidR="000E7761" w:rsidRPr="00B80395">
        <w:rPr>
          <w:rFonts w:ascii="Book Antiqua" w:hAnsi="Book Antiqua" w:cs="Aharoni"/>
          <w:b/>
          <w:i/>
          <w:szCs w:val="24"/>
        </w:rPr>
        <w:t xml:space="preserve"> Health Studies, June 2016</w:t>
      </w:r>
    </w:p>
    <w:p w:rsidR="0021523C" w:rsidRDefault="0021523C" w:rsidP="0021523C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4"/>
          <w:szCs w:val="24"/>
        </w:rPr>
      </w:pPr>
    </w:p>
    <w:p w:rsidR="000E7761" w:rsidRPr="007D6551" w:rsidRDefault="000E7761" w:rsidP="007D6551">
      <w:pPr>
        <w:pBdr>
          <w:bottom w:val="thickThinMediumGap" w:sz="24" w:space="1" w:color="auto"/>
        </w:pBdr>
        <w:tabs>
          <w:tab w:val="left" w:pos="270"/>
        </w:tabs>
        <w:spacing w:after="0"/>
        <w:ind w:left="90" w:hanging="540"/>
        <w:rPr>
          <w:rFonts w:ascii="Book Antiqua" w:hAnsi="Book Antiqua" w:cs="Aharoni"/>
          <w:b/>
          <w:sz w:val="20"/>
          <w:szCs w:val="20"/>
        </w:rPr>
      </w:pPr>
      <w:r w:rsidRPr="007D6551">
        <w:rPr>
          <w:rFonts w:ascii="Book Antiqua" w:hAnsi="Book Antiqua" w:cs="Aharoni"/>
          <w:b/>
          <w:sz w:val="20"/>
          <w:szCs w:val="20"/>
        </w:rPr>
        <w:t>RELATED COURSEWORK</w:t>
      </w:r>
    </w:p>
    <w:p w:rsidR="000E7761" w:rsidRDefault="000E7761" w:rsidP="000E7761">
      <w:pPr>
        <w:ind w:left="1440"/>
        <w:contextualSpacing/>
        <w:jc w:val="both"/>
        <w:rPr>
          <w:rFonts w:ascii="Book Antiqua" w:eastAsia="Calibri" w:hAnsi="Book Antiqua" w:cs="Aharoni"/>
        </w:rPr>
      </w:pPr>
    </w:p>
    <w:p w:rsidR="000E7761" w:rsidRDefault="000E7761" w:rsidP="000E7761">
      <w:pPr>
        <w:ind w:left="1440"/>
        <w:contextualSpacing/>
        <w:jc w:val="both"/>
        <w:rPr>
          <w:rFonts w:ascii="Book Antiqua" w:eastAsia="Calibri" w:hAnsi="Book Antiqua" w:cs="Aharoni"/>
        </w:rPr>
        <w:sectPr w:rsidR="000E7761" w:rsidSect="007D6551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0E7761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 xml:space="preserve">Introduction to Gerontology </w:t>
      </w:r>
    </w:p>
    <w:p w:rsidR="000E7761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 xml:space="preserve">Psychology of Aging </w:t>
      </w:r>
    </w:p>
    <w:p w:rsidR="000E7761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 xml:space="preserve">Introduction to Sociology </w:t>
      </w:r>
      <w:r w:rsidRPr="00B80395">
        <w:rPr>
          <w:rFonts w:ascii="Book Antiqua" w:eastAsia="Times New Roman" w:hAnsi="Book Antiqua" w:cs="Arial"/>
          <w:szCs w:val="20"/>
        </w:rPr>
        <w:tab/>
      </w:r>
    </w:p>
    <w:p w:rsidR="0097291A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>Introduction to Social Work</w:t>
      </w:r>
    </w:p>
    <w:p w:rsidR="0021523C" w:rsidRPr="00B80395" w:rsidRDefault="0097291A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>Nutrition</w:t>
      </w:r>
    </w:p>
    <w:p w:rsidR="000E7761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 xml:space="preserve">Ethnicity Health and Illness </w:t>
      </w:r>
    </w:p>
    <w:p w:rsidR="000E7761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Calibri" w:hAnsi="Book Antiqua" w:cs="Aharoni"/>
          <w:szCs w:val="20"/>
        </w:rPr>
      </w:pPr>
      <w:r w:rsidRPr="00B80395">
        <w:rPr>
          <w:rFonts w:ascii="Book Antiqua" w:eastAsia="Times New Roman" w:hAnsi="Book Antiqua" w:cs="Arial"/>
          <w:szCs w:val="20"/>
        </w:rPr>
        <w:t>Health</w:t>
      </w:r>
      <w:r w:rsidRPr="00B80395">
        <w:rPr>
          <w:rFonts w:ascii="Book Antiqua" w:eastAsia="Calibri" w:hAnsi="Book Antiqua" w:cs="Aharoni"/>
          <w:szCs w:val="20"/>
        </w:rPr>
        <w:t xml:space="preserve"> Perspectives for Aging</w:t>
      </w:r>
    </w:p>
    <w:p w:rsidR="00B80395" w:rsidRPr="00B80395" w:rsidRDefault="000E7761" w:rsidP="00B80395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Cs w:val="20"/>
        </w:rPr>
        <w:sectPr w:rsidR="00B80395" w:rsidRPr="00B80395" w:rsidSect="007D6551">
          <w:type w:val="continuous"/>
          <w:pgSz w:w="12240" w:h="15840"/>
          <w:pgMar w:top="1008" w:right="1440" w:bottom="1440" w:left="1440" w:header="720" w:footer="720" w:gutter="0"/>
          <w:cols w:num="2" w:space="180"/>
          <w:docGrid w:linePitch="360"/>
        </w:sectPr>
      </w:pPr>
      <w:r w:rsidRPr="00B80395">
        <w:rPr>
          <w:rFonts w:ascii="Book Antiqua" w:eastAsia="Times New Roman" w:hAnsi="Book Antiqua" w:cs="Arial"/>
          <w:szCs w:val="20"/>
        </w:rPr>
        <w:t xml:space="preserve">Recreation for the </w:t>
      </w:r>
      <w:r w:rsidR="00B80395">
        <w:rPr>
          <w:rFonts w:ascii="Book Antiqua" w:eastAsia="Times New Roman" w:hAnsi="Book Antiqua" w:cs="Arial"/>
          <w:szCs w:val="20"/>
        </w:rPr>
        <w:t xml:space="preserve"> Aging      </w:t>
      </w:r>
    </w:p>
    <w:p w:rsidR="000E7761" w:rsidRPr="00B80395" w:rsidRDefault="000E7761" w:rsidP="00B80395">
      <w:pPr>
        <w:tabs>
          <w:tab w:val="left" w:pos="2460"/>
        </w:tabs>
        <w:spacing w:after="0"/>
        <w:rPr>
          <w:rFonts w:ascii="Book Antiqua" w:hAnsi="Book Antiqua" w:cs="Aharoni"/>
          <w:b/>
          <w:szCs w:val="20"/>
        </w:rPr>
        <w:sectPr w:rsidR="000E7761" w:rsidRPr="00B80395" w:rsidSect="007D6551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EB43DB" w:rsidRDefault="00EB43DB" w:rsidP="00B8039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</w:p>
    <w:p w:rsidR="00B80395" w:rsidRPr="00B80395" w:rsidRDefault="00B80395" w:rsidP="00B8039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  <w:r w:rsidRPr="00B80395">
        <w:rPr>
          <w:rFonts w:ascii="Book Antiqua" w:hAnsi="Book Antiqua" w:cs="Aharoni"/>
          <w:b/>
          <w:sz w:val="20"/>
          <w:szCs w:val="24"/>
        </w:rPr>
        <w:t>EXPERIENCE</w:t>
      </w:r>
    </w:p>
    <w:p w:rsidR="00E72346" w:rsidRDefault="00E72346" w:rsidP="00E72346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837DB8" w:rsidRDefault="00837DB8" w:rsidP="00837DB8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21523C">
        <w:rPr>
          <w:rFonts w:ascii="Book Antiqua" w:eastAsia="Times New Roman" w:hAnsi="Book Antiqua" w:cs="Arial"/>
        </w:rPr>
        <w:t>10/2015 – 01/2016</w:t>
      </w:r>
      <w:r>
        <w:rPr>
          <w:rFonts w:ascii="Book Antiqua" w:eastAsia="Times New Roman" w:hAnsi="Book Antiqua" w:cs="Arial"/>
          <w:sz w:val="24"/>
          <w:szCs w:val="24"/>
        </w:rPr>
        <w:tab/>
      </w:r>
      <w:r w:rsidR="00EB43DB" w:rsidRPr="00EB43DB">
        <w:rPr>
          <w:rFonts w:ascii="Book Antiqua" w:eastAsia="Times New Roman" w:hAnsi="Book Antiqua" w:cs="Arial"/>
          <w:b/>
          <w:i/>
          <w:sz w:val="24"/>
          <w:szCs w:val="24"/>
        </w:rPr>
        <w:t>Position Title</w:t>
      </w:r>
      <w:r>
        <w:rPr>
          <w:rFonts w:ascii="Book Antiqua" w:eastAsia="Times New Roman" w:hAnsi="Book Antiqua" w:cs="Arial"/>
          <w:sz w:val="24"/>
          <w:szCs w:val="24"/>
        </w:rPr>
        <w:t xml:space="preserve">, </w:t>
      </w:r>
      <w:r w:rsidR="00EB43DB">
        <w:rPr>
          <w:rFonts w:ascii="Book Antiqua" w:eastAsia="Times New Roman" w:hAnsi="Book Antiqua" w:cs="Arial"/>
          <w:sz w:val="24"/>
          <w:szCs w:val="24"/>
        </w:rPr>
        <w:t>Company’s Name</w:t>
      </w:r>
      <w:r>
        <w:rPr>
          <w:rFonts w:ascii="Book Antiqua" w:eastAsia="Times New Roman" w:hAnsi="Book Antiqua" w:cs="Arial"/>
          <w:sz w:val="24"/>
          <w:szCs w:val="24"/>
        </w:rPr>
        <w:t xml:space="preserve">, </w:t>
      </w:r>
      <w:r w:rsidR="00EB43DB">
        <w:rPr>
          <w:rFonts w:ascii="Book Antiqua" w:eastAsia="Times New Roman" w:hAnsi="Book Antiqua" w:cs="Arial"/>
          <w:sz w:val="24"/>
          <w:szCs w:val="24"/>
        </w:rPr>
        <w:t>City, State</w:t>
      </w:r>
    </w:p>
    <w:p w:rsidR="00837DB8" w:rsidRPr="00EB43DB" w:rsidRDefault="00EB43DB" w:rsidP="00B80395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List your accomplishments</w:t>
      </w:r>
    </w:p>
    <w:p w:rsidR="00837DB8" w:rsidRPr="00EB43DB" w:rsidRDefault="00EB43DB" w:rsidP="00B80395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List your accomplishments</w:t>
      </w:r>
    </w:p>
    <w:p w:rsidR="00837DB8" w:rsidRDefault="00EB43DB" w:rsidP="00B80395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List your accomplishments</w:t>
      </w:r>
    </w:p>
    <w:p w:rsidR="00EB43DB" w:rsidRPr="00EB43DB" w:rsidRDefault="00EB43DB" w:rsidP="00B80395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List your accomplishments</w:t>
      </w:r>
    </w:p>
    <w:p w:rsidR="00837DB8" w:rsidRPr="00837DB8" w:rsidRDefault="00837DB8" w:rsidP="00837DB8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EB43DB" w:rsidRDefault="00837DB8" w:rsidP="00EB43DB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837DB8">
        <w:rPr>
          <w:rFonts w:ascii="Book Antiqua" w:eastAsia="Times New Roman" w:hAnsi="Book Antiqua" w:cs="Arial"/>
        </w:rPr>
        <w:t>06/</w:t>
      </w:r>
      <w:r w:rsidR="00E72346" w:rsidRPr="00837DB8">
        <w:rPr>
          <w:rFonts w:ascii="Book Antiqua" w:eastAsia="Times New Roman" w:hAnsi="Book Antiqua" w:cs="Arial"/>
        </w:rPr>
        <w:t xml:space="preserve">2014 </w:t>
      </w:r>
      <w:r w:rsidR="000E7761" w:rsidRPr="00837DB8">
        <w:rPr>
          <w:rFonts w:ascii="Book Antiqua" w:eastAsia="Times New Roman" w:hAnsi="Book Antiqua" w:cs="Arial"/>
        </w:rPr>
        <w:t>–</w:t>
      </w:r>
      <w:r w:rsidR="00E72346" w:rsidRPr="00837DB8">
        <w:rPr>
          <w:rFonts w:ascii="Book Antiqua" w:eastAsia="Times New Roman" w:hAnsi="Book Antiqua" w:cs="Arial"/>
        </w:rPr>
        <w:t xml:space="preserve"> </w:t>
      </w:r>
      <w:r w:rsidRPr="00837DB8">
        <w:rPr>
          <w:rFonts w:ascii="Book Antiqua" w:eastAsia="Times New Roman" w:hAnsi="Book Antiqua" w:cs="Arial"/>
        </w:rPr>
        <w:t>09/</w:t>
      </w:r>
      <w:r w:rsidR="00E72346" w:rsidRPr="00837DB8">
        <w:rPr>
          <w:rFonts w:ascii="Book Antiqua" w:eastAsia="Times New Roman" w:hAnsi="Book Antiqua" w:cs="Arial"/>
        </w:rPr>
        <w:t>2015</w:t>
      </w:r>
      <w:r>
        <w:rPr>
          <w:rFonts w:ascii="Book Antiqua" w:eastAsia="Times New Roman" w:hAnsi="Book Antiqua" w:cs="Arial"/>
          <w:sz w:val="24"/>
          <w:szCs w:val="24"/>
        </w:rPr>
        <w:tab/>
      </w:r>
      <w:r w:rsidR="00EB43DB">
        <w:rPr>
          <w:rFonts w:ascii="Book Antiqua" w:eastAsia="Times New Roman" w:hAnsi="Book Antiqua" w:cs="Arial"/>
          <w:b/>
          <w:i/>
          <w:sz w:val="24"/>
          <w:szCs w:val="24"/>
        </w:rPr>
        <w:t xml:space="preserve">Position Title, </w:t>
      </w:r>
      <w:r w:rsidR="00EB43DB" w:rsidRPr="00EB43DB">
        <w:rPr>
          <w:rFonts w:ascii="Book Antiqua" w:eastAsia="Times New Roman" w:hAnsi="Book Antiqua" w:cs="Arial"/>
          <w:sz w:val="24"/>
          <w:szCs w:val="24"/>
        </w:rPr>
        <w:t>Company’s Name, City, State</w:t>
      </w:r>
      <w:r w:rsidR="00E72346" w:rsidRPr="00EB43DB">
        <w:rPr>
          <w:rFonts w:ascii="Book Antiqua" w:eastAsia="Times New Roman" w:hAnsi="Book Antiqua" w:cs="Arial"/>
          <w:sz w:val="24"/>
          <w:szCs w:val="24"/>
        </w:rPr>
        <w:t xml:space="preserve"> </w:t>
      </w:r>
    </w:p>
    <w:p w:rsidR="00EB43DB" w:rsidRDefault="00EB43DB" w:rsidP="00EB43DB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List  your accomplishments</w:t>
      </w:r>
    </w:p>
    <w:p w:rsidR="00EB43DB" w:rsidRDefault="00EB43DB" w:rsidP="00EB43DB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List your accomplishment</w:t>
      </w:r>
    </w:p>
    <w:p w:rsidR="00EB43DB" w:rsidRDefault="00EB43DB" w:rsidP="00EB43DB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List your accomplishments</w:t>
      </w:r>
    </w:p>
    <w:p w:rsidR="00EB43DB" w:rsidRDefault="00EB43DB" w:rsidP="00EB43DB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List your accomplishments</w:t>
      </w:r>
    </w:p>
    <w:p w:rsidR="007D6551" w:rsidRDefault="007D6551" w:rsidP="007D6551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</w:p>
    <w:p w:rsidR="007D6551" w:rsidRPr="00B80395" w:rsidRDefault="007D6551" w:rsidP="007D6551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  <w:r>
        <w:rPr>
          <w:rFonts w:ascii="Book Antiqua" w:hAnsi="Book Antiqua" w:cs="Aharoni"/>
          <w:b/>
          <w:sz w:val="20"/>
          <w:szCs w:val="24"/>
        </w:rPr>
        <w:t>SPECIAL PROJECTS</w:t>
      </w:r>
    </w:p>
    <w:p w:rsidR="007D6551" w:rsidRDefault="007D6551" w:rsidP="007D6551">
      <w:pPr>
        <w:pStyle w:val="ListParagraph"/>
        <w:spacing w:after="0"/>
        <w:rPr>
          <w:rFonts w:ascii="Book Antiqua" w:hAnsi="Book Antiqua" w:cs="Aharoni"/>
          <w:sz w:val="24"/>
          <w:szCs w:val="24"/>
        </w:rPr>
      </w:pPr>
    </w:p>
    <w:p w:rsidR="007D6551" w:rsidRPr="007D6551" w:rsidRDefault="007D6551" w:rsidP="007D6551">
      <w:pPr>
        <w:pStyle w:val="ListParagraph"/>
        <w:numPr>
          <w:ilvl w:val="0"/>
          <w:numId w:val="29"/>
        </w:numPr>
        <w:spacing w:after="0"/>
        <w:rPr>
          <w:rFonts w:ascii="Book Antiqua" w:hAnsi="Book Antiqua" w:cs="Aharoni"/>
          <w:szCs w:val="24"/>
        </w:rPr>
      </w:pPr>
      <w:r w:rsidRPr="007D6551">
        <w:rPr>
          <w:rFonts w:ascii="Book Antiqua" w:hAnsi="Book Antiqua" w:cs="Aharoni"/>
          <w:szCs w:val="24"/>
        </w:rPr>
        <w:t>Add special projects</w:t>
      </w:r>
    </w:p>
    <w:p w:rsidR="007D6551" w:rsidRDefault="007D6551" w:rsidP="007D6551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</w:p>
    <w:p w:rsidR="007D6551" w:rsidRPr="007D6551" w:rsidRDefault="007D6551" w:rsidP="007D6551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0"/>
          <w:szCs w:val="24"/>
        </w:rPr>
      </w:pPr>
      <w:r>
        <w:rPr>
          <w:rFonts w:ascii="Book Antiqua" w:hAnsi="Book Antiqua" w:cs="Aharoni"/>
          <w:b/>
          <w:sz w:val="20"/>
          <w:szCs w:val="24"/>
        </w:rPr>
        <w:t>SKILLS</w:t>
      </w:r>
    </w:p>
    <w:p w:rsidR="007D6551" w:rsidRDefault="007D6551" w:rsidP="007D6551">
      <w:pPr>
        <w:pStyle w:val="ListParagraph"/>
        <w:spacing w:after="0" w:line="240" w:lineRule="auto"/>
        <w:ind w:left="990"/>
        <w:rPr>
          <w:rFonts w:ascii="Book Antiqua" w:eastAsia="Times New Roman" w:hAnsi="Book Antiqua" w:cs="Arial"/>
          <w:szCs w:val="24"/>
        </w:rPr>
      </w:pPr>
    </w:p>
    <w:p w:rsidR="000E7761" w:rsidRPr="00EB43DB" w:rsidRDefault="000E7761" w:rsidP="007D655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Bilingual: English and Spanish</w:t>
      </w:r>
    </w:p>
    <w:p w:rsidR="000E7761" w:rsidRPr="00EB43DB" w:rsidRDefault="007D6551" w:rsidP="00742E9C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 xml:space="preserve">Intermediate </w:t>
      </w:r>
      <w:r w:rsidR="005035AF" w:rsidRPr="00EB43DB">
        <w:rPr>
          <w:rFonts w:ascii="Book Antiqua" w:eastAsia="Times New Roman" w:hAnsi="Book Antiqua" w:cs="Arial"/>
          <w:szCs w:val="24"/>
        </w:rPr>
        <w:t>Microsoft Word, Excel, PowerPoint</w:t>
      </w:r>
    </w:p>
    <w:p w:rsidR="000E7761" w:rsidRPr="00EB43DB" w:rsidRDefault="000E7761" w:rsidP="00742E9C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Strong verbal and written communication skills</w:t>
      </w:r>
    </w:p>
    <w:p w:rsidR="005035AF" w:rsidRPr="00EB43DB" w:rsidRDefault="005035AF" w:rsidP="00742E9C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 w:rsidRPr="00EB43DB">
        <w:rPr>
          <w:rFonts w:ascii="Book Antiqua" w:eastAsia="Times New Roman" w:hAnsi="Book Antiqua" w:cs="Arial"/>
          <w:szCs w:val="24"/>
        </w:rPr>
        <w:t>Interpersonal Communication</w:t>
      </w:r>
    </w:p>
    <w:p w:rsidR="000E7761" w:rsidRPr="007D6551" w:rsidRDefault="007D6551" w:rsidP="007D655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Arial"/>
          <w:szCs w:val="24"/>
        </w:rPr>
      </w:pPr>
      <w:r>
        <w:rPr>
          <w:rFonts w:ascii="Book Antiqua" w:eastAsia="Times New Roman" w:hAnsi="Book Antiqua" w:cs="Arial"/>
          <w:szCs w:val="24"/>
        </w:rPr>
        <w:t>Moral and ethical reasoning</w:t>
      </w:r>
    </w:p>
    <w:sectPr w:rsidR="000E7761" w:rsidRPr="007D6551" w:rsidSect="007D6551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BCB"/>
    <w:multiLevelType w:val="hybridMultilevel"/>
    <w:tmpl w:val="4C98F1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2B4E76"/>
    <w:multiLevelType w:val="hybridMultilevel"/>
    <w:tmpl w:val="A4A60742"/>
    <w:lvl w:ilvl="0" w:tplc="DCF2DE2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2DE3ECB"/>
    <w:multiLevelType w:val="hybridMultilevel"/>
    <w:tmpl w:val="7540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55B"/>
    <w:multiLevelType w:val="hybridMultilevel"/>
    <w:tmpl w:val="F4F0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39BA"/>
    <w:multiLevelType w:val="hybridMultilevel"/>
    <w:tmpl w:val="AB14A70C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9B3"/>
    <w:multiLevelType w:val="hybridMultilevel"/>
    <w:tmpl w:val="8EF4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3A4C"/>
    <w:multiLevelType w:val="hybridMultilevel"/>
    <w:tmpl w:val="61B6EEEA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0424A"/>
    <w:multiLevelType w:val="hybridMultilevel"/>
    <w:tmpl w:val="8AAE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3EF"/>
    <w:multiLevelType w:val="hybridMultilevel"/>
    <w:tmpl w:val="74A8D3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3540748"/>
    <w:multiLevelType w:val="hybridMultilevel"/>
    <w:tmpl w:val="01F6B2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AE1446E"/>
    <w:multiLevelType w:val="hybridMultilevel"/>
    <w:tmpl w:val="02CCAC8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36F"/>
    <w:multiLevelType w:val="hybridMultilevel"/>
    <w:tmpl w:val="7D2A52DE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31EF5C5E"/>
    <w:multiLevelType w:val="hybridMultilevel"/>
    <w:tmpl w:val="9B00C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1E0A"/>
    <w:multiLevelType w:val="hybridMultilevel"/>
    <w:tmpl w:val="40046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4616B"/>
    <w:multiLevelType w:val="hybridMultilevel"/>
    <w:tmpl w:val="024E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C3EEB"/>
    <w:multiLevelType w:val="hybridMultilevel"/>
    <w:tmpl w:val="1F8A4CA0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00BD4"/>
    <w:multiLevelType w:val="hybridMultilevel"/>
    <w:tmpl w:val="F1BE949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5325F"/>
    <w:multiLevelType w:val="hybridMultilevel"/>
    <w:tmpl w:val="27429C74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33E4"/>
    <w:multiLevelType w:val="hybridMultilevel"/>
    <w:tmpl w:val="C90082AC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27D1"/>
    <w:multiLevelType w:val="hybridMultilevel"/>
    <w:tmpl w:val="806E726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52294"/>
    <w:multiLevelType w:val="hybridMultilevel"/>
    <w:tmpl w:val="CCB4A9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AA3711"/>
    <w:multiLevelType w:val="hybridMultilevel"/>
    <w:tmpl w:val="81FABC14"/>
    <w:lvl w:ilvl="0" w:tplc="332CA3F8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22" w15:restartNumberingAfterBreak="0">
    <w:nsid w:val="64514C0C"/>
    <w:multiLevelType w:val="hybridMultilevel"/>
    <w:tmpl w:val="7416D11E"/>
    <w:lvl w:ilvl="0" w:tplc="332CA3F8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7E16BE"/>
    <w:multiLevelType w:val="hybridMultilevel"/>
    <w:tmpl w:val="3716A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432B6"/>
    <w:multiLevelType w:val="hybridMultilevel"/>
    <w:tmpl w:val="6BA8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2D6F"/>
    <w:multiLevelType w:val="hybridMultilevel"/>
    <w:tmpl w:val="85BA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27906"/>
    <w:multiLevelType w:val="hybridMultilevel"/>
    <w:tmpl w:val="48B0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956"/>
    <w:multiLevelType w:val="hybridMultilevel"/>
    <w:tmpl w:val="EE9EE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96C1A"/>
    <w:multiLevelType w:val="hybridMultilevel"/>
    <w:tmpl w:val="FE9C4262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13"/>
  </w:num>
  <w:num w:numId="5">
    <w:abstractNumId w:val="12"/>
  </w:num>
  <w:num w:numId="6">
    <w:abstractNumId w:val="1"/>
  </w:num>
  <w:num w:numId="7">
    <w:abstractNumId w:val="17"/>
  </w:num>
  <w:num w:numId="8">
    <w:abstractNumId w:val="15"/>
  </w:num>
  <w:num w:numId="9">
    <w:abstractNumId w:val="6"/>
  </w:num>
  <w:num w:numId="10">
    <w:abstractNumId w:val="28"/>
  </w:num>
  <w:num w:numId="11">
    <w:abstractNumId w:val="27"/>
  </w:num>
  <w:num w:numId="12">
    <w:abstractNumId w:val="4"/>
  </w:num>
  <w:num w:numId="13">
    <w:abstractNumId w:val="16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7"/>
  </w:num>
  <w:num w:numId="22">
    <w:abstractNumId w:val="9"/>
  </w:num>
  <w:num w:numId="23">
    <w:abstractNumId w:val="8"/>
  </w:num>
  <w:num w:numId="24">
    <w:abstractNumId w:val="0"/>
  </w:num>
  <w:num w:numId="25">
    <w:abstractNumId w:val="26"/>
  </w:num>
  <w:num w:numId="26">
    <w:abstractNumId w:val="2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FE"/>
    <w:rsid w:val="000A21A1"/>
    <w:rsid w:val="000E7761"/>
    <w:rsid w:val="00201A30"/>
    <w:rsid w:val="0021523C"/>
    <w:rsid w:val="00314AFE"/>
    <w:rsid w:val="004D25F1"/>
    <w:rsid w:val="005035AF"/>
    <w:rsid w:val="00682726"/>
    <w:rsid w:val="006C157E"/>
    <w:rsid w:val="00742E9C"/>
    <w:rsid w:val="007D6551"/>
    <w:rsid w:val="00837DB8"/>
    <w:rsid w:val="00856B86"/>
    <w:rsid w:val="008F300B"/>
    <w:rsid w:val="00931FE4"/>
    <w:rsid w:val="0097291A"/>
    <w:rsid w:val="00B032AA"/>
    <w:rsid w:val="00B80395"/>
    <w:rsid w:val="00E72346"/>
    <w:rsid w:val="00EB43DB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412D-E269-4BAF-8481-6001CBA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B909-1E13-4A9A-84A6-69F23F14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MAYNARD, STACIA</cp:lastModifiedBy>
  <cp:revision>10</cp:revision>
  <dcterms:created xsi:type="dcterms:W3CDTF">2016-06-20T19:31:00Z</dcterms:created>
  <dcterms:modified xsi:type="dcterms:W3CDTF">2017-01-10T16:21:00Z</dcterms:modified>
</cp:coreProperties>
</file>