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667DF3A9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1A3311">
        <w:rPr>
          <w:rFonts w:ascii="Times New Roman" w:hAnsi="Times New Roman"/>
          <w:sz w:val="24"/>
          <w:szCs w:val="24"/>
        </w:rPr>
        <w:t>May 21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005017C3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10664F3D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1A3311">
        <w:rPr>
          <w:rFonts w:ascii="Times New Roman" w:hAnsi="Times New Roman"/>
          <w:sz w:val="24"/>
          <w:szCs w:val="24"/>
        </w:rPr>
        <w:t>April 23</w:t>
      </w:r>
      <w:r w:rsidR="00E810CF">
        <w:rPr>
          <w:rFonts w:ascii="Times New Roman" w:hAnsi="Times New Roman"/>
          <w:sz w:val="24"/>
          <w:szCs w:val="24"/>
        </w:rPr>
        <w:t>, 2020</w:t>
      </w:r>
      <w:r w:rsidR="00512DB8">
        <w:rPr>
          <w:rFonts w:ascii="Times New Roman" w:hAnsi="Times New Roman"/>
          <w:sz w:val="24"/>
          <w:szCs w:val="24"/>
        </w:rPr>
        <w:t xml:space="preserve"> </w:t>
      </w:r>
      <w:r w:rsidRPr="004D680D">
        <w:rPr>
          <w:rFonts w:ascii="Times New Roman" w:hAnsi="Times New Roman"/>
          <w:sz w:val="24"/>
          <w:szCs w:val="24"/>
        </w:rPr>
        <w:t>Senate Minutes</w:t>
      </w:r>
      <w:r w:rsidR="00D40406">
        <w:rPr>
          <w:rFonts w:ascii="Times New Roman" w:hAnsi="Times New Roman"/>
          <w:sz w:val="24"/>
          <w:szCs w:val="24"/>
        </w:rPr>
        <w:t xml:space="preserve"> &amp; May 12, 2020 Senate Special Meeting-Presidential Town Hall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Default="00D40406" w:rsidP="001E27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Default="00D40406" w:rsidP="001E27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318993B7" w14:textId="77777777" w:rsidR="001E2713" w:rsidRDefault="001E2713" w:rsidP="001E27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05F4B052" w14:textId="41170CBB" w:rsidR="001E2713" w:rsidRDefault="001E2713" w:rsidP="001E2713">
      <w:pPr>
        <w:pStyle w:val="ListParagraph"/>
        <w:numPr>
          <w:ilvl w:val="1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12DB8">
        <w:rPr>
          <w:rFonts w:ascii="Times New Roman" w:hAnsi="Times New Roman"/>
          <w:sz w:val="24"/>
          <w:szCs w:val="24"/>
        </w:rPr>
        <w:t xml:space="preserve">resentation </w:t>
      </w:r>
      <w:r w:rsidR="00271CEF">
        <w:rPr>
          <w:rFonts w:ascii="Times New Roman" w:hAnsi="Times New Roman"/>
          <w:sz w:val="24"/>
          <w:szCs w:val="24"/>
        </w:rPr>
        <w:t xml:space="preserve">and Vote </w:t>
      </w:r>
      <w:r w:rsidR="00D40406">
        <w:rPr>
          <w:rFonts w:ascii="Times New Roman" w:hAnsi="Times New Roman"/>
          <w:sz w:val="24"/>
          <w:szCs w:val="24"/>
        </w:rPr>
        <w:t>for</w:t>
      </w:r>
      <w:r w:rsidR="0097167D">
        <w:rPr>
          <w:rFonts w:ascii="Times New Roman" w:hAnsi="Times New Roman"/>
          <w:sz w:val="24"/>
          <w:szCs w:val="24"/>
        </w:rPr>
        <w:t xml:space="preserve"> </w:t>
      </w:r>
      <w:r w:rsidRPr="00512DB8">
        <w:rPr>
          <w:rFonts w:ascii="Times New Roman" w:hAnsi="Times New Roman"/>
          <w:sz w:val="24"/>
          <w:szCs w:val="24"/>
        </w:rPr>
        <w:t>Part II of proposed Charter amendments</w:t>
      </w:r>
      <w:r>
        <w:rPr>
          <w:rFonts w:ascii="Times New Roman" w:hAnsi="Times New Roman"/>
          <w:sz w:val="24"/>
          <w:szCs w:val="24"/>
        </w:rPr>
        <w:t>, 2019-2020</w:t>
      </w:r>
    </w:p>
    <w:p w14:paraId="27E4E9B1" w14:textId="13E5FBDA" w:rsidR="002E2E71" w:rsidRDefault="002E2E71" w:rsidP="001E2713">
      <w:pPr>
        <w:pStyle w:val="ListParagraph"/>
        <w:numPr>
          <w:ilvl w:val="1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on Academic Integrity Committee</w:t>
      </w:r>
    </w:p>
    <w:p w14:paraId="2E8123F7" w14:textId="0144F3BE" w:rsidR="00834281" w:rsidRDefault="00834281" w:rsidP="001E2713">
      <w:pPr>
        <w:pStyle w:val="ListParagraph"/>
        <w:numPr>
          <w:ilvl w:val="1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for Hostos Assoc</w:t>
      </w:r>
      <w:r w:rsidR="006E4D81">
        <w:rPr>
          <w:rFonts w:ascii="Times New Roman" w:hAnsi="Times New Roman"/>
          <w:sz w:val="24"/>
          <w:szCs w:val="24"/>
        </w:rPr>
        <w:t>iation and Auxiliary Enterprise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Corporation</w:t>
      </w:r>
    </w:p>
    <w:p w14:paraId="0EBCF124" w14:textId="77777777" w:rsidR="00B03027" w:rsidRPr="00335E61" w:rsidRDefault="00B03027" w:rsidP="00335E61">
      <w:pPr>
        <w:rPr>
          <w:rFonts w:ascii="Times New Roman" w:hAnsi="Times New Roman"/>
          <w:sz w:val="24"/>
          <w:szCs w:val="24"/>
        </w:rPr>
      </w:pPr>
    </w:p>
    <w:p w14:paraId="017BAEB3" w14:textId="366A8D2A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  <w:r w:rsidR="001F10EE">
        <w:rPr>
          <w:rFonts w:ascii="Times New Roman" w:hAnsi="Times New Roman"/>
          <w:sz w:val="24"/>
          <w:szCs w:val="24"/>
        </w:rPr>
        <w:t>(Grouped according to packages for voting)</w:t>
      </w:r>
    </w:p>
    <w:p w14:paraId="5467C2DB" w14:textId="2DDA7ED1" w:rsidR="002F79D1" w:rsidRDefault="002F79D1" w:rsidP="0060684A">
      <w:pPr>
        <w:ind w:left="360" w:right="-270"/>
        <w:rPr>
          <w:rFonts w:ascii="Times New Roman" w:hAnsi="Times New Roman"/>
          <w:sz w:val="24"/>
          <w:szCs w:val="24"/>
        </w:rPr>
      </w:pPr>
    </w:p>
    <w:p w14:paraId="5B557FD1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Humanities Department</w:t>
      </w:r>
    </w:p>
    <w:p w14:paraId="7A1556A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FA9594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  <w:u w:val="single"/>
        </w:rPr>
      </w:pPr>
      <w:r w:rsidRPr="00D40406">
        <w:rPr>
          <w:rFonts w:ascii="Times New Roman" w:hAnsi="Times New Roman"/>
          <w:sz w:val="24"/>
          <w:szCs w:val="24"/>
          <w:u w:val="single"/>
        </w:rPr>
        <w:t>Black Studies Unit</w:t>
      </w:r>
    </w:p>
    <w:p w14:paraId="3ED3875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3FCAA97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New Course</w:t>
      </w:r>
    </w:p>
    <w:p w14:paraId="1F29385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5DEA0FA" w14:textId="182AC634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202 </w:t>
      </w:r>
    </w:p>
    <w:p w14:paraId="48D24F5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4739AE9E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Revisions</w:t>
      </w:r>
    </w:p>
    <w:p w14:paraId="0AECB53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35F10CAC" w14:textId="04357A4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101 </w:t>
      </w:r>
    </w:p>
    <w:p w14:paraId="7B7FE877" w14:textId="12A066B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110 </w:t>
      </w:r>
    </w:p>
    <w:p w14:paraId="75061018" w14:textId="2E92009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112 </w:t>
      </w:r>
    </w:p>
    <w:p w14:paraId="05002538" w14:textId="322D1624" w:rsidR="005F78C2" w:rsidRDefault="005F78C2" w:rsidP="005F78C2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114 </w:t>
      </w:r>
    </w:p>
    <w:p w14:paraId="04A45418" w14:textId="06B73DE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119 </w:t>
      </w:r>
    </w:p>
    <w:p w14:paraId="2F3ADB6F" w14:textId="3ECE335D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122 </w:t>
      </w:r>
    </w:p>
    <w:p w14:paraId="00010C71" w14:textId="079540F8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125 </w:t>
      </w:r>
    </w:p>
    <w:p w14:paraId="4346F9BB" w14:textId="03EA16D4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BLS 150 </w:t>
      </w:r>
    </w:p>
    <w:p w14:paraId="14E75AFF" w14:textId="467A875A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lastRenderedPageBreak/>
        <w:t xml:space="preserve">BLS 161 </w:t>
      </w:r>
    </w:p>
    <w:p w14:paraId="69AE675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62BF1A1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  <w:u w:val="single"/>
        </w:rPr>
      </w:pPr>
      <w:r w:rsidRPr="00D40406">
        <w:rPr>
          <w:rFonts w:ascii="Times New Roman" w:hAnsi="Times New Roman"/>
          <w:sz w:val="24"/>
          <w:szCs w:val="24"/>
          <w:u w:val="single"/>
        </w:rPr>
        <w:t>Latin American and Caribbean Studies Unit</w:t>
      </w:r>
    </w:p>
    <w:p w14:paraId="5857F77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41BE2CCF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Revisions</w:t>
      </w:r>
    </w:p>
    <w:p w14:paraId="37C9D618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52728D7" w14:textId="65A75458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101 </w:t>
      </w:r>
    </w:p>
    <w:p w14:paraId="5A569CF1" w14:textId="727D922D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106 </w:t>
      </w:r>
    </w:p>
    <w:p w14:paraId="47CFA56A" w14:textId="565DB72A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108 </w:t>
      </w:r>
    </w:p>
    <w:p w14:paraId="0409A183" w14:textId="6448B8F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118 </w:t>
      </w:r>
    </w:p>
    <w:p w14:paraId="0085D571" w14:textId="54ED05D1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132 </w:t>
      </w:r>
    </w:p>
    <w:p w14:paraId="295A0208" w14:textId="24050934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246 </w:t>
      </w:r>
    </w:p>
    <w:p w14:paraId="7D0CA64D" w14:textId="703EE76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260-WGS 260 </w:t>
      </w:r>
    </w:p>
    <w:p w14:paraId="6954C28E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3B8BD7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Pathways Submission</w:t>
      </w:r>
    </w:p>
    <w:p w14:paraId="11487B8F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4B8D8D2" w14:textId="3840609E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LAC 260 Pathways Submission </w:t>
      </w:r>
    </w:p>
    <w:p w14:paraId="6262A8C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DF1FF3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  <w:u w:val="single"/>
        </w:rPr>
      </w:pPr>
      <w:r w:rsidRPr="00D40406">
        <w:rPr>
          <w:rFonts w:ascii="Times New Roman" w:hAnsi="Times New Roman"/>
          <w:sz w:val="24"/>
          <w:szCs w:val="24"/>
          <w:u w:val="single"/>
        </w:rPr>
        <w:t>Humanities Courses</w:t>
      </w:r>
    </w:p>
    <w:p w14:paraId="47D88C70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9908C03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New Courses</w:t>
      </w:r>
    </w:p>
    <w:p w14:paraId="19583B70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B9FF711" w14:textId="0CA1883C" w:rsidR="005F78C2" w:rsidRDefault="005F78C2" w:rsidP="005F78C2">
      <w:pPr>
        <w:ind w:left="360"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 141</w:t>
      </w:r>
    </w:p>
    <w:p w14:paraId="32D60644" w14:textId="42305CA5" w:rsidR="005F78C2" w:rsidRDefault="00D40406" w:rsidP="005F78C2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HUM 151 </w:t>
      </w:r>
    </w:p>
    <w:p w14:paraId="57BB364B" w14:textId="545F0819" w:rsidR="005F78C2" w:rsidRDefault="00D40406" w:rsidP="005F78C2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HUM 161 </w:t>
      </w:r>
    </w:p>
    <w:p w14:paraId="441EC20C" w14:textId="5CC67EF9" w:rsidR="005F78C2" w:rsidRDefault="00D40406" w:rsidP="005F78C2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HUM 162 </w:t>
      </w:r>
    </w:p>
    <w:p w14:paraId="18430D65" w14:textId="4601F2C5" w:rsidR="00D40406" w:rsidRDefault="00D40406" w:rsidP="005F78C2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HUM 201 </w:t>
      </w:r>
    </w:p>
    <w:p w14:paraId="6B07284A" w14:textId="77777777" w:rsidR="005F78C2" w:rsidRPr="00D40406" w:rsidRDefault="005F78C2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F659DA0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  <w:u w:val="single"/>
        </w:rPr>
      </w:pPr>
      <w:r w:rsidRPr="00D40406">
        <w:rPr>
          <w:rFonts w:ascii="Times New Roman" w:hAnsi="Times New Roman"/>
          <w:sz w:val="24"/>
          <w:szCs w:val="24"/>
          <w:u w:val="single"/>
        </w:rPr>
        <w:t>Visual and Performing Arts Unit</w:t>
      </w:r>
    </w:p>
    <w:p w14:paraId="585CFD5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26F898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Revisions</w:t>
      </w:r>
    </w:p>
    <w:p w14:paraId="0BFC1694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60FADC05" w14:textId="53CB410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111 </w:t>
      </w:r>
    </w:p>
    <w:p w14:paraId="12D79BC1" w14:textId="3789FAF0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112 </w:t>
      </w:r>
    </w:p>
    <w:p w14:paraId="747EED8A" w14:textId="436CA3C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113 </w:t>
      </w:r>
    </w:p>
    <w:p w14:paraId="446BAA57" w14:textId="39D3D3E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114 </w:t>
      </w:r>
    </w:p>
    <w:p w14:paraId="717291F6" w14:textId="0E75DB48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115 </w:t>
      </w:r>
    </w:p>
    <w:p w14:paraId="535679B6" w14:textId="5A6A04C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133 </w:t>
      </w:r>
    </w:p>
    <w:p w14:paraId="378811F6" w14:textId="3045A21B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137 </w:t>
      </w:r>
    </w:p>
    <w:p w14:paraId="7A25D1D8" w14:textId="7A68A38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171 </w:t>
      </w:r>
    </w:p>
    <w:p w14:paraId="17F0569D" w14:textId="1B57257A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172 </w:t>
      </w:r>
    </w:p>
    <w:p w14:paraId="7A378459" w14:textId="79457748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174 </w:t>
      </w:r>
    </w:p>
    <w:p w14:paraId="3EDD36D4" w14:textId="78FE0DA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181 </w:t>
      </w:r>
    </w:p>
    <w:p w14:paraId="478D3D74" w14:textId="455F7DE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192--Com 110 </w:t>
      </w:r>
    </w:p>
    <w:p w14:paraId="107B6E33" w14:textId="7B6D57C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193 </w:t>
      </w:r>
    </w:p>
    <w:p w14:paraId="6A3F52F2" w14:textId="2CCDB08F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VPA 292 </w:t>
      </w:r>
    </w:p>
    <w:p w14:paraId="1A5E058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405D57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  <w:u w:val="single"/>
        </w:rPr>
      </w:pPr>
      <w:r w:rsidRPr="00D40406">
        <w:rPr>
          <w:rFonts w:ascii="Times New Roman" w:hAnsi="Times New Roman"/>
          <w:sz w:val="24"/>
          <w:szCs w:val="24"/>
          <w:u w:val="single"/>
        </w:rPr>
        <w:t>Media Design Unit</w:t>
      </w:r>
    </w:p>
    <w:p w14:paraId="0EDA370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647CEADE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New Courses</w:t>
      </w:r>
    </w:p>
    <w:p w14:paraId="274B27C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941008B" w14:textId="69FB1F36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lastRenderedPageBreak/>
        <w:t xml:space="preserve">DD 200 </w:t>
      </w:r>
    </w:p>
    <w:p w14:paraId="2EF7E9B6" w14:textId="61E93C7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220 </w:t>
      </w:r>
    </w:p>
    <w:p w14:paraId="2A7A2EA7" w14:textId="4BC1D056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290 </w:t>
      </w:r>
    </w:p>
    <w:p w14:paraId="7693D01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FA22752" w14:textId="640B684F" w:rsidR="00D40406" w:rsidRPr="00D40406" w:rsidRDefault="005F78C2" w:rsidP="00D40406">
      <w:pPr>
        <w:ind w:left="360"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 108</w:t>
      </w:r>
    </w:p>
    <w:p w14:paraId="509AB5F1" w14:textId="24AD883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GD 111 </w:t>
      </w:r>
    </w:p>
    <w:p w14:paraId="4CBFA4F7" w14:textId="304EDCC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GD 290 </w:t>
      </w:r>
    </w:p>
    <w:p w14:paraId="7E57772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C83CF4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Revisions</w:t>
      </w:r>
    </w:p>
    <w:p w14:paraId="67B430E8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6C52B32" w14:textId="5C78865F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101 </w:t>
      </w:r>
    </w:p>
    <w:p w14:paraId="5516DAC1" w14:textId="16C7E0AD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112 </w:t>
      </w:r>
    </w:p>
    <w:p w14:paraId="68D303CA" w14:textId="0D03117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201 </w:t>
      </w:r>
    </w:p>
    <w:p w14:paraId="024548E2" w14:textId="7239077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DD 204-DD</w:t>
      </w:r>
      <w:r w:rsidR="00836AA8">
        <w:rPr>
          <w:rFonts w:ascii="Times New Roman" w:hAnsi="Times New Roman"/>
          <w:sz w:val="24"/>
          <w:szCs w:val="24"/>
        </w:rPr>
        <w:t xml:space="preserve"> </w:t>
      </w:r>
      <w:r w:rsidRPr="00D40406">
        <w:rPr>
          <w:rFonts w:ascii="Times New Roman" w:hAnsi="Times New Roman"/>
          <w:sz w:val="24"/>
          <w:szCs w:val="24"/>
        </w:rPr>
        <w:t xml:space="preserve">120 </w:t>
      </w:r>
    </w:p>
    <w:p w14:paraId="3709BA2D" w14:textId="4656CE01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DD 215 </w:t>
      </w:r>
    </w:p>
    <w:p w14:paraId="0B383369" w14:textId="0B29D3A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GD 105 </w:t>
      </w:r>
    </w:p>
    <w:p w14:paraId="0618EC36" w14:textId="5EA99EF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GD 205 </w:t>
      </w:r>
    </w:p>
    <w:p w14:paraId="052A756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48E713E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Program Changes</w:t>
      </w:r>
    </w:p>
    <w:p w14:paraId="63F3B88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7FAAF38" w14:textId="7BD7612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DDA Animation Sequence Program Change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0720B636" w14:textId="653B5669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DDA Design Sequence Program Change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0CFAF84F" w14:textId="2C059FD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GD Program Change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13149524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7AA4086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English Department</w:t>
      </w:r>
    </w:p>
    <w:p w14:paraId="797A223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D800B3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</w:t>
      </w:r>
    </w:p>
    <w:p w14:paraId="143A6E6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0A96AB0" w14:textId="6ADE8E36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ENG 10 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1E6EA78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61E75E3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Natural Sciences Department</w:t>
      </w:r>
    </w:p>
    <w:p w14:paraId="299D38A4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F92C7BE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</w:t>
      </w:r>
    </w:p>
    <w:p w14:paraId="0D05878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82D5F7F" w14:textId="3B7A328E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CHE 105 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6FB564F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CEF9C7F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Education Department</w:t>
      </w:r>
    </w:p>
    <w:p w14:paraId="2F536750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DAF443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</w:t>
      </w:r>
    </w:p>
    <w:p w14:paraId="37D9289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0F6A8DC" w14:textId="3FA06222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HLT 299 </w:t>
      </w:r>
      <w:r w:rsidR="00836AA8">
        <w:rPr>
          <w:rFonts w:ascii="Times New Roman" w:hAnsi="Times New Roman"/>
          <w:sz w:val="24"/>
          <w:szCs w:val="24"/>
        </w:rPr>
        <w:t xml:space="preserve"> </w:t>
      </w:r>
    </w:p>
    <w:p w14:paraId="31B8B366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5C721BB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Language and Cognition Department</w:t>
      </w:r>
    </w:p>
    <w:p w14:paraId="1365B5F6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40026C98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Pathways Submission</w:t>
      </w:r>
    </w:p>
    <w:p w14:paraId="380CCEF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E6CF26F" w14:textId="6314735B" w:rsidR="00D40406" w:rsidRPr="00D40406" w:rsidRDefault="00D01E5F" w:rsidP="00D40406">
      <w:pPr>
        <w:ind w:left="360"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 105 Pathways Submission</w:t>
      </w:r>
    </w:p>
    <w:p w14:paraId="76735EC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4307A793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Mathematics Department</w:t>
      </w:r>
    </w:p>
    <w:p w14:paraId="17B47D8F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241918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New Course</w:t>
      </w:r>
    </w:p>
    <w:p w14:paraId="28795CFC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2C2F200" w14:textId="23008B32" w:rsidR="00D40406" w:rsidRPr="00D40406" w:rsidRDefault="00D40406" w:rsidP="00D01E5F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MAT 100 SI </w:t>
      </w:r>
      <w:r w:rsidR="00D01E5F">
        <w:rPr>
          <w:rFonts w:ascii="Times New Roman" w:hAnsi="Times New Roman"/>
          <w:sz w:val="24"/>
          <w:szCs w:val="24"/>
        </w:rPr>
        <w:t xml:space="preserve"> </w:t>
      </w:r>
    </w:p>
    <w:p w14:paraId="0BCA910B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52AF876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Course Revision</w:t>
      </w:r>
    </w:p>
    <w:p w14:paraId="0C8AB0CF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3FADB9C2" w14:textId="66E8C1A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MAT 140 </w:t>
      </w:r>
    </w:p>
    <w:p w14:paraId="06BC2909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B7F04C6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Student Online Learning Readiness</w:t>
      </w:r>
    </w:p>
    <w:p w14:paraId="52E71D3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07586F12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Informational and New Course</w:t>
      </w:r>
    </w:p>
    <w:p w14:paraId="66A9BFD5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931345C" w14:textId="60ABEB52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Student Online Learning Readiness Policy </w:t>
      </w:r>
      <w:r w:rsidR="00D01E5F">
        <w:rPr>
          <w:rFonts w:ascii="Times New Roman" w:hAnsi="Times New Roman"/>
          <w:sz w:val="24"/>
          <w:szCs w:val="24"/>
        </w:rPr>
        <w:t>–</w:t>
      </w:r>
      <w:r w:rsidRPr="00D40406">
        <w:rPr>
          <w:rFonts w:ascii="Times New Roman" w:hAnsi="Times New Roman"/>
          <w:sz w:val="24"/>
          <w:szCs w:val="24"/>
        </w:rPr>
        <w:t xml:space="preserve"> Informational</w:t>
      </w:r>
      <w:r w:rsidR="00D01E5F">
        <w:rPr>
          <w:rFonts w:ascii="Times New Roman" w:hAnsi="Times New Roman"/>
          <w:sz w:val="24"/>
          <w:szCs w:val="24"/>
        </w:rPr>
        <w:t xml:space="preserve"> </w:t>
      </w:r>
    </w:p>
    <w:p w14:paraId="0FB26911" w14:textId="33BC36D2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Student Online Readiness - New Course </w:t>
      </w:r>
      <w:r w:rsidR="00D01E5F">
        <w:rPr>
          <w:rFonts w:ascii="Times New Roman" w:hAnsi="Times New Roman"/>
          <w:sz w:val="24"/>
          <w:szCs w:val="24"/>
        </w:rPr>
        <w:t xml:space="preserve"> </w:t>
      </w:r>
    </w:p>
    <w:p w14:paraId="4A757B21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801858B" w14:textId="77777777" w:rsidR="00D40406" w:rsidRPr="00D40406" w:rsidRDefault="00D40406" w:rsidP="00D40406">
      <w:pPr>
        <w:ind w:left="360" w:right="-270"/>
        <w:rPr>
          <w:rFonts w:ascii="Times New Roman" w:hAnsi="Times New Roman"/>
          <w:b/>
          <w:sz w:val="24"/>
          <w:szCs w:val="24"/>
          <w:u w:val="single"/>
        </w:rPr>
      </w:pPr>
      <w:r w:rsidRPr="00D40406">
        <w:rPr>
          <w:rFonts w:ascii="Times New Roman" w:hAnsi="Times New Roman"/>
          <w:b/>
          <w:sz w:val="24"/>
          <w:szCs w:val="24"/>
          <w:u w:val="single"/>
        </w:rPr>
        <w:t>Informational Items</w:t>
      </w:r>
    </w:p>
    <w:p w14:paraId="0D6CF633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82DA7B2" w14:textId="055DE3DF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AA Liberal Arts NYSED Distance Education Format-Submitted Application </w:t>
      </w:r>
      <w:r w:rsidR="00D01E5F">
        <w:rPr>
          <w:rFonts w:ascii="Times New Roman" w:hAnsi="Times New Roman"/>
          <w:sz w:val="24"/>
          <w:szCs w:val="24"/>
        </w:rPr>
        <w:t>–</w:t>
      </w:r>
      <w:r w:rsidRPr="00D40406">
        <w:rPr>
          <w:rFonts w:ascii="Times New Roman" w:hAnsi="Times New Roman"/>
          <w:sz w:val="24"/>
          <w:szCs w:val="24"/>
        </w:rPr>
        <w:t xml:space="preserve"> Informational</w:t>
      </w:r>
    </w:p>
    <w:p w14:paraId="6259C684" w14:textId="77777777" w:rsidR="00D01E5F" w:rsidRDefault="00D01E5F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7A870EBC" w14:textId="0C5A2B9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Statement from the CWCC on Registration of Liberal Arts AA for Distance Education </w:t>
      </w:r>
      <w:r w:rsidR="00D01E5F">
        <w:rPr>
          <w:rFonts w:ascii="Times New Roman" w:hAnsi="Times New Roman"/>
          <w:sz w:val="24"/>
          <w:szCs w:val="24"/>
        </w:rPr>
        <w:t>–</w:t>
      </w:r>
      <w:r w:rsidRPr="00D40406">
        <w:rPr>
          <w:rFonts w:ascii="Times New Roman" w:hAnsi="Times New Roman"/>
          <w:sz w:val="24"/>
          <w:szCs w:val="24"/>
        </w:rPr>
        <w:t xml:space="preserve"> Informational</w:t>
      </w:r>
    </w:p>
    <w:p w14:paraId="05C49A22" w14:textId="77777777" w:rsidR="00D01E5F" w:rsidRDefault="00D01E5F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2A4D2F8B" w14:textId="0FA41AF5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 xml:space="preserve">Senate Chair's Email Regarding State Registration of the Liberal Arts AA Distance Education Format </w:t>
      </w:r>
      <w:r w:rsidR="00D01E5F">
        <w:rPr>
          <w:rFonts w:ascii="Times New Roman" w:hAnsi="Times New Roman"/>
          <w:sz w:val="24"/>
          <w:szCs w:val="24"/>
        </w:rPr>
        <w:t>–</w:t>
      </w:r>
      <w:r w:rsidRPr="00D40406">
        <w:rPr>
          <w:rFonts w:ascii="Times New Roman" w:hAnsi="Times New Roman"/>
          <w:sz w:val="24"/>
          <w:szCs w:val="24"/>
        </w:rPr>
        <w:t xml:space="preserve"> Informational</w:t>
      </w:r>
      <w:r w:rsidR="00D01E5F">
        <w:rPr>
          <w:rFonts w:ascii="Times New Roman" w:hAnsi="Times New Roman"/>
          <w:sz w:val="24"/>
          <w:szCs w:val="24"/>
        </w:rPr>
        <w:t xml:space="preserve"> </w:t>
      </w:r>
    </w:p>
    <w:p w14:paraId="6E25BB0A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38855CC7" w14:textId="7DFB86F3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Civic Engagement Guidelines April 2020 - Informational</w:t>
      </w:r>
    </w:p>
    <w:p w14:paraId="2921B0B0" w14:textId="77777777" w:rsidR="00D01E5F" w:rsidRDefault="00D01E5F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6F4518BB" w14:textId="3575072C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Service Learning Guidelines April 2020 - Informational</w:t>
      </w:r>
    </w:p>
    <w:p w14:paraId="48D2A0FD" w14:textId="77777777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5376E8D8" w14:textId="65A0F63A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MOU for Business Dept-Office Technology Program 1 - Informational</w:t>
      </w:r>
    </w:p>
    <w:p w14:paraId="0C8417A6" w14:textId="77777777" w:rsidR="00D01E5F" w:rsidRDefault="00D01E5F" w:rsidP="00D40406">
      <w:pPr>
        <w:ind w:left="360" w:right="-270"/>
        <w:rPr>
          <w:rFonts w:ascii="Times New Roman" w:hAnsi="Times New Roman"/>
          <w:sz w:val="24"/>
          <w:szCs w:val="24"/>
        </w:rPr>
      </w:pPr>
    </w:p>
    <w:p w14:paraId="13CF85A1" w14:textId="6B1307B4" w:rsidR="00D40406" w:rsidRPr="00D40406" w:rsidRDefault="00D40406" w:rsidP="00D40406">
      <w:pPr>
        <w:ind w:left="360" w:right="-270"/>
        <w:rPr>
          <w:rFonts w:ascii="Times New Roman" w:hAnsi="Times New Roman"/>
          <w:sz w:val="24"/>
          <w:szCs w:val="24"/>
        </w:rPr>
      </w:pPr>
      <w:r w:rsidRPr="00D40406">
        <w:rPr>
          <w:rFonts w:ascii="Times New Roman" w:hAnsi="Times New Roman"/>
          <w:sz w:val="24"/>
          <w:szCs w:val="24"/>
        </w:rPr>
        <w:t>MOU for Business Dept-Office Technology Program 2 - Medical Billing - Informational</w:t>
      </w:r>
    </w:p>
    <w:p w14:paraId="15C84395" w14:textId="77777777" w:rsidR="008C3EE2" w:rsidRPr="0060684A" w:rsidRDefault="008C3EE2" w:rsidP="00D01E5F">
      <w:pPr>
        <w:ind w:right="-270"/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2F7CB7A5" w14:textId="402A8E88" w:rsidR="0000759A" w:rsidRDefault="140005B2" w:rsidP="0000759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B92A544" w14:textId="77777777" w:rsidR="004E323A" w:rsidRDefault="004E323A" w:rsidP="004E323A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4CF12E86" w14:textId="26690D35" w:rsidR="004E323A" w:rsidRDefault="004E323A" w:rsidP="004E32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Unfinished Business</w:t>
      </w:r>
    </w:p>
    <w:p w14:paraId="23DB12B2" w14:textId="70A68BF8" w:rsidR="004E323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Charter</w:t>
      </w:r>
    </w:p>
    <w:p w14:paraId="272C7C3A" w14:textId="40548D33" w:rsidR="004E323A" w:rsidRPr="0000759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Parliamentarian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DA7B" w14:textId="77777777" w:rsidR="00F2301E" w:rsidRDefault="00F2301E" w:rsidP="006B37A9">
      <w:r>
        <w:separator/>
      </w:r>
    </w:p>
  </w:endnote>
  <w:endnote w:type="continuationSeparator" w:id="0">
    <w:p w14:paraId="63B367F1" w14:textId="77777777" w:rsidR="00F2301E" w:rsidRDefault="00F2301E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8982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D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CC4D" w14:textId="77777777" w:rsidR="00F2301E" w:rsidRDefault="00F2301E" w:rsidP="006B37A9">
      <w:r>
        <w:separator/>
      </w:r>
    </w:p>
  </w:footnote>
  <w:footnote w:type="continuationSeparator" w:id="0">
    <w:p w14:paraId="2C4EDEE3" w14:textId="77777777" w:rsidR="00F2301E" w:rsidRDefault="00F2301E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A6781"/>
    <w:rsid w:val="000E1260"/>
    <w:rsid w:val="000E70C5"/>
    <w:rsid w:val="0013731A"/>
    <w:rsid w:val="0014070E"/>
    <w:rsid w:val="0016058C"/>
    <w:rsid w:val="001708F5"/>
    <w:rsid w:val="001859E7"/>
    <w:rsid w:val="00191508"/>
    <w:rsid w:val="00191C17"/>
    <w:rsid w:val="001A03BD"/>
    <w:rsid w:val="001A3311"/>
    <w:rsid w:val="001A5910"/>
    <w:rsid w:val="001B3425"/>
    <w:rsid w:val="001B6AC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B4F28"/>
    <w:rsid w:val="002C545F"/>
    <w:rsid w:val="002D36B8"/>
    <w:rsid w:val="002E2E71"/>
    <w:rsid w:val="002F76EC"/>
    <w:rsid w:val="002F79D1"/>
    <w:rsid w:val="0032774E"/>
    <w:rsid w:val="00335E61"/>
    <w:rsid w:val="003373DB"/>
    <w:rsid w:val="00373F54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B4BEA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3196"/>
    <w:rsid w:val="00534D96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5F66BC"/>
    <w:rsid w:val="005F78C2"/>
    <w:rsid w:val="006038A3"/>
    <w:rsid w:val="0060684A"/>
    <w:rsid w:val="00612B5A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B37A9"/>
    <w:rsid w:val="006E47B7"/>
    <w:rsid w:val="006E4D81"/>
    <w:rsid w:val="00702A7B"/>
    <w:rsid w:val="00740954"/>
    <w:rsid w:val="00742E56"/>
    <w:rsid w:val="00745BDD"/>
    <w:rsid w:val="007650E4"/>
    <w:rsid w:val="00781AF4"/>
    <w:rsid w:val="007D6B06"/>
    <w:rsid w:val="00834281"/>
    <w:rsid w:val="00836AA8"/>
    <w:rsid w:val="00847B83"/>
    <w:rsid w:val="0089340C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7DA7"/>
    <w:rsid w:val="00993FE8"/>
    <w:rsid w:val="009D0A48"/>
    <w:rsid w:val="009D2FDB"/>
    <w:rsid w:val="009D59B9"/>
    <w:rsid w:val="009F2282"/>
    <w:rsid w:val="009F23F1"/>
    <w:rsid w:val="009F5106"/>
    <w:rsid w:val="009F64CE"/>
    <w:rsid w:val="00A020F4"/>
    <w:rsid w:val="00A174F7"/>
    <w:rsid w:val="00A23AC0"/>
    <w:rsid w:val="00A2749D"/>
    <w:rsid w:val="00A3163F"/>
    <w:rsid w:val="00A33FBC"/>
    <w:rsid w:val="00A40ED3"/>
    <w:rsid w:val="00A56611"/>
    <w:rsid w:val="00A57001"/>
    <w:rsid w:val="00A60C85"/>
    <w:rsid w:val="00A90152"/>
    <w:rsid w:val="00A92837"/>
    <w:rsid w:val="00AB3404"/>
    <w:rsid w:val="00AB44A7"/>
    <w:rsid w:val="00AE1F58"/>
    <w:rsid w:val="00AE754A"/>
    <w:rsid w:val="00AF1B96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01E5F"/>
    <w:rsid w:val="00D2175F"/>
    <w:rsid w:val="00D26BB4"/>
    <w:rsid w:val="00D36457"/>
    <w:rsid w:val="00D40406"/>
    <w:rsid w:val="00D423FA"/>
    <w:rsid w:val="00D76DC0"/>
    <w:rsid w:val="00DA7BFE"/>
    <w:rsid w:val="00DC6AEF"/>
    <w:rsid w:val="00DE4677"/>
    <w:rsid w:val="00DF677F"/>
    <w:rsid w:val="00E0701D"/>
    <w:rsid w:val="00E416E8"/>
    <w:rsid w:val="00E55F34"/>
    <w:rsid w:val="00E62E00"/>
    <w:rsid w:val="00E810CF"/>
    <w:rsid w:val="00EA4446"/>
    <w:rsid w:val="00EB0923"/>
    <w:rsid w:val="00EB1E15"/>
    <w:rsid w:val="00EB3496"/>
    <w:rsid w:val="00ED1E42"/>
    <w:rsid w:val="00ED7477"/>
    <w:rsid w:val="00EE1D1A"/>
    <w:rsid w:val="00EF7741"/>
    <w:rsid w:val="00F2301E"/>
    <w:rsid w:val="00F37A50"/>
    <w:rsid w:val="00F37DD0"/>
    <w:rsid w:val="00F7592C"/>
    <w:rsid w:val="00F77356"/>
    <w:rsid w:val="00F81DC5"/>
    <w:rsid w:val="00F84FF9"/>
    <w:rsid w:val="00FB312B"/>
    <w:rsid w:val="00FD0886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8CD1-9CE5-8343-B986-A747A29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410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2020-04-15T19:05:00Z</cp:lastPrinted>
  <dcterms:created xsi:type="dcterms:W3CDTF">2020-05-18T15:22:00Z</dcterms:created>
  <dcterms:modified xsi:type="dcterms:W3CDTF">2020-05-18T15:22:00Z</dcterms:modified>
</cp:coreProperties>
</file>