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  <w:bookmarkStart w:id="0" w:name="_GoBack"/>
      <w:bookmarkEnd w:id="0"/>
    </w:p>
    <w:p w14:paraId="58F48301" w14:textId="79AACB15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1F75C9">
        <w:rPr>
          <w:rFonts w:ascii="Times New Roman" w:eastAsiaTheme="minorHAnsi" w:hAnsi="Times New Roman"/>
          <w:b/>
          <w:sz w:val="28"/>
          <w:szCs w:val="28"/>
        </w:rPr>
        <w:t>April 1</w:t>
      </w:r>
      <w:r w:rsidR="00165D3E">
        <w:rPr>
          <w:rFonts w:ascii="Times New Roman" w:eastAsiaTheme="minorHAnsi" w:hAnsi="Times New Roman"/>
          <w:b/>
          <w:sz w:val="28"/>
          <w:szCs w:val="28"/>
        </w:rPr>
        <w:t>5, 2020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3CE324CB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F06D78">
        <w:rPr>
          <w:rFonts w:ascii="Times New Roman" w:eastAsiaTheme="minorHAnsi" w:hAnsi="Times New Roman"/>
          <w:sz w:val="24"/>
          <w:szCs w:val="24"/>
        </w:rPr>
        <w:t>April 1 and April 8</w:t>
      </w:r>
      <w:r w:rsidR="00F962D9">
        <w:rPr>
          <w:rFonts w:ascii="Times New Roman" w:eastAsiaTheme="minorHAnsi" w:hAnsi="Times New Roman"/>
          <w:sz w:val="24"/>
          <w:szCs w:val="24"/>
        </w:rPr>
        <w:t>, 2020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  <w:r w:rsidR="001F75C9">
        <w:rPr>
          <w:rFonts w:ascii="Times New Roman" w:eastAsiaTheme="minorHAnsi" w:hAnsi="Times New Roman"/>
          <w:sz w:val="24"/>
          <w:szCs w:val="24"/>
        </w:rPr>
        <w:t>s</w:t>
      </w:r>
    </w:p>
    <w:p w14:paraId="130AC95A" w14:textId="62A6F057" w:rsidR="00F06D78" w:rsidRDefault="00557DFA" w:rsidP="00C5336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42983699" w14:textId="64735AC8" w:rsidR="00C53365" w:rsidRPr="00C53365" w:rsidRDefault="00C53365" w:rsidP="00C5336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Planning for next Senate</w:t>
      </w:r>
    </w:p>
    <w:p w14:paraId="0412D946" w14:textId="0FC97D23" w:rsidR="002B6AA0" w:rsidRDefault="002B6AA0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on Committee</w:t>
      </w:r>
      <w:r w:rsidR="00F72EC3">
        <w:rPr>
          <w:rFonts w:ascii="Times New Roman" w:eastAsiaTheme="minorHAnsi" w:hAnsi="Times New Roman"/>
          <w:sz w:val="24"/>
          <w:szCs w:val="24"/>
        </w:rPr>
        <w:t>s</w:t>
      </w:r>
      <w:r>
        <w:rPr>
          <w:rFonts w:ascii="Times New Roman" w:eastAsiaTheme="minorHAnsi" w:hAnsi="Times New Roman"/>
          <w:sz w:val="24"/>
          <w:szCs w:val="24"/>
        </w:rPr>
        <w:t xml:space="preserve"> Transition Plan </w:t>
      </w:r>
      <w:r w:rsidR="001F75C9">
        <w:rPr>
          <w:rFonts w:ascii="Times New Roman" w:eastAsiaTheme="minorHAnsi" w:hAnsi="Times New Roman"/>
          <w:sz w:val="24"/>
          <w:szCs w:val="24"/>
        </w:rPr>
        <w:t>–</w:t>
      </w:r>
      <w:r>
        <w:rPr>
          <w:rFonts w:ascii="Times New Roman" w:eastAsiaTheme="minorHAnsi" w:hAnsi="Times New Roman"/>
          <w:sz w:val="24"/>
          <w:szCs w:val="24"/>
        </w:rPr>
        <w:t xml:space="preserve"> Tram</w:t>
      </w:r>
      <w:r w:rsidR="001F75C9">
        <w:rPr>
          <w:rFonts w:ascii="Times New Roman" w:eastAsiaTheme="minorHAnsi" w:hAnsi="Times New Roman"/>
          <w:sz w:val="24"/>
          <w:szCs w:val="24"/>
        </w:rPr>
        <w:t>, updates</w:t>
      </w:r>
    </w:p>
    <w:p w14:paraId="0B78DB53" w14:textId="0E3E8DA7" w:rsidR="009A26C0" w:rsidRDefault="009A26C0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Academic Integrity Committee – Tram</w:t>
      </w:r>
      <w:r w:rsidR="001F75C9">
        <w:rPr>
          <w:rFonts w:ascii="Times New Roman" w:eastAsiaTheme="minorHAnsi" w:hAnsi="Times New Roman"/>
          <w:sz w:val="24"/>
          <w:szCs w:val="24"/>
        </w:rPr>
        <w:t>, updates</w:t>
      </w:r>
    </w:p>
    <w:p w14:paraId="0842C9B9" w14:textId="395F22E1" w:rsidR="009A26C0" w:rsidRDefault="009A26C0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(UFS, At Large College-Wide P &amp;B, Pathways Review Committee</w:t>
      </w:r>
      <w:r w:rsidR="00C53365">
        <w:rPr>
          <w:rFonts w:ascii="Times New Roman" w:eastAsiaTheme="minorHAnsi" w:hAnsi="Times New Roman"/>
          <w:sz w:val="24"/>
          <w:szCs w:val="24"/>
        </w:rPr>
        <w:t>, Departmental-level elections</w:t>
      </w:r>
      <w:r>
        <w:rPr>
          <w:rFonts w:ascii="Times New Roman" w:eastAsiaTheme="minorHAnsi" w:hAnsi="Times New Roman"/>
          <w:sz w:val="24"/>
          <w:szCs w:val="24"/>
        </w:rPr>
        <w:t xml:space="preserve">) </w:t>
      </w:r>
      <w:r w:rsidR="001F75C9">
        <w:rPr>
          <w:rFonts w:ascii="Times New Roman" w:eastAsiaTheme="minorHAnsi" w:hAnsi="Times New Roman"/>
          <w:sz w:val="24"/>
          <w:szCs w:val="24"/>
        </w:rPr>
        <w:t>–</w:t>
      </w:r>
      <w:r>
        <w:rPr>
          <w:rFonts w:ascii="Times New Roman" w:eastAsiaTheme="minorHAnsi" w:hAnsi="Times New Roman"/>
          <w:sz w:val="24"/>
          <w:szCs w:val="24"/>
        </w:rPr>
        <w:t xml:space="preserve"> Jim</w:t>
      </w:r>
      <w:r w:rsidR="001F75C9">
        <w:rPr>
          <w:rFonts w:ascii="Times New Roman" w:eastAsiaTheme="minorHAnsi" w:hAnsi="Times New Roman"/>
          <w:sz w:val="24"/>
          <w:szCs w:val="24"/>
        </w:rPr>
        <w:t xml:space="preserve"> and Ernest</w:t>
      </w:r>
      <w:r w:rsidR="0067579F">
        <w:rPr>
          <w:rFonts w:ascii="Times New Roman" w:eastAsiaTheme="minorHAnsi" w:hAnsi="Times New Roman"/>
          <w:sz w:val="24"/>
          <w:szCs w:val="24"/>
        </w:rPr>
        <w:t>, updates</w:t>
      </w:r>
    </w:p>
    <w:p w14:paraId="100EF7A5" w14:textId="69D1DAD5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582DB522" w14:textId="0B8D30DD" w:rsidR="007618F0" w:rsidRPr="00DF6DBD" w:rsidRDefault="00C53365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Figueroa to present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600D"/>
    <w:rsid w:val="00023E7A"/>
    <w:rsid w:val="00031A35"/>
    <w:rsid w:val="00045439"/>
    <w:rsid w:val="00051228"/>
    <w:rsid w:val="0005798B"/>
    <w:rsid w:val="00070EA8"/>
    <w:rsid w:val="000775AF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E7B6F"/>
    <w:rsid w:val="001F75C9"/>
    <w:rsid w:val="0022487D"/>
    <w:rsid w:val="00262B30"/>
    <w:rsid w:val="00292B0B"/>
    <w:rsid w:val="002A1965"/>
    <w:rsid w:val="002B104B"/>
    <w:rsid w:val="002B6AA0"/>
    <w:rsid w:val="002C545F"/>
    <w:rsid w:val="002E67FC"/>
    <w:rsid w:val="00311E86"/>
    <w:rsid w:val="00364C5A"/>
    <w:rsid w:val="0037069A"/>
    <w:rsid w:val="003D4E8B"/>
    <w:rsid w:val="004276D1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11475"/>
    <w:rsid w:val="0062448D"/>
    <w:rsid w:val="006317E2"/>
    <w:rsid w:val="00645700"/>
    <w:rsid w:val="00666BBB"/>
    <w:rsid w:val="0067289D"/>
    <w:rsid w:val="0067579F"/>
    <w:rsid w:val="006C0B12"/>
    <w:rsid w:val="006F58A7"/>
    <w:rsid w:val="006F683C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2689D"/>
    <w:rsid w:val="00831E61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A020F4"/>
    <w:rsid w:val="00A3563D"/>
    <w:rsid w:val="00A40ED3"/>
    <w:rsid w:val="00A8236A"/>
    <w:rsid w:val="00AC3C63"/>
    <w:rsid w:val="00AC7206"/>
    <w:rsid w:val="00AE4346"/>
    <w:rsid w:val="00AE45F6"/>
    <w:rsid w:val="00AF1B96"/>
    <w:rsid w:val="00B01427"/>
    <w:rsid w:val="00B03027"/>
    <w:rsid w:val="00B07A17"/>
    <w:rsid w:val="00B345C9"/>
    <w:rsid w:val="00B83AF9"/>
    <w:rsid w:val="00B8492E"/>
    <w:rsid w:val="00BA5D61"/>
    <w:rsid w:val="00BA7818"/>
    <w:rsid w:val="00BB3AA1"/>
    <w:rsid w:val="00BC639F"/>
    <w:rsid w:val="00BE3157"/>
    <w:rsid w:val="00C01918"/>
    <w:rsid w:val="00C14297"/>
    <w:rsid w:val="00C44F11"/>
    <w:rsid w:val="00C53365"/>
    <w:rsid w:val="00C715AC"/>
    <w:rsid w:val="00C76063"/>
    <w:rsid w:val="00CA04F1"/>
    <w:rsid w:val="00D03C2F"/>
    <w:rsid w:val="00D14CEB"/>
    <w:rsid w:val="00D14DDD"/>
    <w:rsid w:val="00D26BB4"/>
    <w:rsid w:val="00D76F1E"/>
    <w:rsid w:val="00D95E46"/>
    <w:rsid w:val="00DC4000"/>
    <w:rsid w:val="00DD2979"/>
    <w:rsid w:val="00DF6DBD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21A6"/>
    <w:rsid w:val="00ED6310"/>
    <w:rsid w:val="00F06D78"/>
    <w:rsid w:val="00F07B9F"/>
    <w:rsid w:val="00F7238D"/>
    <w:rsid w:val="00F72EC3"/>
    <w:rsid w:val="00F77B71"/>
    <w:rsid w:val="00F90190"/>
    <w:rsid w:val="00F962D9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6</cp:revision>
  <cp:lastPrinted>2020-04-01T19:13:00Z</cp:lastPrinted>
  <dcterms:created xsi:type="dcterms:W3CDTF">2020-04-14T21:24:00Z</dcterms:created>
  <dcterms:modified xsi:type="dcterms:W3CDTF">2020-04-16T13:38:00Z</dcterms:modified>
</cp:coreProperties>
</file>