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1F653A0E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E44692">
        <w:rPr>
          <w:rFonts w:ascii="Times New Roman" w:eastAsiaTheme="minorHAnsi" w:hAnsi="Times New Roman"/>
          <w:b/>
          <w:sz w:val="28"/>
          <w:szCs w:val="28"/>
        </w:rPr>
        <w:t>October 2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19506C95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F07B9F">
        <w:rPr>
          <w:rFonts w:ascii="Times New Roman" w:eastAsiaTheme="minorHAnsi" w:hAnsi="Times New Roman"/>
          <w:sz w:val="24"/>
          <w:szCs w:val="24"/>
        </w:rPr>
        <w:t>September 11</w:t>
      </w:r>
      <w:r w:rsidR="00E52FD4">
        <w:rPr>
          <w:rFonts w:ascii="Times New Roman" w:eastAsiaTheme="minorHAnsi" w:hAnsi="Times New Roman"/>
          <w:sz w:val="24"/>
          <w:szCs w:val="24"/>
        </w:rPr>
        <w:t>,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</w:p>
    <w:p w14:paraId="67969B5B" w14:textId="251F08FC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>minutes of the</w:t>
      </w:r>
      <w:r w:rsidR="00B01427">
        <w:rPr>
          <w:rFonts w:ascii="Times New Roman" w:eastAsiaTheme="minorHAnsi" w:hAnsi="Times New Roman"/>
          <w:sz w:val="24"/>
          <w:szCs w:val="24"/>
        </w:rPr>
        <w:t xml:space="preserve"> </w:t>
      </w:r>
      <w:r w:rsidR="00E44692">
        <w:rPr>
          <w:rFonts w:ascii="Times New Roman" w:eastAsiaTheme="minorHAnsi" w:hAnsi="Times New Roman"/>
          <w:sz w:val="24"/>
          <w:szCs w:val="24"/>
        </w:rPr>
        <w:t>September 19</w:t>
      </w:r>
      <w:r w:rsidR="00557DFA">
        <w:rPr>
          <w:rFonts w:ascii="Times New Roman" w:eastAsiaTheme="minorHAnsi" w:hAnsi="Times New Roman"/>
          <w:sz w:val="24"/>
          <w:szCs w:val="24"/>
        </w:rPr>
        <w:t>,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4AE4A2C" w14:textId="730EBAD0" w:rsidR="005E197D" w:rsidRDefault="00557DFA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32A87A5F" w14:textId="280D90AE" w:rsidR="00E44692" w:rsidRDefault="00E44692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Middle-States and the Senate</w:t>
      </w:r>
    </w:p>
    <w:p w14:paraId="7F85A37C" w14:textId="44DDC881" w:rsidR="000775AF" w:rsidRDefault="000775AF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Met with Co-Chairs of the Committee on Committees</w:t>
      </w:r>
    </w:p>
    <w:p w14:paraId="3EE5BA69" w14:textId="153DD0F2" w:rsidR="00E44692" w:rsidRDefault="000775AF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</w:t>
      </w:r>
      <w:r w:rsidR="00E44692">
        <w:rPr>
          <w:rFonts w:ascii="Times New Roman" w:eastAsiaTheme="minorHAnsi" w:hAnsi="Times New Roman"/>
          <w:sz w:val="24"/>
          <w:szCs w:val="24"/>
        </w:rPr>
        <w:t>ast SEC meeting with</w:t>
      </w:r>
      <w:r>
        <w:rPr>
          <w:rFonts w:ascii="Times New Roman" w:eastAsiaTheme="minorHAnsi" w:hAnsi="Times New Roman"/>
          <w:sz w:val="24"/>
          <w:szCs w:val="24"/>
        </w:rPr>
        <w:t xml:space="preserve"> President</w:t>
      </w:r>
    </w:p>
    <w:p w14:paraId="2B7420BB" w14:textId="2431889A" w:rsidR="00E44692" w:rsidRPr="00E44692" w:rsidRDefault="000775AF" w:rsidP="00E44692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Last</w:t>
      </w:r>
      <w:r w:rsidR="00E44692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00EF7A5" w14:textId="77777777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728FFEF4" w14:textId="0F3307E4" w:rsidR="000F511F" w:rsidRDefault="009367D1" w:rsidP="002E67F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None</w:t>
      </w:r>
    </w:p>
    <w:p w14:paraId="3DAD8B62" w14:textId="45C90D3C" w:rsidR="00D76F1E" w:rsidRDefault="00D76F1E" w:rsidP="00D76F1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update-Jim</w:t>
      </w:r>
    </w:p>
    <w:p w14:paraId="299DFC1A" w14:textId="182370AC" w:rsidR="00557DFA" w:rsidRDefault="000F511F" w:rsidP="000F511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Proposed Charter Amendments</w:t>
      </w:r>
      <w:r w:rsidR="00557DFA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E267C83" w14:textId="60686A38" w:rsidR="009520B6" w:rsidRDefault="009520B6" w:rsidP="009520B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Pronouns change</w:t>
      </w:r>
    </w:p>
    <w:p w14:paraId="45837D3D" w14:textId="20BFD71D" w:rsidR="009520B6" w:rsidRPr="002E67FC" w:rsidRDefault="009520B6" w:rsidP="009520B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Institutional Research Membership</w:t>
      </w:r>
      <w:bookmarkStart w:id="0" w:name="_GoBack"/>
      <w:bookmarkEnd w:id="0"/>
    </w:p>
    <w:p w14:paraId="4801EA18" w14:textId="6326DA31" w:rsidR="00DC4000" w:rsidRDefault="00887145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E44692">
        <w:rPr>
          <w:rFonts w:ascii="Times New Roman" w:eastAsiaTheme="minorHAnsi" w:hAnsi="Times New Roman"/>
          <w:sz w:val="24"/>
          <w:szCs w:val="24"/>
        </w:rPr>
        <w:t>October 17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, </w:t>
      </w:r>
      <w:r w:rsidR="00557DFA">
        <w:rPr>
          <w:rFonts w:ascii="Times New Roman" w:eastAsiaTheme="minorHAnsi" w:hAnsi="Times New Roman"/>
          <w:sz w:val="24"/>
          <w:szCs w:val="24"/>
        </w:rPr>
        <w:t>2019</w:t>
      </w:r>
      <w:r w:rsidR="00557DFA"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775AF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91C17"/>
    <w:rsid w:val="001D1647"/>
    <w:rsid w:val="001E7B6F"/>
    <w:rsid w:val="0022487D"/>
    <w:rsid w:val="00262B30"/>
    <w:rsid w:val="00292B0B"/>
    <w:rsid w:val="002A1965"/>
    <w:rsid w:val="002C545F"/>
    <w:rsid w:val="002E67FC"/>
    <w:rsid w:val="00311E86"/>
    <w:rsid w:val="003D4E8B"/>
    <w:rsid w:val="004276D1"/>
    <w:rsid w:val="00461E31"/>
    <w:rsid w:val="00476627"/>
    <w:rsid w:val="0048407B"/>
    <w:rsid w:val="004A14FD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6F683C"/>
    <w:rsid w:val="00721119"/>
    <w:rsid w:val="00732FD4"/>
    <w:rsid w:val="00742E56"/>
    <w:rsid w:val="007A5A9F"/>
    <w:rsid w:val="007A5F5B"/>
    <w:rsid w:val="007D6B06"/>
    <w:rsid w:val="0082689D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367D1"/>
    <w:rsid w:val="00941123"/>
    <w:rsid w:val="009520B6"/>
    <w:rsid w:val="009556E7"/>
    <w:rsid w:val="00993EB1"/>
    <w:rsid w:val="009964B0"/>
    <w:rsid w:val="00997444"/>
    <w:rsid w:val="009A03AE"/>
    <w:rsid w:val="009C2198"/>
    <w:rsid w:val="009D5059"/>
    <w:rsid w:val="00A020F4"/>
    <w:rsid w:val="00A40ED3"/>
    <w:rsid w:val="00AC3C63"/>
    <w:rsid w:val="00AC7206"/>
    <w:rsid w:val="00AE45F6"/>
    <w:rsid w:val="00AF1B96"/>
    <w:rsid w:val="00B01427"/>
    <w:rsid w:val="00B03027"/>
    <w:rsid w:val="00B07A17"/>
    <w:rsid w:val="00B345C9"/>
    <w:rsid w:val="00B83AF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6310"/>
    <w:rsid w:val="00F07B9F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2019-04-08T00:51:00Z</cp:lastPrinted>
  <dcterms:created xsi:type="dcterms:W3CDTF">2019-09-30T15:28:00Z</dcterms:created>
  <dcterms:modified xsi:type="dcterms:W3CDTF">2019-09-30T16:07:00Z</dcterms:modified>
</cp:coreProperties>
</file>