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72854" w14:textId="77777777" w:rsidR="006E159B" w:rsidRPr="00285A6B" w:rsidRDefault="006E159B" w:rsidP="008A7D66">
      <w:pPr>
        <w:pStyle w:val="NormalWeb"/>
        <w:spacing w:after="0"/>
        <w:rPr>
          <w:rFonts w:eastAsia="Times New Roman"/>
        </w:rPr>
      </w:pPr>
      <w:r w:rsidRPr="00285A6B">
        <w:t>  </w:t>
      </w:r>
      <w:r w:rsidRPr="00285A6B">
        <w:rPr>
          <w:rFonts w:eastAsia="Times New Roman"/>
          <w:b/>
          <w:bCs/>
          <w:color w:val="000000"/>
        </w:rPr>
        <w:t>                                              </w:t>
      </w:r>
    </w:p>
    <w:p w14:paraId="7F631B31" w14:textId="77777777" w:rsidR="006E159B" w:rsidRPr="00285A6B" w:rsidRDefault="006E159B" w:rsidP="008A7D66">
      <w:p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b/>
          <w:bCs/>
          <w:noProof/>
          <w:color w:val="000000"/>
          <w:sz w:val="24"/>
          <w:szCs w:val="24"/>
        </w:rPr>
        <w:drawing>
          <wp:inline distT="0" distB="0" distL="0" distR="0" wp14:anchorId="31971603" wp14:editId="0C3438A6">
            <wp:extent cx="3409950" cy="885825"/>
            <wp:effectExtent l="0" t="0" r="0" b="9525"/>
            <wp:docPr id="1" name="Picture 1" descr="https://lh6.googleusercontent.com/XzxEc94pPB86tZZJVK4_DO4DbnZ0PDKO_NHoVMkYgTTMIY4mn6BCBEiITGWfLu18Ga71ACgAbZpsZDUx3-j0Dv6VOZDlTpyAWj0-1_KAGER_P5CNDeGx9LpJ0Aex0ye4gTTkSexkbtTka_H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zxEc94pPB86tZZJVK4_DO4DbnZ0PDKO_NHoVMkYgTTMIY4mn6BCBEiITGWfLu18Ga71ACgAbZpsZDUx3-j0Dv6VOZDlTpyAWj0-1_KAGER_P5CNDeGx9LpJ0Aex0ye4gTTkSexkbtTka_HQ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0" cy="885825"/>
                    </a:xfrm>
                    <a:prstGeom prst="rect">
                      <a:avLst/>
                    </a:prstGeom>
                    <a:noFill/>
                    <a:ln>
                      <a:noFill/>
                    </a:ln>
                  </pic:spPr>
                </pic:pic>
              </a:graphicData>
            </a:graphic>
          </wp:inline>
        </w:drawing>
      </w:r>
    </w:p>
    <w:p w14:paraId="18173099" w14:textId="78065EBF"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bookmarkStart w:id="0" w:name="_Hlk25577894"/>
      <w:r w:rsidRPr="00285A6B">
        <w:rPr>
          <w:rFonts w:ascii="Times New Roman" w:eastAsia="Times New Roman" w:hAnsi="Times New Roman" w:cs="Times New Roman"/>
          <w:b/>
          <w:bCs/>
          <w:color w:val="000000"/>
          <w:sz w:val="24"/>
          <w:szCs w:val="24"/>
        </w:rPr>
        <w:t>College-Wide Senate General Meeting</w:t>
      </w:r>
    </w:p>
    <w:bookmarkEnd w:id="0"/>
    <w:p w14:paraId="4CB0128E" w14:textId="276DACDD"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Savoy Multi-Purpose Room</w:t>
      </w:r>
    </w:p>
    <w:p w14:paraId="19C4BB8A" w14:textId="2A0D6CBA"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Thursday,</w:t>
      </w:r>
      <w:r w:rsidR="001B0F2A" w:rsidRPr="00285A6B">
        <w:rPr>
          <w:rFonts w:ascii="Times New Roman" w:eastAsia="Times New Roman" w:hAnsi="Times New Roman" w:cs="Times New Roman"/>
          <w:b/>
          <w:bCs/>
          <w:color w:val="000000"/>
          <w:sz w:val="24"/>
          <w:szCs w:val="24"/>
        </w:rPr>
        <w:t xml:space="preserve"> </w:t>
      </w:r>
      <w:r w:rsidR="00E650D3">
        <w:rPr>
          <w:rFonts w:ascii="Times New Roman" w:eastAsia="Times New Roman" w:hAnsi="Times New Roman" w:cs="Times New Roman"/>
          <w:b/>
          <w:bCs/>
          <w:color w:val="000000"/>
          <w:sz w:val="24"/>
          <w:szCs w:val="24"/>
        </w:rPr>
        <w:t>February 20, 2020</w:t>
      </w:r>
    </w:p>
    <w:p w14:paraId="2B5B4A77" w14:textId="0DCC8B63"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Senate Meeting Minutes</w:t>
      </w:r>
    </w:p>
    <w:p w14:paraId="68448CF2"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28E01853" w14:textId="77777777" w:rsidR="006E159B" w:rsidRPr="00285A6B" w:rsidRDefault="006E159B" w:rsidP="004D3214">
      <w:pPr>
        <w:spacing w:after="0" w:line="240" w:lineRule="auto"/>
        <w:outlineLvl w:val="0"/>
        <w:rPr>
          <w:rFonts w:ascii="Times New Roman" w:eastAsia="Times New Roman" w:hAnsi="Times New Roman" w:cs="Times New Roman"/>
          <w:b/>
          <w:bCs/>
          <w:color w:val="000000"/>
          <w:sz w:val="24"/>
          <w:szCs w:val="24"/>
          <w:u w:val="single"/>
        </w:rPr>
      </w:pPr>
      <w:r w:rsidRPr="00285A6B">
        <w:rPr>
          <w:rFonts w:ascii="Times New Roman" w:eastAsia="Times New Roman" w:hAnsi="Times New Roman" w:cs="Times New Roman"/>
          <w:b/>
          <w:bCs/>
          <w:color w:val="000000"/>
          <w:sz w:val="24"/>
          <w:szCs w:val="24"/>
          <w:u w:val="single"/>
        </w:rPr>
        <w:t>Present:</w:t>
      </w:r>
    </w:p>
    <w:p w14:paraId="46E21ADE" w14:textId="77777777" w:rsidR="008B476C" w:rsidRPr="00285A6B" w:rsidRDefault="008B476C" w:rsidP="008A7D66">
      <w:pPr>
        <w:spacing w:after="0" w:line="240" w:lineRule="auto"/>
        <w:rPr>
          <w:rFonts w:ascii="Times New Roman" w:eastAsia="Times New Roman" w:hAnsi="Times New Roman" w:cs="Times New Roman"/>
          <w:sz w:val="24"/>
          <w:szCs w:val="24"/>
        </w:rPr>
      </w:pPr>
    </w:p>
    <w:p w14:paraId="3811FE05" w14:textId="4834A23F"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Allied Health:</w:t>
      </w:r>
      <w:r w:rsidRPr="00285A6B">
        <w:rPr>
          <w:rFonts w:ascii="Times New Roman" w:eastAsia="Times New Roman" w:hAnsi="Times New Roman" w:cs="Times New Roman"/>
          <w:color w:val="000000"/>
          <w:sz w:val="24"/>
          <w:szCs w:val="24"/>
        </w:rPr>
        <w:t xml:space="preserve"> Professors Sandra</w:t>
      </w:r>
      <w:r w:rsidR="004D4D66">
        <w:rPr>
          <w:rFonts w:ascii="Times New Roman" w:eastAsia="Times New Roman" w:hAnsi="Times New Roman" w:cs="Times New Roman"/>
          <w:color w:val="000000"/>
          <w:sz w:val="24"/>
          <w:szCs w:val="24"/>
        </w:rPr>
        <w:t xml:space="preserve"> Castellanos,</w:t>
      </w:r>
      <w:r w:rsidR="00180BCE" w:rsidRPr="00285A6B">
        <w:rPr>
          <w:rFonts w:ascii="Times New Roman" w:eastAsia="Times New Roman" w:hAnsi="Times New Roman" w:cs="Times New Roman"/>
          <w:color w:val="000000"/>
          <w:sz w:val="24"/>
          <w:szCs w:val="24"/>
        </w:rPr>
        <w:t xml:space="preserve"> Ronette Shaw</w:t>
      </w:r>
      <w:r w:rsidR="008A30AC">
        <w:rPr>
          <w:rFonts w:ascii="Times New Roman" w:eastAsia="Times New Roman" w:hAnsi="Times New Roman" w:cs="Times New Roman"/>
          <w:color w:val="000000"/>
          <w:sz w:val="24"/>
          <w:szCs w:val="24"/>
        </w:rPr>
        <w:t>, Manny Livingston</w:t>
      </w:r>
    </w:p>
    <w:p w14:paraId="254AE5CD" w14:textId="7BCB377C"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Behavioral and Social Sciences:</w:t>
      </w:r>
      <w:r w:rsidRPr="00285A6B">
        <w:rPr>
          <w:rFonts w:ascii="Times New Roman" w:eastAsia="Times New Roman" w:hAnsi="Times New Roman" w:cs="Times New Roman"/>
          <w:color w:val="000000"/>
          <w:sz w:val="24"/>
          <w:szCs w:val="24"/>
        </w:rPr>
        <w:t xml:space="preserve"> Professor</w:t>
      </w:r>
      <w:r w:rsidR="004D3214">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Ernest Ialongo (Chairperson)</w:t>
      </w:r>
      <w:r w:rsidR="000B19C8" w:rsidRPr="00285A6B">
        <w:rPr>
          <w:rFonts w:ascii="Times New Roman" w:eastAsia="Times New Roman" w:hAnsi="Times New Roman" w:cs="Times New Roman"/>
          <w:color w:val="000000"/>
          <w:sz w:val="24"/>
          <w:szCs w:val="24"/>
        </w:rPr>
        <w:t>, Hector Soto</w:t>
      </w:r>
      <w:r w:rsidR="008E1B30">
        <w:rPr>
          <w:rFonts w:ascii="Times New Roman" w:eastAsia="Times New Roman" w:hAnsi="Times New Roman" w:cs="Times New Roman"/>
          <w:color w:val="000000"/>
          <w:sz w:val="24"/>
          <w:szCs w:val="24"/>
        </w:rPr>
        <w:t>, Karen Steinmayer</w:t>
      </w:r>
    </w:p>
    <w:p w14:paraId="455EB719" w14:textId="2BE70D51" w:rsidR="006E159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Business:</w:t>
      </w:r>
      <w:r w:rsidRPr="00285A6B">
        <w:rPr>
          <w:rFonts w:ascii="Times New Roman" w:eastAsia="Times New Roman" w:hAnsi="Times New Roman" w:cs="Times New Roman"/>
          <w:color w:val="000000"/>
          <w:sz w:val="24"/>
          <w:szCs w:val="24"/>
        </w:rPr>
        <w:t xml:space="preserve"> Professors Sandy Figueroa</w:t>
      </w:r>
      <w:r w:rsidR="004D4D66">
        <w:rPr>
          <w:rFonts w:ascii="Times New Roman" w:eastAsia="Times New Roman" w:hAnsi="Times New Roman" w:cs="Times New Roman"/>
          <w:color w:val="000000"/>
          <w:sz w:val="24"/>
          <w:szCs w:val="24"/>
        </w:rPr>
        <w:t>, Claude Fernandez</w:t>
      </w:r>
    </w:p>
    <w:p w14:paraId="59F6B7D6" w14:textId="6E494D3E" w:rsidR="004D4D66" w:rsidRPr="007B3201" w:rsidRDefault="004D4D66"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C4C53">
        <w:rPr>
          <w:rFonts w:ascii="Times New Roman" w:eastAsia="Times New Roman" w:hAnsi="Times New Roman" w:cs="Times New Roman"/>
          <w:b/>
          <w:bCs/>
          <w:color w:val="000000"/>
          <w:sz w:val="24"/>
          <w:szCs w:val="24"/>
        </w:rPr>
        <w:t>CLT:</w:t>
      </w:r>
      <w:r w:rsidRPr="00CC4C53">
        <w:rPr>
          <w:rFonts w:ascii="Times New Roman" w:eastAsia="Times New Roman" w:hAnsi="Times New Roman" w:cs="Times New Roman"/>
          <w:color w:val="000000"/>
          <w:sz w:val="24"/>
          <w:szCs w:val="24"/>
        </w:rPr>
        <w:t xml:space="preserve"> </w:t>
      </w:r>
      <w:r w:rsidR="00126241" w:rsidRPr="007B3201">
        <w:rPr>
          <w:rFonts w:ascii="Times New Roman" w:eastAsia="Times New Roman" w:hAnsi="Times New Roman" w:cs="Times New Roman"/>
          <w:color w:val="000000"/>
          <w:sz w:val="24"/>
          <w:szCs w:val="24"/>
        </w:rPr>
        <w:t xml:space="preserve">Mr. </w:t>
      </w:r>
      <w:r w:rsidRPr="007B3201">
        <w:rPr>
          <w:rFonts w:ascii="Times New Roman" w:eastAsia="Times New Roman" w:hAnsi="Times New Roman" w:cs="Times New Roman"/>
          <w:color w:val="000000"/>
          <w:sz w:val="24"/>
          <w:szCs w:val="24"/>
        </w:rPr>
        <w:t>Marino</w:t>
      </w:r>
      <w:r w:rsidR="004B603E">
        <w:rPr>
          <w:rFonts w:ascii="Times New Roman" w:eastAsia="Times New Roman" w:hAnsi="Times New Roman" w:cs="Times New Roman"/>
          <w:color w:val="000000"/>
          <w:sz w:val="24"/>
          <w:szCs w:val="24"/>
        </w:rPr>
        <w:t xml:space="preserve"> Corniel</w:t>
      </w:r>
    </w:p>
    <w:p w14:paraId="55488A82" w14:textId="412EBC1E"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English:</w:t>
      </w:r>
      <w:r w:rsidRPr="00285A6B">
        <w:rPr>
          <w:rFonts w:ascii="Times New Roman" w:eastAsia="Times New Roman" w:hAnsi="Times New Roman" w:cs="Times New Roman"/>
          <w:color w:val="000000"/>
          <w:sz w:val="24"/>
          <w:szCs w:val="24"/>
        </w:rPr>
        <w:t xml:space="preserve"> Professor</w:t>
      </w:r>
      <w:r w:rsidR="00C62E53">
        <w:rPr>
          <w:rFonts w:ascii="Times New Roman" w:eastAsia="Times New Roman" w:hAnsi="Times New Roman" w:cs="Times New Roman"/>
          <w:color w:val="000000"/>
          <w:sz w:val="24"/>
          <w:szCs w:val="24"/>
        </w:rPr>
        <w:t xml:space="preserve"> </w:t>
      </w:r>
      <w:r w:rsidR="0083356E">
        <w:rPr>
          <w:rFonts w:ascii="Times New Roman" w:eastAsia="Times New Roman" w:hAnsi="Times New Roman" w:cs="Times New Roman"/>
          <w:sz w:val="24"/>
          <w:szCs w:val="24"/>
        </w:rPr>
        <w:t>Tram Nguyen</w:t>
      </w:r>
    </w:p>
    <w:p w14:paraId="2DD985E6" w14:textId="10BEE0CB" w:rsidR="009E668B" w:rsidRDefault="006E159B" w:rsidP="00C4706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Education:</w:t>
      </w:r>
      <w:r w:rsidRPr="00285A6B">
        <w:rPr>
          <w:rFonts w:ascii="Times New Roman" w:eastAsia="Times New Roman" w:hAnsi="Times New Roman" w:cs="Times New Roman"/>
          <w:color w:val="000000"/>
          <w:sz w:val="24"/>
          <w:szCs w:val="24"/>
        </w:rPr>
        <w:t xml:space="preserve"> Professors Jacquel</w:t>
      </w:r>
      <w:r w:rsidR="004E5ED0" w:rsidRPr="00285A6B">
        <w:rPr>
          <w:rFonts w:ascii="Times New Roman" w:eastAsia="Times New Roman" w:hAnsi="Times New Roman" w:cs="Times New Roman"/>
          <w:color w:val="000000"/>
          <w:sz w:val="24"/>
          <w:szCs w:val="24"/>
        </w:rPr>
        <w:t>ine DiSanto</w:t>
      </w:r>
      <w:r w:rsidR="00180BCE" w:rsidRPr="00285A6B">
        <w:rPr>
          <w:rFonts w:ascii="Times New Roman" w:eastAsia="Times New Roman" w:hAnsi="Times New Roman" w:cs="Times New Roman"/>
          <w:color w:val="000000"/>
          <w:sz w:val="24"/>
          <w:szCs w:val="24"/>
        </w:rPr>
        <w:t xml:space="preserve">, </w:t>
      </w:r>
      <w:r w:rsidR="009E668B" w:rsidRPr="00285A6B">
        <w:rPr>
          <w:rFonts w:ascii="Times New Roman" w:eastAsia="Times New Roman" w:hAnsi="Times New Roman" w:cs="Times New Roman"/>
          <w:color w:val="000000"/>
          <w:sz w:val="24"/>
          <w:szCs w:val="24"/>
        </w:rPr>
        <w:t xml:space="preserve">Elys Vasquez-Iscan, </w:t>
      </w:r>
      <w:r w:rsidR="0055544B">
        <w:rPr>
          <w:rFonts w:ascii="Times New Roman" w:eastAsia="Times New Roman" w:hAnsi="Times New Roman" w:cs="Times New Roman"/>
          <w:color w:val="000000"/>
          <w:sz w:val="24"/>
          <w:szCs w:val="24"/>
        </w:rPr>
        <w:t>Michael Gosset</w:t>
      </w:r>
      <w:r w:rsidR="00C62E53">
        <w:rPr>
          <w:rFonts w:ascii="Times New Roman" w:eastAsia="Times New Roman" w:hAnsi="Times New Roman" w:cs="Times New Roman"/>
          <w:color w:val="000000"/>
          <w:sz w:val="24"/>
          <w:szCs w:val="24"/>
        </w:rPr>
        <w:t>, Iris Mercado</w:t>
      </w:r>
    </w:p>
    <w:p w14:paraId="04C48278" w14:textId="36A15811" w:rsidR="00B16241" w:rsidRPr="00C4706A" w:rsidRDefault="00B16241" w:rsidP="00C4706A">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Gittelson:</w:t>
      </w:r>
      <w:r>
        <w:rPr>
          <w:rFonts w:ascii="Times New Roman" w:eastAsia="Times New Roman" w:hAnsi="Times New Roman" w:cs="Times New Roman"/>
          <w:color w:val="000000"/>
          <w:sz w:val="24"/>
          <w:szCs w:val="24"/>
        </w:rPr>
        <w:t xml:space="preserve"> Ms. Melanie Garcia</w:t>
      </w:r>
    </w:p>
    <w:p w14:paraId="24C8EC52" w14:textId="5D723E53"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Humanities:</w:t>
      </w:r>
      <w:r w:rsidRPr="00285A6B">
        <w:rPr>
          <w:rFonts w:ascii="Times New Roman" w:eastAsia="Times New Roman" w:hAnsi="Times New Roman" w:cs="Times New Roman"/>
          <w:color w:val="000000"/>
          <w:sz w:val="24"/>
          <w:szCs w:val="24"/>
        </w:rPr>
        <w:t xml:space="preserve"> Professors Natasha Yannacañedo, </w:t>
      </w:r>
      <w:r w:rsidR="009E668B" w:rsidRPr="00285A6B">
        <w:rPr>
          <w:rFonts w:ascii="Times New Roman" w:eastAsia="Times New Roman" w:hAnsi="Times New Roman" w:cs="Times New Roman"/>
          <w:color w:val="000000"/>
          <w:sz w:val="24"/>
          <w:szCs w:val="24"/>
        </w:rPr>
        <w:t>Humberto Ballesteros</w:t>
      </w:r>
      <w:r w:rsidR="00C4706A">
        <w:rPr>
          <w:rFonts w:ascii="Times New Roman" w:eastAsia="Times New Roman" w:hAnsi="Times New Roman" w:cs="Times New Roman"/>
          <w:color w:val="000000"/>
          <w:sz w:val="24"/>
          <w:szCs w:val="24"/>
        </w:rPr>
        <w:t>, Weldon Williams, Catherine Lewis</w:t>
      </w:r>
      <w:r w:rsidR="0055544B">
        <w:rPr>
          <w:rFonts w:ascii="Times New Roman" w:eastAsia="Times New Roman" w:hAnsi="Times New Roman" w:cs="Times New Roman"/>
          <w:color w:val="000000"/>
          <w:sz w:val="24"/>
          <w:szCs w:val="24"/>
        </w:rPr>
        <w:t>, Victor Torres-Velez</w:t>
      </w:r>
    </w:p>
    <w:p w14:paraId="4B1EC1E2" w14:textId="21AE27D1"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Language &amp; Cognition:  </w:t>
      </w:r>
      <w:r w:rsidRPr="00285A6B">
        <w:rPr>
          <w:rFonts w:ascii="Times New Roman" w:eastAsia="Times New Roman" w:hAnsi="Times New Roman" w:cs="Times New Roman"/>
          <w:color w:val="000000"/>
          <w:sz w:val="24"/>
          <w:szCs w:val="24"/>
        </w:rPr>
        <w:t>Professor</w:t>
      </w:r>
      <w:r w:rsidR="0083356E">
        <w:rPr>
          <w:rFonts w:ascii="Times New Roman" w:eastAsia="Times New Roman" w:hAnsi="Times New Roman" w:cs="Times New Roman"/>
          <w:color w:val="000000"/>
          <w:sz w:val="24"/>
          <w:szCs w:val="24"/>
        </w:rPr>
        <w:t xml:space="preserve"> </w:t>
      </w:r>
      <w:r w:rsidR="000A35DE">
        <w:rPr>
          <w:rFonts w:ascii="Times New Roman" w:eastAsia="Times New Roman" w:hAnsi="Times New Roman" w:cs="Times New Roman"/>
          <w:color w:val="000000"/>
          <w:sz w:val="24"/>
          <w:szCs w:val="24"/>
        </w:rPr>
        <w:t>Thomas Mencher</w:t>
      </w:r>
    </w:p>
    <w:p w14:paraId="7600C880" w14:textId="66BC5DF0"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 xml:space="preserve">Library: </w:t>
      </w:r>
      <w:r w:rsidRPr="00285A6B">
        <w:rPr>
          <w:rFonts w:ascii="Times New Roman" w:eastAsia="Times New Roman" w:hAnsi="Times New Roman" w:cs="Times New Roman"/>
          <w:color w:val="000000"/>
          <w:sz w:val="24"/>
          <w:szCs w:val="24"/>
        </w:rPr>
        <w:t> Professor Jorge Matos</w:t>
      </w:r>
    </w:p>
    <w:p w14:paraId="1718C8B2" w14:textId="34594EA7"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Mathematics:</w:t>
      </w:r>
      <w:r w:rsidRPr="00285A6B">
        <w:rPr>
          <w:rFonts w:ascii="Times New Roman" w:eastAsia="Times New Roman" w:hAnsi="Times New Roman" w:cs="Times New Roman"/>
          <w:color w:val="000000"/>
          <w:sz w:val="24"/>
          <w:szCs w:val="24"/>
        </w:rPr>
        <w:t xml:space="preserve"> Professor</w:t>
      </w:r>
      <w:r w:rsidR="00180BCE" w:rsidRPr="00285A6B">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Alexander Vaninsky</w:t>
      </w:r>
      <w:r w:rsidR="00C4706A">
        <w:rPr>
          <w:rFonts w:ascii="Times New Roman" w:eastAsia="Times New Roman" w:hAnsi="Times New Roman" w:cs="Times New Roman"/>
          <w:color w:val="000000"/>
          <w:sz w:val="24"/>
          <w:szCs w:val="24"/>
        </w:rPr>
        <w:t>, Lauren Wolf</w:t>
      </w:r>
      <w:r w:rsidR="0083356E">
        <w:rPr>
          <w:rFonts w:ascii="Times New Roman" w:eastAsia="Times New Roman" w:hAnsi="Times New Roman" w:cs="Times New Roman"/>
          <w:color w:val="000000"/>
          <w:sz w:val="24"/>
          <w:szCs w:val="24"/>
        </w:rPr>
        <w:t>, Terrence Brenner</w:t>
      </w:r>
    </w:p>
    <w:p w14:paraId="2CD8013F" w14:textId="3B8ED55B"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Natural Sciences:</w:t>
      </w:r>
      <w:r w:rsidRPr="00285A6B">
        <w:rPr>
          <w:rFonts w:ascii="Times New Roman" w:eastAsia="Times New Roman" w:hAnsi="Times New Roman" w:cs="Times New Roman"/>
          <w:color w:val="000000"/>
          <w:sz w:val="24"/>
          <w:szCs w:val="24"/>
        </w:rPr>
        <w:t xml:space="preserve"> Professor</w:t>
      </w:r>
      <w:r w:rsidR="00FA0091">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John Gillen</w:t>
      </w:r>
      <w:r w:rsidR="0083356E">
        <w:rPr>
          <w:rFonts w:ascii="Times New Roman" w:eastAsia="Times New Roman" w:hAnsi="Times New Roman" w:cs="Times New Roman"/>
          <w:color w:val="000000"/>
          <w:sz w:val="24"/>
          <w:szCs w:val="24"/>
        </w:rPr>
        <w:t>, Roy Debasish</w:t>
      </w:r>
    </w:p>
    <w:p w14:paraId="75B4AAA5" w14:textId="632A8BAF" w:rsidR="006E159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Higher Education Officers (HEO):</w:t>
      </w:r>
      <w:r w:rsidRPr="00285A6B">
        <w:rPr>
          <w:rFonts w:ascii="Times New Roman" w:eastAsia="Times New Roman" w:hAnsi="Times New Roman" w:cs="Times New Roman"/>
          <w:color w:val="000000"/>
          <w:sz w:val="24"/>
          <w:szCs w:val="24"/>
        </w:rPr>
        <w:t xml:space="preserve"> </w:t>
      </w:r>
      <w:r w:rsidR="00180BCE" w:rsidRPr="00285A6B">
        <w:rPr>
          <w:rFonts w:ascii="Times New Roman" w:eastAsia="Times New Roman" w:hAnsi="Times New Roman" w:cs="Times New Roman"/>
          <w:color w:val="000000"/>
          <w:sz w:val="24"/>
          <w:szCs w:val="24"/>
        </w:rPr>
        <w:t xml:space="preserve">Ms. </w:t>
      </w:r>
      <w:r w:rsidR="00A340A2" w:rsidRPr="00285A6B">
        <w:rPr>
          <w:rFonts w:ascii="Times New Roman" w:eastAsia="Times New Roman" w:hAnsi="Times New Roman" w:cs="Times New Roman"/>
          <w:color w:val="000000"/>
          <w:sz w:val="24"/>
          <w:szCs w:val="24"/>
        </w:rPr>
        <w:t xml:space="preserve">Safiya Faustin, </w:t>
      </w:r>
      <w:r w:rsidR="00180BCE" w:rsidRPr="00285A6B">
        <w:rPr>
          <w:rFonts w:ascii="Times New Roman" w:eastAsia="Times New Roman" w:hAnsi="Times New Roman" w:cs="Times New Roman"/>
          <w:color w:val="000000"/>
          <w:sz w:val="24"/>
          <w:szCs w:val="24"/>
        </w:rPr>
        <w:t>Ms.</w:t>
      </w:r>
      <w:r w:rsidR="00C4706A">
        <w:rPr>
          <w:rFonts w:ascii="Times New Roman" w:eastAsia="Times New Roman" w:hAnsi="Times New Roman" w:cs="Times New Roman"/>
          <w:color w:val="000000"/>
          <w:sz w:val="24"/>
          <w:szCs w:val="24"/>
        </w:rPr>
        <w:t xml:space="preserve"> Yvette Luyando, </w:t>
      </w:r>
      <w:r w:rsidR="0083356E">
        <w:rPr>
          <w:rFonts w:ascii="Times New Roman" w:eastAsia="Times New Roman" w:hAnsi="Times New Roman" w:cs="Times New Roman"/>
          <w:color w:val="000000"/>
          <w:sz w:val="24"/>
          <w:szCs w:val="24"/>
        </w:rPr>
        <w:t xml:space="preserve">Mr. Carlos Guevara, </w:t>
      </w:r>
      <w:r w:rsidR="00A340A2" w:rsidRPr="00285A6B">
        <w:rPr>
          <w:rFonts w:ascii="Times New Roman" w:eastAsia="Times New Roman" w:hAnsi="Times New Roman" w:cs="Times New Roman"/>
          <w:color w:val="000000"/>
          <w:sz w:val="24"/>
          <w:szCs w:val="24"/>
        </w:rPr>
        <w:t xml:space="preserve">Ms. Daliz Perez Cabezas, </w:t>
      </w:r>
      <w:r w:rsidR="000E5650">
        <w:rPr>
          <w:rFonts w:ascii="Times New Roman" w:eastAsia="Times New Roman" w:hAnsi="Times New Roman" w:cs="Times New Roman"/>
          <w:color w:val="000000"/>
          <w:sz w:val="24"/>
          <w:szCs w:val="24"/>
        </w:rPr>
        <w:t xml:space="preserve">Ms. Mercedes Moscat, </w:t>
      </w:r>
      <w:r w:rsidR="0083356E">
        <w:rPr>
          <w:rFonts w:ascii="Times New Roman" w:eastAsia="Times New Roman" w:hAnsi="Times New Roman" w:cs="Times New Roman"/>
          <w:color w:val="000000"/>
          <w:sz w:val="24"/>
          <w:szCs w:val="24"/>
        </w:rPr>
        <w:t xml:space="preserve">Ms. Cynthia Morales-Delbrun, Ms. Carmen Sosa, </w:t>
      </w:r>
      <w:r w:rsidR="000E5650">
        <w:rPr>
          <w:rFonts w:ascii="Times New Roman" w:eastAsia="Times New Roman" w:hAnsi="Times New Roman" w:cs="Times New Roman"/>
          <w:color w:val="000000"/>
          <w:sz w:val="24"/>
          <w:szCs w:val="24"/>
        </w:rPr>
        <w:t xml:space="preserve">Mr. Fabian Wander, </w:t>
      </w:r>
      <w:r w:rsidRPr="00285A6B">
        <w:rPr>
          <w:rFonts w:ascii="Times New Roman" w:eastAsia="Times New Roman" w:hAnsi="Times New Roman" w:cs="Times New Roman"/>
          <w:color w:val="000000"/>
          <w:sz w:val="24"/>
          <w:szCs w:val="24"/>
        </w:rPr>
        <w:t xml:space="preserve">Mr. Iber Poma, </w:t>
      </w:r>
      <w:r w:rsidR="008E1B30">
        <w:rPr>
          <w:rFonts w:ascii="Times New Roman" w:eastAsia="Times New Roman" w:hAnsi="Times New Roman" w:cs="Times New Roman"/>
          <w:color w:val="000000"/>
          <w:sz w:val="24"/>
          <w:szCs w:val="24"/>
        </w:rPr>
        <w:t>Ms. Elizabeth Wilson</w:t>
      </w:r>
    </w:p>
    <w:p w14:paraId="723D9AA7" w14:textId="49949F31" w:rsidR="000A35DE" w:rsidRPr="000A35DE" w:rsidRDefault="000A35DE" w:rsidP="000A35DE">
      <w:pPr>
        <w:pStyle w:val="ListParagraph"/>
        <w:numPr>
          <w:ilvl w:val="0"/>
          <w:numId w:val="1"/>
        </w:numPr>
        <w:rPr>
          <w:rFonts w:ascii="Times New Roman" w:eastAsia="Times New Roman" w:hAnsi="Times New Roman" w:cs="Times New Roman"/>
          <w:color w:val="000000"/>
          <w:sz w:val="24"/>
          <w:szCs w:val="24"/>
        </w:rPr>
      </w:pPr>
      <w:r w:rsidRPr="000A35DE">
        <w:rPr>
          <w:rFonts w:ascii="Times New Roman" w:eastAsia="Times New Roman" w:hAnsi="Times New Roman" w:cs="Times New Roman"/>
          <w:b/>
          <w:bCs/>
          <w:color w:val="000000"/>
          <w:sz w:val="24"/>
          <w:szCs w:val="24"/>
        </w:rPr>
        <w:t>Public Safety/Maintenance:</w:t>
      </w:r>
      <w:r w:rsidRPr="000A35DE">
        <w:rPr>
          <w:rFonts w:ascii="Times New Roman" w:eastAsia="Times New Roman" w:hAnsi="Times New Roman" w:cs="Times New Roman"/>
          <w:color w:val="000000"/>
          <w:sz w:val="24"/>
          <w:szCs w:val="24"/>
        </w:rPr>
        <w:t xml:space="preserve"> PS Officer Clara Albino</w:t>
      </w:r>
    </w:p>
    <w:p w14:paraId="7DB27C93" w14:textId="0FEC33BB" w:rsidR="007F101F" w:rsidRDefault="006E159B" w:rsidP="008B3BB9">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7F101F">
        <w:rPr>
          <w:rFonts w:ascii="Times New Roman" w:eastAsia="Times New Roman" w:hAnsi="Times New Roman" w:cs="Times New Roman"/>
          <w:b/>
          <w:bCs/>
          <w:color w:val="000000"/>
          <w:sz w:val="24"/>
          <w:szCs w:val="24"/>
        </w:rPr>
        <w:t>University Faculty Senate (UFS):</w:t>
      </w:r>
      <w:r w:rsidRPr="007F101F">
        <w:rPr>
          <w:rFonts w:ascii="Times New Roman" w:eastAsia="Times New Roman" w:hAnsi="Times New Roman" w:cs="Times New Roman"/>
          <w:color w:val="000000"/>
          <w:sz w:val="24"/>
          <w:szCs w:val="24"/>
        </w:rPr>
        <w:t xml:space="preserve"> Profes</w:t>
      </w:r>
      <w:r w:rsidR="009F4579" w:rsidRPr="007F101F">
        <w:rPr>
          <w:rFonts w:ascii="Times New Roman" w:eastAsia="Times New Roman" w:hAnsi="Times New Roman" w:cs="Times New Roman"/>
          <w:color w:val="000000"/>
          <w:sz w:val="24"/>
          <w:szCs w:val="24"/>
        </w:rPr>
        <w:t xml:space="preserve">sors </w:t>
      </w:r>
      <w:r w:rsidRPr="007F101F">
        <w:rPr>
          <w:rFonts w:ascii="Times New Roman" w:eastAsia="Times New Roman" w:hAnsi="Times New Roman" w:cs="Times New Roman"/>
          <w:color w:val="000000"/>
          <w:sz w:val="24"/>
          <w:szCs w:val="24"/>
        </w:rPr>
        <w:t xml:space="preserve">Julie Trachman, Gail </w:t>
      </w:r>
      <w:r w:rsidR="0083356E" w:rsidRPr="007F101F">
        <w:rPr>
          <w:rFonts w:ascii="Times New Roman" w:eastAsia="Times New Roman" w:hAnsi="Times New Roman" w:cs="Times New Roman"/>
          <w:color w:val="000000"/>
          <w:sz w:val="24"/>
          <w:szCs w:val="24"/>
        </w:rPr>
        <w:t>Au</w:t>
      </w:r>
      <w:r w:rsidRPr="007F101F">
        <w:rPr>
          <w:rFonts w:ascii="Times New Roman" w:eastAsia="Times New Roman" w:hAnsi="Times New Roman" w:cs="Times New Roman"/>
          <w:color w:val="000000"/>
          <w:sz w:val="24"/>
          <w:szCs w:val="24"/>
        </w:rPr>
        <w:t>gust</w:t>
      </w:r>
      <w:r w:rsidR="007F101F" w:rsidRPr="007F101F">
        <w:rPr>
          <w:rFonts w:ascii="Times New Roman" w:eastAsia="Times New Roman" w:hAnsi="Times New Roman" w:cs="Times New Roman"/>
          <w:color w:val="000000"/>
          <w:sz w:val="24"/>
          <w:szCs w:val="24"/>
        </w:rPr>
        <w:t>, Ana Ozuna</w:t>
      </w:r>
    </w:p>
    <w:p w14:paraId="121F6463" w14:textId="77777777" w:rsidR="000A35DE" w:rsidRDefault="000A35DE" w:rsidP="008B3BB9">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0A35DE">
        <w:rPr>
          <w:rFonts w:ascii="Times New Roman" w:eastAsia="Times New Roman" w:hAnsi="Times New Roman" w:cs="Times New Roman"/>
          <w:b/>
          <w:bCs/>
          <w:color w:val="000000"/>
          <w:sz w:val="24"/>
          <w:szCs w:val="24"/>
        </w:rPr>
        <w:t>Professional Staff Congress</w:t>
      </w:r>
      <w:r w:rsidRPr="000A35DE">
        <w:rPr>
          <w:rFonts w:ascii="Times New Roman" w:eastAsia="Times New Roman" w:hAnsi="Times New Roman" w:cs="Times New Roman"/>
          <w:color w:val="000000"/>
          <w:sz w:val="24"/>
          <w:szCs w:val="24"/>
        </w:rPr>
        <w:t>: Professor Lizette Colon</w:t>
      </w:r>
    </w:p>
    <w:p w14:paraId="41E5FD55" w14:textId="5B6808A2" w:rsidR="00C36CBB" w:rsidRPr="000A35DE" w:rsidRDefault="006E159B" w:rsidP="008B3BB9">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0A35DE">
        <w:rPr>
          <w:rFonts w:ascii="Times New Roman" w:eastAsia="Times New Roman" w:hAnsi="Times New Roman" w:cs="Times New Roman"/>
          <w:b/>
          <w:bCs/>
          <w:color w:val="000000"/>
          <w:sz w:val="24"/>
          <w:szCs w:val="24"/>
        </w:rPr>
        <w:t xml:space="preserve">Senate At-Large </w:t>
      </w:r>
      <w:r w:rsidR="00460B6B" w:rsidRPr="000A35DE">
        <w:rPr>
          <w:rFonts w:ascii="Times New Roman" w:eastAsia="Times New Roman" w:hAnsi="Times New Roman" w:cs="Times New Roman"/>
          <w:b/>
          <w:bCs/>
          <w:color w:val="000000"/>
          <w:sz w:val="24"/>
          <w:szCs w:val="24"/>
        </w:rPr>
        <w:t xml:space="preserve">Faculty </w:t>
      </w:r>
      <w:r w:rsidRPr="000A35DE">
        <w:rPr>
          <w:rFonts w:ascii="Times New Roman" w:eastAsia="Times New Roman" w:hAnsi="Times New Roman" w:cs="Times New Roman"/>
          <w:b/>
          <w:bCs/>
          <w:color w:val="000000"/>
          <w:sz w:val="24"/>
          <w:szCs w:val="24"/>
        </w:rPr>
        <w:t>Representatives:</w:t>
      </w:r>
      <w:r w:rsidRPr="000A35DE">
        <w:rPr>
          <w:rFonts w:ascii="Times New Roman" w:eastAsia="Times New Roman" w:hAnsi="Times New Roman" w:cs="Times New Roman"/>
          <w:color w:val="000000"/>
          <w:sz w:val="24"/>
          <w:szCs w:val="24"/>
        </w:rPr>
        <w:t xml:space="preserve"> Professors</w:t>
      </w:r>
      <w:r w:rsidR="007F101F" w:rsidRPr="000A35DE">
        <w:rPr>
          <w:rFonts w:ascii="Times New Roman" w:eastAsia="Times New Roman" w:hAnsi="Times New Roman" w:cs="Times New Roman"/>
          <w:color w:val="000000"/>
          <w:sz w:val="24"/>
          <w:szCs w:val="24"/>
        </w:rPr>
        <w:t xml:space="preserve"> William Casari,</w:t>
      </w:r>
      <w:r w:rsidR="000A35DE">
        <w:rPr>
          <w:rFonts w:ascii="Times New Roman" w:eastAsia="Times New Roman" w:hAnsi="Times New Roman" w:cs="Times New Roman"/>
          <w:color w:val="000000"/>
          <w:sz w:val="24"/>
          <w:szCs w:val="24"/>
        </w:rPr>
        <w:t xml:space="preserve"> </w:t>
      </w:r>
      <w:r w:rsidR="00757F31" w:rsidRPr="000A35DE">
        <w:rPr>
          <w:rFonts w:ascii="Times New Roman" w:eastAsia="Times New Roman" w:hAnsi="Times New Roman" w:cs="Times New Roman"/>
          <w:color w:val="000000"/>
          <w:sz w:val="24"/>
          <w:szCs w:val="24"/>
        </w:rPr>
        <w:t>J</w:t>
      </w:r>
      <w:r w:rsidRPr="000A35DE">
        <w:rPr>
          <w:rFonts w:ascii="Times New Roman" w:eastAsia="Times New Roman" w:hAnsi="Times New Roman" w:cs="Times New Roman"/>
          <w:color w:val="000000"/>
          <w:sz w:val="24"/>
          <w:szCs w:val="24"/>
        </w:rPr>
        <w:t xml:space="preserve">ames Kennis, </w:t>
      </w:r>
      <w:r w:rsidR="000A35DE">
        <w:rPr>
          <w:rFonts w:ascii="Times New Roman" w:eastAsia="Times New Roman" w:hAnsi="Times New Roman" w:cs="Times New Roman"/>
          <w:color w:val="000000"/>
          <w:sz w:val="24"/>
          <w:szCs w:val="24"/>
        </w:rPr>
        <w:t xml:space="preserve">Sanjay Arya, </w:t>
      </w:r>
      <w:r w:rsidRPr="000A35DE">
        <w:rPr>
          <w:rFonts w:ascii="Times New Roman" w:eastAsia="Times New Roman" w:hAnsi="Times New Roman" w:cs="Times New Roman"/>
          <w:color w:val="000000"/>
          <w:sz w:val="24"/>
          <w:szCs w:val="24"/>
        </w:rPr>
        <w:t>Clara Nieto</w:t>
      </w:r>
      <w:r w:rsidR="00757F31" w:rsidRPr="000A35DE">
        <w:rPr>
          <w:rFonts w:ascii="Times New Roman" w:eastAsia="Times New Roman" w:hAnsi="Times New Roman" w:cs="Times New Roman"/>
          <w:color w:val="000000"/>
          <w:sz w:val="24"/>
          <w:szCs w:val="24"/>
        </w:rPr>
        <w:t>-</w:t>
      </w:r>
      <w:r w:rsidRPr="000A35DE">
        <w:rPr>
          <w:rFonts w:ascii="Times New Roman" w:eastAsia="Times New Roman" w:hAnsi="Times New Roman" w:cs="Times New Roman"/>
          <w:color w:val="000000"/>
          <w:sz w:val="24"/>
          <w:szCs w:val="24"/>
        </w:rPr>
        <w:t xml:space="preserve">Wire, </w:t>
      </w:r>
      <w:r w:rsidR="007F101F" w:rsidRPr="000A35DE">
        <w:rPr>
          <w:rFonts w:ascii="Times New Roman" w:eastAsia="Times New Roman" w:hAnsi="Times New Roman" w:cs="Times New Roman"/>
          <w:color w:val="000000"/>
          <w:sz w:val="24"/>
          <w:szCs w:val="24"/>
        </w:rPr>
        <w:t xml:space="preserve">Sherese Mitchell, </w:t>
      </w:r>
      <w:r w:rsidR="00757F31" w:rsidRPr="000A35DE">
        <w:rPr>
          <w:rFonts w:ascii="Times New Roman" w:eastAsia="Times New Roman" w:hAnsi="Times New Roman" w:cs="Times New Roman"/>
          <w:color w:val="000000"/>
          <w:sz w:val="24"/>
          <w:szCs w:val="24"/>
        </w:rPr>
        <w:t xml:space="preserve">Diana Macri, </w:t>
      </w:r>
      <w:r w:rsidR="00C04CF1" w:rsidRPr="000A35DE">
        <w:rPr>
          <w:rFonts w:ascii="Times New Roman" w:eastAsia="Times New Roman" w:hAnsi="Times New Roman" w:cs="Times New Roman"/>
          <w:color w:val="000000"/>
          <w:sz w:val="24"/>
          <w:szCs w:val="24"/>
        </w:rPr>
        <w:t xml:space="preserve">Nancy Genova, </w:t>
      </w:r>
      <w:r w:rsidR="007F101F" w:rsidRPr="000A35DE">
        <w:rPr>
          <w:rFonts w:ascii="Times New Roman" w:eastAsia="Times New Roman" w:hAnsi="Times New Roman" w:cs="Times New Roman"/>
          <w:color w:val="000000"/>
          <w:sz w:val="24"/>
          <w:szCs w:val="24"/>
        </w:rPr>
        <w:t xml:space="preserve">Thomas Beachdel, </w:t>
      </w:r>
      <w:r w:rsidR="00C04CF1" w:rsidRPr="000A35DE">
        <w:rPr>
          <w:rFonts w:ascii="Times New Roman" w:eastAsia="Times New Roman" w:hAnsi="Times New Roman" w:cs="Times New Roman"/>
          <w:color w:val="000000"/>
          <w:sz w:val="24"/>
          <w:szCs w:val="24"/>
        </w:rPr>
        <w:t>Ma</w:t>
      </w:r>
      <w:r w:rsidRPr="000A35DE">
        <w:rPr>
          <w:rFonts w:ascii="Times New Roman" w:eastAsia="Times New Roman" w:hAnsi="Times New Roman" w:cs="Times New Roman"/>
          <w:color w:val="000000"/>
          <w:sz w:val="24"/>
          <w:szCs w:val="24"/>
        </w:rPr>
        <w:t>thew Moses</w:t>
      </w:r>
    </w:p>
    <w:p w14:paraId="2A901ECC" w14:textId="4A83006E" w:rsidR="00A67CBB" w:rsidRDefault="00A67CBB" w:rsidP="008446EB">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Adjunct Representatives:</w:t>
      </w:r>
      <w:r>
        <w:rPr>
          <w:rFonts w:ascii="Times New Roman" w:eastAsia="Times New Roman" w:hAnsi="Times New Roman" w:cs="Times New Roman"/>
          <w:color w:val="000000"/>
          <w:sz w:val="24"/>
          <w:szCs w:val="24"/>
        </w:rPr>
        <w:t xml:space="preserve"> Professors Ruben Worrell, Christopher Paskoff</w:t>
      </w:r>
    </w:p>
    <w:p w14:paraId="204DF093" w14:textId="150A1173"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b/>
          <w:bCs/>
          <w:color w:val="000000"/>
          <w:sz w:val="24"/>
          <w:szCs w:val="24"/>
        </w:rPr>
      </w:pPr>
      <w:bookmarkStart w:id="1" w:name="_Hlk29895805"/>
      <w:r w:rsidRPr="00285A6B">
        <w:rPr>
          <w:rFonts w:ascii="Times New Roman" w:eastAsia="Times New Roman" w:hAnsi="Times New Roman" w:cs="Times New Roman"/>
          <w:b/>
          <w:bCs/>
          <w:color w:val="000000"/>
          <w:sz w:val="24"/>
          <w:szCs w:val="24"/>
        </w:rPr>
        <w:t xml:space="preserve">Student Government Association Representatives (SGA): </w:t>
      </w:r>
      <w:bookmarkEnd w:id="1"/>
      <w:r w:rsidR="004E5ED0" w:rsidRPr="00285A6B">
        <w:rPr>
          <w:rFonts w:ascii="Times New Roman" w:eastAsia="Times New Roman" w:hAnsi="Times New Roman" w:cs="Times New Roman"/>
          <w:color w:val="000000"/>
          <w:sz w:val="24"/>
          <w:szCs w:val="24"/>
        </w:rPr>
        <w:t>President</w:t>
      </w:r>
      <w:r w:rsidR="00180BCE" w:rsidRPr="00285A6B">
        <w:rPr>
          <w:rFonts w:ascii="Times New Roman" w:eastAsia="Times New Roman" w:hAnsi="Times New Roman" w:cs="Times New Roman"/>
          <w:color w:val="000000"/>
          <w:sz w:val="24"/>
          <w:szCs w:val="24"/>
        </w:rPr>
        <w:t xml:space="preserve"> </w:t>
      </w:r>
      <w:r w:rsidRPr="00285A6B">
        <w:rPr>
          <w:rFonts w:ascii="Times New Roman" w:eastAsia="Times New Roman" w:hAnsi="Times New Roman" w:cs="Times New Roman"/>
          <w:color w:val="000000"/>
          <w:sz w:val="24"/>
          <w:szCs w:val="24"/>
        </w:rPr>
        <w:t xml:space="preserve">Kelvin Pineda, </w:t>
      </w:r>
      <w:r w:rsidR="00D761E4">
        <w:rPr>
          <w:rFonts w:ascii="Times New Roman" w:eastAsia="Times New Roman" w:hAnsi="Times New Roman" w:cs="Times New Roman"/>
          <w:color w:val="000000"/>
          <w:sz w:val="24"/>
          <w:szCs w:val="24"/>
        </w:rPr>
        <w:t xml:space="preserve">Vice President Student Affairs </w:t>
      </w:r>
      <w:r w:rsidR="000A35DE">
        <w:rPr>
          <w:rFonts w:ascii="Times New Roman" w:eastAsia="Times New Roman" w:hAnsi="Times New Roman" w:cs="Times New Roman"/>
          <w:color w:val="000000"/>
          <w:sz w:val="24"/>
          <w:szCs w:val="24"/>
        </w:rPr>
        <w:t>Leanna Santana</w:t>
      </w:r>
      <w:r w:rsidR="00D761E4">
        <w:rPr>
          <w:rFonts w:ascii="Times New Roman" w:eastAsia="Times New Roman" w:hAnsi="Times New Roman" w:cs="Times New Roman"/>
          <w:color w:val="000000"/>
          <w:sz w:val="24"/>
          <w:szCs w:val="24"/>
        </w:rPr>
        <w:t>, Vice President Academic Affairs</w:t>
      </w:r>
      <w:r w:rsidR="000A35DE">
        <w:rPr>
          <w:rFonts w:ascii="Times New Roman" w:eastAsia="Times New Roman" w:hAnsi="Times New Roman" w:cs="Times New Roman"/>
          <w:color w:val="000000"/>
          <w:sz w:val="24"/>
          <w:szCs w:val="24"/>
        </w:rPr>
        <w:t xml:space="preserve"> Muiz Agbaje, </w:t>
      </w:r>
      <w:r w:rsidR="007F101F">
        <w:rPr>
          <w:rFonts w:ascii="Times New Roman" w:eastAsia="Times New Roman" w:hAnsi="Times New Roman" w:cs="Times New Roman"/>
          <w:color w:val="000000"/>
          <w:sz w:val="24"/>
          <w:szCs w:val="24"/>
        </w:rPr>
        <w:t xml:space="preserve">Campus Affairs Comm. </w:t>
      </w:r>
      <w:r w:rsidR="007F101F" w:rsidRPr="007F101F">
        <w:rPr>
          <w:rFonts w:ascii="Times New Roman" w:eastAsia="Times New Roman" w:hAnsi="Times New Roman" w:cs="Times New Roman"/>
          <w:color w:val="000000"/>
          <w:sz w:val="24"/>
          <w:szCs w:val="24"/>
        </w:rPr>
        <w:t xml:space="preserve">Brian </w:t>
      </w:r>
      <w:r w:rsidR="00133A0C" w:rsidRPr="007F101F">
        <w:rPr>
          <w:rFonts w:ascii="Times New Roman" w:eastAsia="Times New Roman" w:hAnsi="Times New Roman" w:cs="Times New Roman"/>
          <w:color w:val="000000"/>
          <w:sz w:val="24"/>
          <w:szCs w:val="24"/>
        </w:rPr>
        <w:t>Carter</w:t>
      </w:r>
      <w:r w:rsidR="00133A0C">
        <w:rPr>
          <w:rFonts w:ascii="Times New Roman" w:eastAsia="Times New Roman" w:hAnsi="Times New Roman" w:cs="Times New Roman"/>
          <w:color w:val="000000"/>
          <w:sz w:val="24"/>
          <w:szCs w:val="24"/>
        </w:rPr>
        <w:t xml:space="preserve">, </w:t>
      </w:r>
      <w:r w:rsidR="00133A0C" w:rsidRPr="007F101F">
        <w:rPr>
          <w:rFonts w:ascii="Times New Roman" w:eastAsia="Times New Roman" w:hAnsi="Times New Roman" w:cs="Times New Roman"/>
          <w:color w:val="000000"/>
          <w:sz w:val="24"/>
          <w:szCs w:val="24"/>
        </w:rPr>
        <w:t>Executive</w:t>
      </w:r>
      <w:r w:rsidR="007F101F">
        <w:rPr>
          <w:rFonts w:ascii="Times New Roman" w:eastAsia="Times New Roman" w:hAnsi="Times New Roman" w:cs="Times New Roman"/>
          <w:color w:val="000000"/>
          <w:sz w:val="24"/>
          <w:szCs w:val="24"/>
        </w:rPr>
        <w:t xml:space="preserve"> Secretary Rosina A</w:t>
      </w:r>
      <w:r w:rsidR="00D761E4">
        <w:rPr>
          <w:rFonts w:ascii="Times New Roman" w:eastAsia="Times New Roman" w:hAnsi="Times New Roman" w:cs="Times New Roman"/>
          <w:color w:val="000000"/>
          <w:sz w:val="24"/>
          <w:szCs w:val="24"/>
        </w:rPr>
        <w:t xml:space="preserve">siamah, </w:t>
      </w:r>
      <w:r w:rsidRPr="00285A6B">
        <w:rPr>
          <w:rFonts w:ascii="Times New Roman" w:eastAsia="Times New Roman" w:hAnsi="Times New Roman" w:cs="Times New Roman"/>
          <w:color w:val="000000"/>
          <w:sz w:val="24"/>
          <w:szCs w:val="24"/>
        </w:rPr>
        <w:t>and Senators</w:t>
      </w:r>
      <w:r w:rsidR="00D761E4">
        <w:rPr>
          <w:rFonts w:ascii="Times New Roman" w:eastAsia="Times New Roman" w:hAnsi="Times New Roman" w:cs="Times New Roman"/>
          <w:color w:val="000000"/>
          <w:sz w:val="24"/>
          <w:szCs w:val="24"/>
        </w:rPr>
        <w:t xml:space="preserve"> </w:t>
      </w:r>
      <w:r w:rsidR="0090726D">
        <w:rPr>
          <w:rFonts w:ascii="Times New Roman" w:eastAsia="Times New Roman" w:hAnsi="Times New Roman" w:cs="Times New Roman"/>
          <w:color w:val="000000"/>
          <w:sz w:val="24"/>
          <w:szCs w:val="24"/>
        </w:rPr>
        <w:t xml:space="preserve">Somaya Nasher, </w:t>
      </w:r>
      <w:r w:rsidR="00811F7D">
        <w:rPr>
          <w:rFonts w:ascii="Times New Roman" w:eastAsia="Times New Roman" w:hAnsi="Times New Roman" w:cs="Times New Roman"/>
          <w:color w:val="000000"/>
          <w:sz w:val="24"/>
          <w:szCs w:val="24"/>
        </w:rPr>
        <w:t xml:space="preserve">Andre Thompson, </w:t>
      </w:r>
      <w:r w:rsidR="00811F7D" w:rsidRPr="00811F7D">
        <w:rPr>
          <w:rFonts w:ascii="Times New Roman" w:eastAsia="Times New Roman" w:hAnsi="Times New Roman" w:cs="Times New Roman"/>
          <w:color w:val="000000"/>
          <w:sz w:val="24"/>
          <w:szCs w:val="24"/>
        </w:rPr>
        <w:t xml:space="preserve">Amdiya Kyemtore, Lusleidy Perez, </w:t>
      </w:r>
      <w:r w:rsidR="0090726D">
        <w:rPr>
          <w:rFonts w:ascii="Times New Roman" w:eastAsia="Times New Roman" w:hAnsi="Times New Roman" w:cs="Times New Roman"/>
          <w:color w:val="000000"/>
          <w:sz w:val="24"/>
          <w:szCs w:val="24"/>
        </w:rPr>
        <w:t>Nicole Rodriguez,</w:t>
      </w:r>
      <w:r w:rsidR="00811F7D">
        <w:rPr>
          <w:rFonts w:ascii="Times New Roman" w:eastAsia="Times New Roman" w:hAnsi="Times New Roman" w:cs="Times New Roman"/>
          <w:color w:val="000000"/>
          <w:sz w:val="24"/>
          <w:szCs w:val="24"/>
        </w:rPr>
        <w:t xml:space="preserve"> Charles Dour, Denise Feliz, Sabrin Mozeb, Mohammed Nashir, Hatem Anaam. </w:t>
      </w:r>
    </w:p>
    <w:p w14:paraId="7CD93CED" w14:textId="036771CC" w:rsidR="00647B98" w:rsidRDefault="00647B98" w:rsidP="00740530">
      <w:pPr>
        <w:spacing w:after="0" w:line="240" w:lineRule="auto"/>
        <w:textAlignment w:val="baseline"/>
        <w:rPr>
          <w:rFonts w:ascii="Times New Roman" w:eastAsia="Times New Roman" w:hAnsi="Times New Roman" w:cs="Times New Roman"/>
          <w:b/>
          <w:bCs/>
          <w:color w:val="000000"/>
          <w:sz w:val="24"/>
          <w:szCs w:val="24"/>
        </w:rPr>
      </w:pPr>
    </w:p>
    <w:p w14:paraId="7E4B6CD3" w14:textId="77777777" w:rsidR="007A0200" w:rsidRDefault="007A0200">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14:paraId="59E89E51" w14:textId="514D342B" w:rsidR="00740530" w:rsidRDefault="00740530" w:rsidP="00740530">
      <w:pPr>
        <w:spacing w:after="0" w:line="240" w:lineRule="auto"/>
        <w:textAlignment w:val="baseline"/>
        <w:rPr>
          <w:rFonts w:ascii="Times New Roman" w:eastAsia="Times New Roman" w:hAnsi="Times New Roman" w:cs="Times New Roman"/>
          <w:b/>
          <w:color w:val="000000"/>
          <w:sz w:val="24"/>
          <w:szCs w:val="24"/>
        </w:rPr>
      </w:pPr>
      <w:r w:rsidRPr="00740530">
        <w:rPr>
          <w:rFonts w:ascii="Times New Roman" w:eastAsia="Times New Roman" w:hAnsi="Times New Roman" w:cs="Times New Roman"/>
          <w:b/>
          <w:color w:val="000000"/>
          <w:sz w:val="24"/>
          <w:szCs w:val="24"/>
          <w:u w:val="single"/>
        </w:rPr>
        <w:lastRenderedPageBreak/>
        <w:t>Excused Absence</w:t>
      </w:r>
      <w:r w:rsidR="00CC4C53">
        <w:rPr>
          <w:rFonts w:ascii="Times New Roman" w:eastAsia="Times New Roman" w:hAnsi="Times New Roman" w:cs="Times New Roman"/>
          <w:b/>
          <w:color w:val="000000"/>
          <w:sz w:val="24"/>
          <w:szCs w:val="24"/>
          <w:u w:val="single"/>
        </w:rPr>
        <w:t>s</w:t>
      </w:r>
      <w:r>
        <w:rPr>
          <w:rFonts w:ascii="Times New Roman" w:eastAsia="Times New Roman" w:hAnsi="Times New Roman" w:cs="Times New Roman"/>
          <w:b/>
          <w:color w:val="000000"/>
          <w:sz w:val="24"/>
          <w:szCs w:val="24"/>
        </w:rPr>
        <w:t>:</w:t>
      </w:r>
    </w:p>
    <w:p w14:paraId="3E0B0E1C" w14:textId="7F7153BD" w:rsidR="0036684B" w:rsidRDefault="0036684B" w:rsidP="00740530">
      <w:pPr>
        <w:spacing w:after="0" w:line="240" w:lineRule="auto"/>
        <w:textAlignment w:val="baseline"/>
        <w:rPr>
          <w:rFonts w:ascii="Times New Roman" w:eastAsia="Times New Roman" w:hAnsi="Times New Roman" w:cs="Times New Roman"/>
          <w:b/>
          <w:bCs/>
          <w:sz w:val="24"/>
          <w:szCs w:val="24"/>
        </w:rPr>
      </w:pPr>
    </w:p>
    <w:p w14:paraId="021D4031" w14:textId="77777777" w:rsidR="00F3191B" w:rsidRPr="00F3191B" w:rsidRDefault="000A35DE" w:rsidP="00F3191B">
      <w:pPr>
        <w:pStyle w:val="ListParagraph"/>
        <w:numPr>
          <w:ilvl w:val="0"/>
          <w:numId w:val="37"/>
        </w:numPr>
        <w:spacing w:after="0" w:line="240" w:lineRule="auto"/>
        <w:textAlignment w:val="baseline"/>
        <w:rPr>
          <w:rFonts w:ascii="Times New Roman" w:eastAsia="Times New Roman" w:hAnsi="Times New Roman" w:cs="Times New Roman"/>
          <w:color w:val="000000"/>
          <w:sz w:val="24"/>
          <w:szCs w:val="24"/>
        </w:rPr>
      </w:pPr>
      <w:r w:rsidRPr="000A35DE">
        <w:rPr>
          <w:rFonts w:ascii="Times New Roman" w:eastAsia="Times New Roman" w:hAnsi="Times New Roman" w:cs="Times New Roman"/>
          <w:b/>
          <w:bCs/>
          <w:sz w:val="24"/>
          <w:szCs w:val="24"/>
        </w:rPr>
        <w:t>English:</w:t>
      </w:r>
      <w:r>
        <w:rPr>
          <w:rFonts w:ascii="Times New Roman" w:eastAsia="Times New Roman" w:hAnsi="Times New Roman" w:cs="Times New Roman"/>
          <w:sz w:val="24"/>
          <w:szCs w:val="24"/>
        </w:rPr>
        <w:t xml:space="preserve"> </w:t>
      </w:r>
      <w:r w:rsidRPr="000A35DE">
        <w:rPr>
          <w:rFonts w:ascii="Times New Roman" w:eastAsia="Times New Roman" w:hAnsi="Times New Roman" w:cs="Times New Roman"/>
          <w:sz w:val="24"/>
          <w:szCs w:val="24"/>
        </w:rPr>
        <w:t>Prof. Andy Connolly</w:t>
      </w:r>
      <w:r w:rsidR="00F3191B" w:rsidRPr="00F3191B">
        <w:rPr>
          <w:rFonts w:ascii="Times New Roman" w:eastAsia="Times New Roman" w:hAnsi="Times New Roman" w:cs="Times New Roman"/>
          <w:b/>
          <w:color w:val="000000"/>
          <w:sz w:val="24"/>
          <w:szCs w:val="24"/>
        </w:rPr>
        <w:t xml:space="preserve"> </w:t>
      </w:r>
    </w:p>
    <w:p w14:paraId="60D85DB2" w14:textId="373448BB" w:rsidR="00F3191B" w:rsidRDefault="00F3191B" w:rsidP="00F3191B">
      <w:pPr>
        <w:pStyle w:val="ListParagraph"/>
        <w:numPr>
          <w:ilvl w:val="0"/>
          <w:numId w:val="37"/>
        </w:numPr>
        <w:spacing w:after="0" w:line="240" w:lineRule="auto"/>
        <w:textAlignment w:val="baseline"/>
        <w:rPr>
          <w:rFonts w:ascii="Times New Roman" w:eastAsia="Times New Roman" w:hAnsi="Times New Roman" w:cs="Times New Roman"/>
          <w:color w:val="000000"/>
          <w:sz w:val="24"/>
          <w:szCs w:val="24"/>
        </w:rPr>
      </w:pPr>
      <w:r w:rsidRPr="00C62E53">
        <w:rPr>
          <w:rFonts w:ascii="Times New Roman" w:eastAsia="Times New Roman" w:hAnsi="Times New Roman" w:cs="Times New Roman"/>
          <w:b/>
          <w:color w:val="000000"/>
          <w:sz w:val="24"/>
          <w:szCs w:val="24"/>
        </w:rPr>
        <w:t>English</w:t>
      </w:r>
      <w:r w:rsidRPr="00C62E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Professors </w:t>
      </w:r>
      <w:r w:rsidRPr="00C62E53">
        <w:rPr>
          <w:rFonts w:ascii="Times New Roman" w:eastAsia="Times New Roman" w:hAnsi="Times New Roman" w:cs="Times New Roman"/>
          <w:color w:val="000000"/>
          <w:sz w:val="24"/>
          <w:szCs w:val="24"/>
        </w:rPr>
        <w:t xml:space="preserve">Louis Bury, Khrystyna Michaels </w:t>
      </w:r>
    </w:p>
    <w:p w14:paraId="39A68853" w14:textId="3645BAC5" w:rsidR="000A35DE" w:rsidRPr="00F3191B" w:rsidRDefault="00F3191B" w:rsidP="00F3191B">
      <w:pPr>
        <w:pStyle w:val="ListParagraph"/>
        <w:numPr>
          <w:ilvl w:val="0"/>
          <w:numId w:val="37"/>
        </w:numPr>
        <w:spacing w:after="0" w:line="240" w:lineRule="auto"/>
        <w:textAlignment w:val="baseline"/>
        <w:rPr>
          <w:rFonts w:ascii="Times New Roman" w:eastAsia="Times New Roman" w:hAnsi="Times New Roman" w:cs="Times New Roman"/>
          <w:color w:val="000000"/>
          <w:sz w:val="24"/>
          <w:szCs w:val="24"/>
        </w:rPr>
      </w:pPr>
      <w:r w:rsidRPr="00C62E53">
        <w:rPr>
          <w:rFonts w:ascii="Times New Roman" w:eastAsia="Times New Roman" w:hAnsi="Times New Roman" w:cs="Times New Roman"/>
          <w:b/>
          <w:color w:val="000000"/>
          <w:sz w:val="24"/>
          <w:szCs w:val="24"/>
        </w:rPr>
        <w:t xml:space="preserve">Language &amp; Cognition: </w:t>
      </w:r>
      <w:r w:rsidRPr="000A35DE">
        <w:rPr>
          <w:rFonts w:ascii="Times New Roman" w:eastAsia="Times New Roman" w:hAnsi="Times New Roman" w:cs="Times New Roman"/>
          <w:color w:val="000000"/>
          <w:sz w:val="24"/>
          <w:szCs w:val="24"/>
        </w:rPr>
        <w:t>Professor Isabel Feliz</w:t>
      </w:r>
    </w:p>
    <w:p w14:paraId="70084361" w14:textId="4D1EDCE7" w:rsidR="0055544B" w:rsidRDefault="0055544B" w:rsidP="0055544B">
      <w:pPr>
        <w:spacing w:after="0" w:line="240" w:lineRule="auto"/>
        <w:textAlignment w:val="baseline"/>
        <w:rPr>
          <w:rFonts w:ascii="Times New Roman" w:eastAsia="Times New Roman" w:hAnsi="Times New Roman" w:cs="Times New Roman"/>
          <w:color w:val="000000"/>
          <w:sz w:val="24"/>
          <w:szCs w:val="24"/>
        </w:rPr>
      </w:pPr>
    </w:p>
    <w:p w14:paraId="4B3F02EA" w14:textId="77777777" w:rsidR="00E1735F" w:rsidRDefault="00E1735F" w:rsidP="0055544B">
      <w:pPr>
        <w:spacing w:after="0" w:line="240" w:lineRule="auto"/>
        <w:textAlignment w:val="baseline"/>
        <w:rPr>
          <w:rFonts w:ascii="Times New Roman" w:eastAsia="Times New Roman" w:hAnsi="Times New Roman" w:cs="Times New Roman"/>
          <w:color w:val="000000"/>
          <w:sz w:val="24"/>
          <w:szCs w:val="24"/>
        </w:rPr>
      </w:pPr>
    </w:p>
    <w:p w14:paraId="340D75E4" w14:textId="3E808574" w:rsidR="0055544B" w:rsidRPr="0055544B" w:rsidRDefault="0055544B" w:rsidP="0055544B">
      <w:pPr>
        <w:spacing w:after="0" w:line="240" w:lineRule="auto"/>
        <w:textAlignment w:val="baseline"/>
        <w:rPr>
          <w:rFonts w:ascii="Times New Roman" w:eastAsia="Times New Roman" w:hAnsi="Times New Roman" w:cs="Times New Roman"/>
          <w:b/>
          <w:color w:val="000000"/>
          <w:sz w:val="24"/>
          <w:szCs w:val="24"/>
          <w:u w:val="single"/>
        </w:rPr>
      </w:pPr>
      <w:r w:rsidRPr="0055544B">
        <w:rPr>
          <w:rFonts w:ascii="Times New Roman" w:eastAsia="Times New Roman" w:hAnsi="Times New Roman" w:cs="Times New Roman"/>
          <w:b/>
          <w:color w:val="000000"/>
          <w:sz w:val="24"/>
          <w:szCs w:val="24"/>
          <w:u w:val="single"/>
        </w:rPr>
        <w:t xml:space="preserve">Absent: </w:t>
      </w:r>
    </w:p>
    <w:p w14:paraId="5E64A44F" w14:textId="70852290" w:rsidR="007F101F" w:rsidRDefault="007F101F" w:rsidP="00AD29E6">
      <w:pPr>
        <w:spacing w:after="0" w:line="240" w:lineRule="auto"/>
        <w:outlineLvl w:val="0"/>
        <w:rPr>
          <w:rFonts w:ascii="Times New Roman" w:eastAsia="Times New Roman" w:hAnsi="Times New Roman" w:cs="Times New Roman"/>
          <w:color w:val="000000"/>
          <w:sz w:val="24"/>
          <w:szCs w:val="24"/>
        </w:rPr>
      </w:pPr>
    </w:p>
    <w:p w14:paraId="491BD173" w14:textId="77777777" w:rsidR="00E1735F" w:rsidRDefault="00E1735F" w:rsidP="00AD29E6">
      <w:pPr>
        <w:spacing w:after="0" w:line="240" w:lineRule="auto"/>
        <w:outlineLvl w:val="0"/>
        <w:rPr>
          <w:rFonts w:ascii="Times New Roman" w:eastAsia="Times New Roman" w:hAnsi="Times New Roman" w:cs="Times New Roman"/>
          <w:color w:val="000000"/>
          <w:sz w:val="24"/>
          <w:szCs w:val="24"/>
        </w:rPr>
      </w:pPr>
    </w:p>
    <w:p w14:paraId="70B41253" w14:textId="77777777" w:rsidR="006E159B" w:rsidRDefault="006E159B" w:rsidP="004D3214">
      <w:pPr>
        <w:spacing w:after="0" w:line="240" w:lineRule="auto"/>
        <w:outlineLvl w:val="0"/>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u w:val="single"/>
        </w:rPr>
        <w:t>Vacant</w:t>
      </w:r>
      <w:r w:rsidRPr="00285A6B">
        <w:rPr>
          <w:rFonts w:ascii="Times New Roman" w:eastAsia="Times New Roman" w:hAnsi="Times New Roman" w:cs="Times New Roman"/>
          <w:b/>
          <w:bCs/>
          <w:color w:val="000000"/>
          <w:sz w:val="24"/>
          <w:szCs w:val="24"/>
        </w:rPr>
        <w:t>:</w:t>
      </w:r>
    </w:p>
    <w:p w14:paraId="5991020B" w14:textId="77777777" w:rsidR="002C2D6D" w:rsidRPr="00285A6B" w:rsidRDefault="002C2D6D" w:rsidP="004D3214">
      <w:pPr>
        <w:spacing w:after="0" w:line="240" w:lineRule="auto"/>
        <w:outlineLvl w:val="0"/>
        <w:rPr>
          <w:rFonts w:ascii="Times New Roman" w:eastAsia="Times New Roman" w:hAnsi="Times New Roman" w:cs="Times New Roman"/>
          <w:sz w:val="24"/>
          <w:szCs w:val="24"/>
        </w:rPr>
      </w:pPr>
    </w:p>
    <w:p w14:paraId="2D78DD21" w14:textId="7608D0F6" w:rsidR="003051D5" w:rsidRPr="00A67CBB" w:rsidRDefault="006E159B" w:rsidP="00A67CBB">
      <w:pPr>
        <w:numPr>
          <w:ilvl w:val="0"/>
          <w:numId w:val="3"/>
        </w:numPr>
        <w:spacing w:after="0" w:line="240" w:lineRule="auto"/>
        <w:textAlignment w:val="baseline"/>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rPr>
        <w:t>Counseling (1)</w:t>
      </w:r>
    </w:p>
    <w:p w14:paraId="76E26CD3" w14:textId="77777777" w:rsidR="006E159B" w:rsidRDefault="006E159B" w:rsidP="008A7D66">
      <w:pPr>
        <w:spacing w:after="0" w:line="240" w:lineRule="auto"/>
        <w:rPr>
          <w:rFonts w:ascii="Times New Roman" w:eastAsia="Times New Roman" w:hAnsi="Times New Roman" w:cs="Times New Roman"/>
          <w:sz w:val="24"/>
          <w:szCs w:val="24"/>
        </w:rPr>
      </w:pPr>
    </w:p>
    <w:p w14:paraId="4B5FB88D" w14:textId="77777777" w:rsidR="00E1735F" w:rsidRPr="00285A6B" w:rsidRDefault="00E1735F" w:rsidP="008A7D66">
      <w:pPr>
        <w:spacing w:after="0" w:line="240" w:lineRule="auto"/>
        <w:rPr>
          <w:rFonts w:ascii="Times New Roman" w:eastAsia="Times New Roman" w:hAnsi="Times New Roman" w:cs="Times New Roman"/>
          <w:sz w:val="24"/>
          <w:szCs w:val="24"/>
        </w:rPr>
      </w:pPr>
    </w:p>
    <w:p w14:paraId="039A3947" w14:textId="3092E481" w:rsidR="00D761E4" w:rsidRDefault="006E159B" w:rsidP="004D3214">
      <w:pPr>
        <w:spacing w:after="0" w:line="240" w:lineRule="auto"/>
        <w:outlineLvl w:val="0"/>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u w:val="single"/>
        </w:rPr>
        <w:t>Visitors</w:t>
      </w:r>
      <w:r w:rsidRPr="00285A6B">
        <w:rPr>
          <w:rFonts w:ascii="Times New Roman" w:eastAsia="Times New Roman" w:hAnsi="Times New Roman" w:cs="Times New Roman"/>
          <w:b/>
          <w:bCs/>
          <w:color w:val="000000"/>
          <w:sz w:val="24"/>
          <w:szCs w:val="24"/>
        </w:rPr>
        <w:t>:</w:t>
      </w:r>
    </w:p>
    <w:p w14:paraId="2B085692" w14:textId="77777777" w:rsidR="002C2D6D" w:rsidRDefault="002C2D6D" w:rsidP="004D3214">
      <w:pPr>
        <w:spacing w:after="0" w:line="240" w:lineRule="auto"/>
        <w:outlineLvl w:val="0"/>
        <w:rPr>
          <w:rFonts w:ascii="Times New Roman" w:eastAsia="Times New Roman" w:hAnsi="Times New Roman" w:cs="Times New Roman"/>
          <w:b/>
          <w:bCs/>
          <w:color w:val="000000"/>
          <w:sz w:val="24"/>
          <w:szCs w:val="24"/>
        </w:rPr>
      </w:pPr>
    </w:p>
    <w:p w14:paraId="1EA6B06E" w14:textId="0F2272C7" w:rsidR="004D3214" w:rsidRPr="002D5A27" w:rsidRDefault="002D5A27" w:rsidP="002D5A27">
      <w:pPr>
        <w:pStyle w:val="ListParagraph"/>
        <w:numPr>
          <w:ilvl w:val="0"/>
          <w:numId w:val="42"/>
        </w:numPr>
        <w:spacing w:after="0" w:line="240" w:lineRule="auto"/>
        <w:rPr>
          <w:rFonts w:ascii="Times New Roman" w:eastAsia="Times New Roman" w:hAnsi="Times New Roman" w:cs="Times New Roman"/>
          <w:sz w:val="24"/>
          <w:szCs w:val="24"/>
        </w:rPr>
      </w:pPr>
      <w:r w:rsidRPr="002D5A27">
        <w:rPr>
          <w:rFonts w:ascii="Times New Roman" w:eastAsia="Times New Roman" w:hAnsi="Times New Roman" w:cs="Times New Roman"/>
          <w:sz w:val="24"/>
          <w:szCs w:val="24"/>
        </w:rPr>
        <w:t>Prof. Carl Grindley, English</w:t>
      </w:r>
    </w:p>
    <w:p w14:paraId="284A1371" w14:textId="56C673FF" w:rsidR="002D5A27" w:rsidRPr="002D5A27" w:rsidRDefault="002D5A27" w:rsidP="002D5A27">
      <w:pPr>
        <w:pStyle w:val="ListParagraph"/>
        <w:numPr>
          <w:ilvl w:val="0"/>
          <w:numId w:val="42"/>
        </w:numPr>
        <w:spacing w:after="0" w:line="240" w:lineRule="auto"/>
        <w:rPr>
          <w:rFonts w:ascii="Times New Roman" w:eastAsia="Times New Roman" w:hAnsi="Times New Roman" w:cs="Times New Roman"/>
          <w:sz w:val="24"/>
          <w:szCs w:val="24"/>
        </w:rPr>
      </w:pPr>
      <w:r w:rsidRPr="002D5A27">
        <w:rPr>
          <w:rFonts w:ascii="Times New Roman" w:eastAsia="Times New Roman" w:hAnsi="Times New Roman" w:cs="Times New Roman"/>
          <w:sz w:val="24"/>
          <w:szCs w:val="24"/>
        </w:rPr>
        <w:t>Prof. William Suarez, Education</w:t>
      </w:r>
    </w:p>
    <w:p w14:paraId="7667B168" w14:textId="64BD41E4" w:rsidR="002D5A27" w:rsidRDefault="002D5A27" w:rsidP="002D5A27">
      <w:pPr>
        <w:pStyle w:val="ListParagraph"/>
        <w:numPr>
          <w:ilvl w:val="0"/>
          <w:numId w:val="42"/>
        </w:numPr>
        <w:spacing w:after="0" w:line="240" w:lineRule="auto"/>
        <w:rPr>
          <w:rFonts w:ascii="Times New Roman" w:eastAsia="Times New Roman" w:hAnsi="Times New Roman" w:cs="Times New Roman"/>
          <w:sz w:val="24"/>
          <w:szCs w:val="24"/>
        </w:rPr>
      </w:pPr>
      <w:r w:rsidRPr="002D5A27">
        <w:rPr>
          <w:rFonts w:ascii="Times New Roman" w:eastAsia="Times New Roman" w:hAnsi="Times New Roman" w:cs="Times New Roman"/>
          <w:sz w:val="24"/>
          <w:szCs w:val="24"/>
        </w:rPr>
        <w:t>Prof. Linda Miles, Library</w:t>
      </w:r>
    </w:p>
    <w:p w14:paraId="4B95A6B0" w14:textId="195D0FA1" w:rsidR="002D5A27" w:rsidRDefault="002D5A27" w:rsidP="002D5A27">
      <w:pPr>
        <w:pStyle w:val="ListParagraph"/>
        <w:numPr>
          <w:ilvl w:val="0"/>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Peter Mertens, CEWD</w:t>
      </w:r>
    </w:p>
    <w:p w14:paraId="222D4851" w14:textId="5A6E4FD2" w:rsidR="002D5A27" w:rsidRDefault="002D5A27" w:rsidP="002D5A27">
      <w:pPr>
        <w:pStyle w:val="ListParagraph"/>
        <w:numPr>
          <w:ilvl w:val="0"/>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Brittany Lazzano, SGA (new senator)</w:t>
      </w:r>
    </w:p>
    <w:p w14:paraId="54F900C8" w14:textId="2E5E9815" w:rsidR="002D5A27" w:rsidRDefault="002D5A27" w:rsidP="002D5A27">
      <w:pPr>
        <w:pStyle w:val="ListParagraph"/>
        <w:numPr>
          <w:ilvl w:val="0"/>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Theresa Hammonds, Transfer </w:t>
      </w:r>
    </w:p>
    <w:p w14:paraId="7DFD34C4" w14:textId="633BD147" w:rsidR="002D5A27" w:rsidRDefault="002D5A27" w:rsidP="002D5A27">
      <w:pPr>
        <w:pStyle w:val="ListParagraph"/>
        <w:numPr>
          <w:ilvl w:val="0"/>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Diana Kreymer, President’s Office </w:t>
      </w:r>
    </w:p>
    <w:p w14:paraId="08D875BA" w14:textId="12E5B3EA" w:rsidR="00163718" w:rsidRDefault="00163718" w:rsidP="002D5A27">
      <w:pPr>
        <w:pStyle w:val="ListParagraph"/>
        <w:numPr>
          <w:ilvl w:val="0"/>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Carlos Rivera, SDEM</w:t>
      </w:r>
    </w:p>
    <w:p w14:paraId="1133E3FD" w14:textId="23F358ED" w:rsidR="00163718" w:rsidRDefault="00163718" w:rsidP="002D5A27">
      <w:pPr>
        <w:pStyle w:val="ListParagraph"/>
        <w:numPr>
          <w:ilvl w:val="0"/>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Sam Byrd, CEWD</w:t>
      </w:r>
    </w:p>
    <w:p w14:paraId="49A73591" w14:textId="00887F48" w:rsidR="00163718" w:rsidRDefault="00163718" w:rsidP="002D5A27">
      <w:pPr>
        <w:pStyle w:val="ListParagraph"/>
        <w:numPr>
          <w:ilvl w:val="0"/>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Tomas Castillo, student</w:t>
      </w:r>
    </w:p>
    <w:p w14:paraId="69E4E963" w14:textId="77777777" w:rsidR="000A34FC" w:rsidRPr="002D5A27" w:rsidRDefault="000A34FC" w:rsidP="00DA2C15">
      <w:pPr>
        <w:pStyle w:val="ListParagraph"/>
        <w:spacing w:after="0" w:line="240" w:lineRule="auto"/>
        <w:ind w:left="1080"/>
        <w:rPr>
          <w:rFonts w:ascii="Times New Roman" w:eastAsia="Times New Roman" w:hAnsi="Times New Roman" w:cs="Times New Roman"/>
          <w:sz w:val="24"/>
          <w:szCs w:val="24"/>
        </w:rPr>
      </w:pPr>
    </w:p>
    <w:p w14:paraId="637716D8" w14:textId="77777777" w:rsidR="0024335F" w:rsidRPr="0024335F" w:rsidRDefault="0024335F" w:rsidP="0024335F">
      <w:pPr>
        <w:pStyle w:val="ListParagraph"/>
        <w:spacing w:after="0" w:line="240" w:lineRule="auto"/>
        <w:ind w:left="360"/>
        <w:rPr>
          <w:rFonts w:ascii="Times New Roman" w:eastAsia="Times New Roman" w:hAnsi="Times New Roman" w:cs="Times New Roman"/>
          <w:color w:val="FF0000"/>
          <w:sz w:val="24"/>
          <w:szCs w:val="24"/>
        </w:rPr>
      </w:pPr>
    </w:p>
    <w:p w14:paraId="7341E6F2" w14:textId="688C38DD" w:rsidR="006E159B" w:rsidRPr="00285A6B" w:rsidRDefault="006E159B" w:rsidP="004D3214">
      <w:pPr>
        <w:spacing w:after="0" w:line="240" w:lineRule="auto"/>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i/>
          <w:iCs/>
          <w:color w:val="000000"/>
          <w:sz w:val="24"/>
          <w:szCs w:val="24"/>
        </w:rPr>
        <w:t>1. Call to Order</w:t>
      </w:r>
    </w:p>
    <w:p w14:paraId="4245DA35"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68BBCC17" w14:textId="42B04CB6" w:rsidR="00740530" w:rsidRPr="00DA2C15" w:rsidRDefault="006E159B" w:rsidP="008B3BB9">
      <w:pPr>
        <w:numPr>
          <w:ilvl w:val="0"/>
          <w:numId w:val="4"/>
        </w:numPr>
        <w:spacing w:after="0" w:line="240" w:lineRule="auto"/>
        <w:textAlignment w:val="baseline"/>
        <w:rPr>
          <w:rFonts w:ascii="Times New Roman" w:eastAsia="Times New Roman" w:hAnsi="Times New Roman" w:cs="Times New Roman"/>
          <w:b/>
          <w:bCs/>
          <w:i/>
          <w:iCs/>
          <w:color w:val="000000"/>
          <w:sz w:val="24"/>
          <w:szCs w:val="24"/>
        </w:rPr>
      </w:pPr>
      <w:r w:rsidRPr="00133A0C">
        <w:rPr>
          <w:rFonts w:ascii="Times New Roman" w:eastAsia="Times New Roman" w:hAnsi="Times New Roman" w:cs="Times New Roman"/>
          <w:color w:val="000000"/>
          <w:sz w:val="24"/>
          <w:szCs w:val="24"/>
        </w:rPr>
        <w:t>Senate called to order at 3:3</w:t>
      </w:r>
      <w:r w:rsidR="00772F1F">
        <w:rPr>
          <w:rFonts w:ascii="Times New Roman" w:eastAsia="Times New Roman" w:hAnsi="Times New Roman" w:cs="Times New Roman"/>
          <w:color w:val="000000"/>
          <w:sz w:val="24"/>
          <w:szCs w:val="24"/>
        </w:rPr>
        <w:t>9</w:t>
      </w:r>
      <w:r w:rsidRPr="00133A0C">
        <w:rPr>
          <w:rFonts w:ascii="Times New Roman" w:eastAsia="Times New Roman" w:hAnsi="Times New Roman" w:cs="Times New Roman"/>
          <w:color w:val="000000"/>
          <w:sz w:val="24"/>
          <w:szCs w:val="24"/>
        </w:rPr>
        <w:t xml:space="preserve"> PM.</w:t>
      </w:r>
    </w:p>
    <w:p w14:paraId="17B08C4D" w14:textId="77777777" w:rsidR="000A34FC" w:rsidRPr="00133A0C" w:rsidRDefault="000A34FC" w:rsidP="00DA2C15">
      <w:pPr>
        <w:spacing w:after="0" w:line="240" w:lineRule="auto"/>
        <w:ind w:left="720"/>
        <w:textAlignment w:val="baseline"/>
        <w:rPr>
          <w:rFonts w:ascii="Times New Roman" w:eastAsia="Times New Roman" w:hAnsi="Times New Roman" w:cs="Times New Roman"/>
          <w:b/>
          <w:bCs/>
          <w:i/>
          <w:iCs/>
          <w:color w:val="000000"/>
          <w:sz w:val="24"/>
          <w:szCs w:val="24"/>
        </w:rPr>
      </w:pPr>
    </w:p>
    <w:p w14:paraId="51585A10" w14:textId="77777777" w:rsidR="007A0200" w:rsidRDefault="007A0200" w:rsidP="007A0200">
      <w:pPr>
        <w:spacing w:after="0" w:line="240" w:lineRule="auto"/>
        <w:rPr>
          <w:rFonts w:ascii="Times New Roman" w:eastAsia="Times New Roman" w:hAnsi="Times New Roman" w:cs="Times New Roman"/>
          <w:b/>
          <w:bCs/>
          <w:i/>
          <w:iCs/>
          <w:color w:val="000000"/>
          <w:sz w:val="24"/>
          <w:szCs w:val="24"/>
        </w:rPr>
      </w:pPr>
    </w:p>
    <w:p w14:paraId="7E76940A" w14:textId="676DBA69" w:rsidR="006E159B" w:rsidRPr="00285A6B" w:rsidRDefault="008A4BB3" w:rsidP="004D3214">
      <w:pPr>
        <w:spacing w:after="0" w:line="240" w:lineRule="auto"/>
        <w:outlineLvl w:val="0"/>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t xml:space="preserve">2. </w:t>
      </w:r>
      <w:r w:rsidR="009A7C84" w:rsidRPr="00285A6B">
        <w:rPr>
          <w:rFonts w:ascii="Times New Roman" w:eastAsia="Times New Roman" w:hAnsi="Times New Roman" w:cs="Times New Roman"/>
          <w:b/>
          <w:bCs/>
          <w:i/>
          <w:iCs/>
          <w:color w:val="000000"/>
          <w:sz w:val="24"/>
          <w:szCs w:val="24"/>
        </w:rPr>
        <w:t>A</w:t>
      </w:r>
      <w:r w:rsidR="0051506E">
        <w:rPr>
          <w:rFonts w:ascii="Times New Roman" w:eastAsia="Times New Roman" w:hAnsi="Times New Roman" w:cs="Times New Roman"/>
          <w:b/>
          <w:bCs/>
          <w:i/>
          <w:iCs/>
          <w:color w:val="000000"/>
          <w:sz w:val="24"/>
          <w:szCs w:val="24"/>
        </w:rPr>
        <w:t xml:space="preserve">cceptance </w:t>
      </w:r>
      <w:r w:rsidR="009A7C84" w:rsidRPr="00285A6B">
        <w:rPr>
          <w:rFonts w:ascii="Times New Roman" w:eastAsia="Times New Roman" w:hAnsi="Times New Roman" w:cs="Times New Roman"/>
          <w:b/>
          <w:bCs/>
          <w:i/>
          <w:iCs/>
          <w:color w:val="000000"/>
          <w:sz w:val="24"/>
          <w:szCs w:val="24"/>
        </w:rPr>
        <w:t>of the Agenda</w:t>
      </w:r>
    </w:p>
    <w:p w14:paraId="5B93E990" w14:textId="77777777" w:rsidR="009A7C84" w:rsidRPr="00285A6B" w:rsidRDefault="009A7C84" w:rsidP="008A7D66">
      <w:pPr>
        <w:spacing w:after="0" w:line="240" w:lineRule="auto"/>
        <w:rPr>
          <w:rFonts w:ascii="Times New Roman" w:eastAsia="Times New Roman" w:hAnsi="Times New Roman" w:cs="Times New Roman"/>
          <w:b/>
          <w:bCs/>
          <w:i/>
          <w:iCs/>
          <w:color w:val="000000"/>
          <w:sz w:val="24"/>
          <w:szCs w:val="24"/>
        </w:rPr>
      </w:pPr>
    </w:p>
    <w:p w14:paraId="1AE49D3C" w14:textId="4BCCDDDE" w:rsidR="000C1FA0" w:rsidRPr="00DA2C15" w:rsidRDefault="009A7C84" w:rsidP="008B3BB9">
      <w:pPr>
        <w:numPr>
          <w:ilvl w:val="0"/>
          <w:numId w:val="5"/>
        </w:numPr>
        <w:spacing w:after="0" w:line="240" w:lineRule="auto"/>
        <w:textAlignment w:val="baseline"/>
        <w:rPr>
          <w:rFonts w:ascii="Times New Roman" w:eastAsia="Times New Roman" w:hAnsi="Times New Roman" w:cs="Times New Roman"/>
          <w:b/>
          <w:bCs/>
          <w:i/>
          <w:iCs/>
          <w:color w:val="000000"/>
          <w:sz w:val="24"/>
          <w:szCs w:val="24"/>
        </w:rPr>
      </w:pPr>
      <w:r w:rsidRPr="00884D41">
        <w:rPr>
          <w:rFonts w:ascii="Times New Roman" w:eastAsia="Times New Roman" w:hAnsi="Times New Roman" w:cs="Times New Roman"/>
          <w:color w:val="000000"/>
          <w:sz w:val="24"/>
          <w:szCs w:val="24"/>
        </w:rPr>
        <w:t>There being no further discussion, u</w:t>
      </w:r>
      <w:r w:rsidR="006E159B" w:rsidRPr="00884D41">
        <w:rPr>
          <w:rFonts w:ascii="Times New Roman" w:eastAsia="Times New Roman" w:hAnsi="Times New Roman" w:cs="Times New Roman"/>
          <w:color w:val="000000"/>
          <w:sz w:val="24"/>
          <w:szCs w:val="24"/>
        </w:rPr>
        <w:t>pon motion duly made and approved</w:t>
      </w:r>
      <w:r w:rsidR="00424E0C" w:rsidRPr="00884D41">
        <w:rPr>
          <w:rFonts w:ascii="Times New Roman" w:eastAsia="Times New Roman" w:hAnsi="Times New Roman" w:cs="Times New Roman"/>
          <w:color w:val="000000"/>
          <w:sz w:val="24"/>
          <w:szCs w:val="24"/>
        </w:rPr>
        <w:t>,</w:t>
      </w:r>
      <w:r w:rsidR="006E159B" w:rsidRPr="00884D41">
        <w:rPr>
          <w:rFonts w:ascii="Times New Roman" w:eastAsia="Times New Roman" w:hAnsi="Times New Roman" w:cs="Times New Roman"/>
          <w:color w:val="000000"/>
          <w:sz w:val="24"/>
          <w:szCs w:val="24"/>
        </w:rPr>
        <w:t xml:space="preserve"> the</w:t>
      </w:r>
      <w:r w:rsidR="00394DC1" w:rsidRPr="00884D41">
        <w:rPr>
          <w:rFonts w:ascii="Times New Roman" w:eastAsia="Times New Roman" w:hAnsi="Times New Roman" w:cs="Times New Roman"/>
          <w:color w:val="000000"/>
          <w:sz w:val="24"/>
          <w:szCs w:val="24"/>
        </w:rPr>
        <w:t xml:space="preserve"> </w:t>
      </w:r>
      <w:r w:rsidR="00772F1F">
        <w:rPr>
          <w:rFonts w:ascii="Times New Roman" w:eastAsia="Times New Roman" w:hAnsi="Times New Roman" w:cs="Times New Roman"/>
          <w:color w:val="000000"/>
          <w:sz w:val="24"/>
          <w:szCs w:val="24"/>
        </w:rPr>
        <w:t>February</w:t>
      </w:r>
      <w:r w:rsidR="0051506E" w:rsidRPr="00884D41">
        <w:rPr>
          <w:rFonts w:ascii="Times New Roman" w:eastAsia="Times New Roman" w:hAnsi="Times New Roman" w:cs="Times New Roman"/>
          <w:color w:val="000000"/>
          <w:sz w:val="24"/>
          <w:szCs w:val="24"/>
        </w:rPr>
        <w:t xml:space="preserve"> </w:t>
      </w:r>
      <w:r w:rsidR="00424E0C" w:rsidRPr="00884D41">
        <w:rPr>
          <w:rFonts w:ascii="Times New Roman" w:eastAsia="Times New Roman" w:hAnsi="Times New Roman" w:cs="Times New Roman"/>
          <w:color w:val="000000"/>
          <w:sz w:val="24"/>
          <w:szCs w:val="24"/>
        </w:rPr>
        <w:t>meeting agenda</w:t>
      </w:r>
      <w:r w:rsidR="00E26A6A" w:rsidRPr="00884D41">
        <w:rPr>
          <w:rFonts w:ascii="Times New Roman" w:eastAsia="Times New Roman" w:hAnsi="Times New Roman" w:cs="Times New Roman"/>
          <w:color w:val="000000"/>
          <w:sz w:val="24"/>
          <w:szCs w:val="24"/>
        </w:rPr>
        <w:t xml:space="preserve"> </w:t>
      </w:r>
      <w:r w:rsidR="006E159B" w:rsidRPr="00884D41">
        <w:rPr>
          <w:rFonts w:ascii="Times New Roman" w:eastAsia="Times New Roman" w:hAnsi="Times New Roman" w:cs="Times New Roman"/>
          <w:color w:val="000000"/>
          <w:sz w:val="24"/>
          <w:szCs w:val="24"/>
        </w:rPr>
        <w:t>was accepted</w:t>
      </w:r>
      <w:r w:rsidR="00B76830" w:rsidRPr="00884D41">
        <w:rPr>
          <w:rFonts w:ascii="Times New Roman" w:eastAsia="Times New Roman" w:hAnsi="Times New Roman" w:cs="Times New Roman"/>
          <w:color w:val="000000"/>
          <w:sz w:val="24"/>
          <w:szCs w:val="24"/>
        </w:rPr>
        <w:t xml:space="preserve"> by acclimation.</w:t>
      </w:r>
      <w:r w:rsidR="00884D41" w:rsidRPr="00884D41">
        <w:rPr>
          <w:rFonts w:ascii="Times New Roman" w:eastAsia="Times New Roman" w:hAnsi="Times New Roman" w:cs="Times New Roman"/>
          <w:color w:val="000000"/>
          <w:sz w:val="24"/>
          <w:szCs w:val="24"/>
        </w:rPr>
        <w:t xml:space="preserve"> </w:t>
      </w:r>
    </w:p>
    <w:p w14:paraId="6B032F40" w14:textId="77777777" w:rsidR="000A34FC" w:rsidRPr="00884D41" w:rsidRDefault="000A34FC" w:rsidP="00DA2C15">
      <w:pPr>
        <w:spacing w:after="0" w:line="240" w:lineRule="auto"/>
        <w:ind w:left="720"/>
        <w:textAlignment w:val="baseline"/>
        <w:rPr>
          <w:rFonts w:ascii="Times New Roman" w:eastAsia="Times New Roman" w:hAnsi="Times New Roman" w:cs="Times New Roman"/>
          <w:b/>
          <w:bCs/>
          <w:i/>
          <w:iCs/>
          <w:color w:val="000000"/>
          <w:sz w:val="24"/>
          <w:szCs w:val="24"/>
        </w:rPr>
      </w:pPr>
    </w:p>
    <w:p w14:paraId="36AD966C" w14:textId="14734645" w:rsidR="006E159B" w:rsidRPr="00285A6B" w:rsidRDefault="006E159B" w:rsidP="008A7D66">
      <w:pPr>
        <w:spacing w:after="24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sz w:val="24"/>
          <w:szCs w:val="24"/>
        </w:rPr>
        <w:br/>
      </w:r>
      <w:r w:rsidR="008A4BB3" w:rsidRPr="00285A6B">
        <w:rPr>
          <w:rFonts w:ascii="Times New Roman" w:eastAsia="Times New Roman" w:hAnsi="Times New Roman" w:cs="Times New Roman"/>
          <w:b/>
          <w:bCs/>
          <w:i/>
          <w:iCs/>
          <w:color w:val="000000"/>
          <w:sz w:val="24"/>
          <w:szCs w:val="24"/>
        </w:rPr>
        <w:t xml:space="preserve">3. </w:t>
      </w:r>
      <w:r w:rsidRPr="00285A6B">
        <w:rPr>
          <w:rFonts w:ascii="Times New Roman" w:eastAsia="Times New Roman" w:hAnsi="Times New Roman" w:cs="Times New Roman"/>
          <w:b/>
          <w:bCs/>
          <w:i/>
          <w:iCs/>
          <w:color w:val="000000"/>
          <w:sz w:val="24"/>
          <w:szCs w:val="24"/>
        </w:rPr>
        <w:t xml:space="preserve">Approval of Thursday, </w:t>
      </w:r>
      <w:r w:rsidR="00772F1F">
        <w:rPr>
          <w:rFonts w:ascii="Times New Roman" w:eastAsia="Times New Roman" w:hAnsi="Times New Roman" w:cs="Times New Roman"/>
          <w:b/>
          <w:bCs/>
          <w:i/>
          <w:iCs/>
          <w:color w:val="000000"/>
          <w:sz w:val="24"/>
          <w:szCs w:val="24"/>
        </w:rPr>
        <w:t>December 29</w:t>
      </w:r>
      <w:r w:rsidR="00D21E3F">
        <w:rPr>
          <w:rFonts w:ascii="Times New Roman" w:eastAsia="Times New Roman" w:hAnsi="Times New Roman" w:cs="Times New Roman"/>
          <w:b/>
          <w:bCs/>
          <w:i/>
          <w:iCs/>
          <w:color w:val="000000"/>
          <w:sz w:val="24"/>
          <w:szCs w:val="24"/>
        </w:rPr>
        <w:t xml:space="preserve">, 2019 </w:t>
      </w:r>
      <w:r w:rsidRPr="00285A6B">
        <w:rPr>
          <w:rFonts w:ascii="Times New Roman" w:eastAsia="Times New Roman" w:hAnsi="Times New Roman" w:cs="Times New Roman"/>
          <w:b/>
          <w:bCs/>
          <w:i/>
          <w:iCs/>
          <w:color w:val="000000"/>
          <w:sz w:val="24"/>
          <w:szCs w:val="24"/>
        </w:rPr>
        <w:t>College-Wide Senate Minutes</w:t>
      </w:r>
    </w:p>
    <w:p w14:paraId="7F32AF9E" w14:textId="72266C40" w:rsidR="00D21E3F" w:rsidRPr="004A10BD" w:rsidRDefault="004A10BD" w:rsidP="004A10BD">
      <w:pPr>
        <w:pStyle w:val="ListParagraph"/>
        <w:numPr>
          <w:ilvl w:val="0"/>
          <w:numId w:val="34"/>
        </w:numPr>
        <w:spacing w:after="0" w:line="240" w:lineRule="auto"/>
        <w:textAlignment w:val="baseline"/>
        <w:rPr>
          <w:rFonts w:ascii="Times New Roman" w:eastAsia="Times New Roman" w:hAnsi="Times New Roman" w:cs="Times New Roman"/>
          <w:sz w:val="24"/>
          <w:szCs w:val="24"/>
        </w:rPr>
      </w:pPr>
      <w:r w:rsidRPr="004A10BD">
        <w:rPr>
          <w:rFonts w:ascii="Times New Roman" w:eastAsia="Times New Roman" w:hAnsi="Times New Roman" w:cs="Times New Roman"/>
          <w:sz w:val="24"/>
          <w:szCs w:val="24"/>
        </w:rPr>
        <w:t xml:space="preserve">There being no objections, no errors to report, the minutes of </w:t>
      </w:r>
      <w:r w:rsidR="000A34FC">
        <w:rPr>
          <w:rFonts w:ascii="Times New Roman" w:eastAsia="Times New Roman" w:hAnsi="Times New Roman" w:cs="Times New Roman"/>
          <w:sz w:val="24"/>
          <w:szCs w:val="24"/>
        </w:rPr>
        <w:t xml:space="preserve">the </w:t>
      </w:r>
      <w:r w:rsidR="00772F1F">
        <w:rPr>
          <w:rFonts w:ascii="Times New Roman" w:eastAsia="Times New Roman" w:hAnsi="Times New Roman" w:cs="Times New Roman"/>
          <w:sz w:val="24"/>
          <w:szCs w:val="24"/>
        </w:rPr>
        <w:t>December</w:t>
      </w:r>
      <w:r w:rsidRPr="004A10BD">
        <w:rPr>
          <w:rFonts w:ascii="Times New Roman" w:eastAsia="Times New Roman" w:hAnsi="Times New Roman" w:cs="Times New Roman"/>
          <w:sz w:val="24"/>
          <w:szCs w:val="24"/>
        </w:rPr>
        <w:t xml:space="preserve"> meeting </w:t>
      </w:r>
      <w:r w:rsidR="00AC314E">
        <w:rPr>
          <w:rFonts w:ascii="Times New Roman" w:eastAsia="Times New Roman" w:hAnsi="Times New Roman" w:cs="Times New Roman"/>
          <w:sz w:val="24"/>
          <w:szCs w:val="24"/>
        </w:rPr>
        <w:t>were</w:t>
      </w:r>
      <w:r w:rsidR="00AC314E" w:rsidRPr="004A10BD">
        <w:rPr>
          <w:rFonts w:ascii="Times New Roman" w:eastAsia="Times New Roman" w:hAnsi="Times New Roman" w:cs="Times New Roman"/>
          <w:sz w:val="24"/>
          <w:szCs w:val="24"/>
        </w:rPr>
        <w:t xml:space="preserve"> </w:t>
      </w:r>
      <w:r w:rsidRPr="004A10BD">
        <w:rPr>
          <w:rFonts w:ascii="Times New Roman" w:eastAsia="Times New Roman" w:hAnsi="Times New Roman" w:cs="Times New Roman"/>
          <w:sz w:val="24"/>
          <w:szCs w:val="24"/>
        </w:rPr>
        <w:t xml:space="preserve">approved. </w:t>
      </w:r>
    </w:p>
    <w:p w14:paraId="50FCFA2E" w14:textId="77777777" w:rsidR="004A10BD" w:rsidRDefault="004A10BD" w:rsidP="00C83C54">
      <w:pPr>
        <w:pStyle w:val="ListParagraph"/>
        <w:spacing w:after="0" w:line="240" w:lineRule="auto"/>
        <w:textAlignment w:val="baseline"/>
        <w:rPr>
          <w:rFonts w:ascii="Times New Roman" w:eastAsia="Times New Roman" w:hAnsi="Times New Roman" w:cs="Times New Roman"/>
          <w:sz w:val="24"/>
          <w:szCs w:val="24"/>
        </w:rPr>
      </w:pPr>
    </w:p>
    <w:p w14:paraId="74389CD0" w14:textId="77777777" w:rsidR="000A34FC" w:rsidRPr="00133A0C" w:rsidRDefault="000A34FC" w:rsidP="00C83C54">
      <w:pPr>
        <w:pStyle w:val="ListParagraph"/>
        <w:spacing w:after="0" w:line="240" w:lineRule="auto"/>
        <w:textAlignment w:val="baseline"/>
        <w:rPr>
          <w:rFonts w:ascii="Times New Roman" w:eastAsia="Times New Roman" w:hAnsi="Times New Roman" w:cs="Times New Roman"/>
          <w:sz w:val="24"/>
          <w:szCs w:val="24"/>
        </w:rPr>
      </w:pPr>
    </w:p>
    <w:p w14:paraId="0CB5DD3C" w14:textId="6B41E6B2" w:rsidR="000C241E" w:rsidRDefault="008A4BB3" w:rsidP="00196DBA">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
          <w:iCs/>
          <w:color w:val="000000"/>
          <w:sz w:val="24"/>
          <w:szCs w:val="24"/>
        </w:rPr>
        <w:lastRenderedPageBreak/>
        <w:t xml:space="preserve">4. </w:t>
      </w:r>
      <w:r w:rsidR="00196DBA" w:rsidRPr="00285A6B">
        <w:rPr>
          <w:rFonts w:ascii="Times New Roman" w:eastAsia="Times New Roman" w:hAnsi="Times New Roman" w:cs="Times New Roman"/>
          <w:b/>
          <w:bCs/>
          <w:i/>
          <w:iCs/>
          <w:color w:val="000000"/>
          <w:sz w:val="24"/>
          <w:szCs w:val="24"/>
        </w:rPr>
        <w:t xml:space="preserve">Chair’s Remarks </w:t>
      </w:r>
    </w:p>
    <w:p w14:paraId="37F50F07" w14:textId="77777777" w:rsidR="000C241E" w:rsidRDefault="000C241E" w:rsidP="00196DBA">
      <w:pPr>
        <w:spacing w:after="0" w:line="240" w:lineRule="auto"/>
        <w:rPr>
          <w:rFonts w:ascii="Times New Roman" w:eastAsia="Times New Roman" w:hAnsi="Times New Roman" w:cs="Times New Roman"/>
          <w:b/>
          <w:bCs/>
          <w:i/>
          <w:iCs/>
          <w:color w:val="000000"/>
          <w:sz w:val="24"/>
          <w:szCs w:val="24"/>
        </w:rPr>
      </w:pPr>
    </w:p>
    <w:p w14:paraId="13E4AAEB" w14:textId="46EF83C5" w:rsidR="000659AB" w:rsidRDefault="003E5E4A" w:rsidP="003E5E4A">
      <w:pPr>
        <w:pStyle w:val="ListParagraph"/>
        <w:numPr>
          <w:ilvl w:val="0"/>
          <w:numId w:val="34"/>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The Chair reminded the Senators that this was the end of the Senate’s terms, and all Senators’ terms and Senate Committees’ terms would come to an end at the end of Spring 2020. Elections would be held in the departments as college-wide as necessary.</w:t>
      </w:r>
    </w:p>
    <w:p w14:paraId="6D9EFFEB" w14:textId="523E3C50" w:rsidR="003E5E4A" w:rsidRDefault="003E5E4A" w:rsidP="003E5E4A">
      <w:pPr>
        <w:pStyle w:val="ListParagraph"/>
        <w:numPr>
          <w:ilvl w:val="0"/>
          <w:numId w:val="34"/>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The Chair acknowledged and thanked the Senators serving on Middle States committees</w:t>
      </w:r>
    </w:p>
    <w:p w14:paraId="07CCD508" w14:textId="6AC3995E" w:rsidR="003E5E4A" w:rsidRDefault="003E5E4A" w:rsidP="003E5E4A">
      <w:pPr>
        <w:pStyle w:val="ListParagraph"/>
        <w:numPr>
          <w:ilvl w:val="0"/>
          <w:numId w:val="34"/>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The Chair acknowledged and thanked Mr. Terrence Brown for his years of service to the Senate and the Senate Executive Committee, and Prof. Felix Cardona for his service to OAA and the Senate.</w:t>
      </w:r>
    </w:p>
    <w:p w14:paraId="389C99C3" w14:textId="2D4C4604" w:rsidR="003E5E4A" w:rsidRDefault="003E5E4A" w:rsidP="003E5E4A">
      <w:pPr>
        <w:pStyle w:val="ListParagraph"/>
        <w:numPr>
          <w:ilvl w:val="0"/>
          <w:numId w:val="34"/>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The Chair thanked the President for his continuing commitment to shared governance, and wished him well in his retirement.</w:t>
      </w:r>
    </w:p>
    <w:p w14:paraId="1808CF69" w14:textId="3417A29D" w:rsidR="00564574" w:rsidRDefault="00564574" w:rsidP="003E5E4A">
      <w:pPr>
        <w:pStyle w:val="ListParagraph"/>
        <w:numPr>
          <w:ilvl w:val="0"/>
          <w:numId w:val="34"/>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The Chair</w:t>
      </w:r>
      <w:r w:rsidR="002B266E">
        <w:rPr>
          <w:rFonts w:ascii="Times New Roman" w:eastAsia="Times New Roman" w:hAnsi="Times New Roman" w:cs="Times New Roman"/>
          <w:bCs/>
          <w:iCs/>
          <w:color w:val="000000"/>
          <w:sz w:val="24"/>
          <w:szCs w:val="24"/>
        </w:rPr>
        <w:t xml:space="preserve"> informed the Senate that the SEC unanimously approved Professor Hector Soto as the Senate’s representative on the search committee for an Assistant Dean in Academic Affairs.</w:t>
      </w:r>
    </w:p>
    <w:p w14:paraId="39428FC8" w14:textId="51B669CA" w:rsidR="00986869" w:rsidRDefault="00986869" w:rsidP="003E5E4A">
      <w:pPr>
        <w:pStyle w:val="ListParagraph"/>
        <w:numPr>
          <w:ilvl w:val="0"/>
          <w:numId w:val="34"/>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The Chair reminded the Senate that Prof. Catherine Lewis was the Senate’s representative on the Institutional Effectiveness Committee.</w:t>
      </w:r>
      <w:bookmarkStart w:id="2" w:name="_GoBack"/>
      <w:bookmarkEnd w:id="2"/>
    </w:p>
    <w:p w14:paraId="5EDADB68" w14:textId="77777777" w:rsidR="00E77CC5" w:rsidRPr="00367CD7" w:rsidRDefault="00E77CC5" w:rsidP="00B31477">
      <w:pPr>
        <w:spacing w:after="0" w:line="240" w:lineRule="auto"/>
        <w:rPr>
          <w:rFonts w:ascii="Times New Roman" w:eastAsia="Times New Roman" w:hAnsi="Times New Roman" w:cs="Times New Roman"/>
          <w:b/>
          <w:bCs/>
          <w:iCs/>
          <w:color w:val="000000"/>
          <w:sz w:val="24"/>
          <w:szCs w:val="24"/>
        </w:rPr>
      </w:pPr>
    </w:p>
    <w:p w14:paraId="73926D17" w14:textId="19DAC3B8" w:rsidR="00196DBA" w:rsidRDefault="008A4BB3" w:rsidP="008B476C">
      <w:pPr>
        <w:spacing w:after="0" w:line="240" w:lineRule="auto"/>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t xml:space="preserve">5. </w:t>
      </w:r>
      <w:r w:rsidR="00196DBA" w:rsidRPr="00285A6B">
        <w:rPr>
          <w:rFonts w:ascii="Times New Roman" w:eastAsia="Times New Roman" w:hAnsi="Times New Roman" w:cs="Times New Roman"/>
          <w:b/>
          <w:bCs/>
          <w:i/>
          <w:iCs/>
          <w:color w:val="000000"/>
          <w:sz w:val="24"/>
          <w:szCs w:val="24"/>
        </w:rPr>
        <w:t>President’s Remarks:</w:t>
      </w:r>
    </w:p>
    <w:p w14:paraId="7893294E" w14:textId="40A48FC5" w:rsidR="001C3259" w:rsidRDefault="001C3259" w:rsidP="008B476C">
      <w:pPr>
        <w:spacing w:after="0" w:line="240" w:lineRule="auto"/>
        <w:rPr>
          <w:rFonts w:ascii="Times New Roman" w:eastAsia="Times New Roman" w:hAnsi="Times New Roman" w:cs="Times New Roman"/>
          <w:b/>
          <w:bCs/>
          <w:i/>
          <w:iCs/>
          <w:color w:val="000000"/>
          <w:sz w:val="24"/>
          <w:szCs w:val="24"/>
        </w:rPr>
      </w:pPr>
    </w:p>
    <w:p w14:paraId="1408EB23" w14:textId="375FE727" w:rsidR="001C3259" w:rsidRDefault="001C3259" w:rsidP="008B47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President affirmed his decision within the next few weeks the interim president will be announced by the CUNY Chancellor. A search committee will be convened to find new President. The President stated this is “a time of mixed emotions and an extraordinary experience. It has been a privilege and honor to serve as your President.”  He is confident the extraordinary work of Hostos will continue after his departure. </w:t>
      </w:r>
    </w:p>
    <w:p w14:paraId="12A0F5EC" w14:textId="77777777" w:rsidR="001C3259" w:rsidRDefault="001C3259" w:rsidP="008B476C">
      <w:pPr>
        <w:pStyle w:val="ListParagraph"/>
        <w:numPr>
          <w:ilvl w:val="0"/>
          <w:numId w:val="34"/>
        </w:numPr>
        <w:spacing w:after="0" w:line="240" w:lineRule="auto"/>
        <w:rPr>
          <w:rFonts w:ascii="Times New Roman" w:eastAsia="Times New Roman" w:hAnsi="Times New Roman" w:cs="Times New Roman"/>
          <w:color w:val="000000"/>
          <w:sz w:val="24"/>
          <w:szCs w:val="24"/>
        </w:rPr>
      </w:pPr>
      <w:r w:rsidRPr="001C3259">
        <w:rPr>
          <w:rFonts w:ascii="Times New Roman" w:eastAsia="Times New Roman" w:hAnsi="Times New Roman" w:cs="Times New Roman"/>
          <w:color w:val="000000"/>
          <w:sz w:val="24"/>
          <w:szCs w:val="24"/>
        </w:rPr>
        <w:t xml:space="preserve">The priorities for Hostos will remain the same-current lobbying for budget. </w:t>
      </w:r>
    </w:p>
    <w:p w14:paraId="79E10696" w14:textId="44071F9F" w:rsidR="001C3259" w:rsidRDefault="001C3259" w:rsidP="008B476C">
      <w:pPr>
        <w:pStyle w:val="ListParagraph"/>
        <w:numPr>
          <w:ilvl w:val="0"/>
          <w:numId w:val="34"/>
        </w:numPr>
        <w:spacing w:after="0" w:line="240" w:lineRule="auto"/>
        <w:rPr>
          <w:rFonts w:ascii="Times New Roman" w:eastAsia="Times New Roman" w:hAnsi="Times New Roman" w:cs="Times New Roman"/>
          <w:color w:val="000000"/>
          <w:sz w:val="24"/>
          <w:szCs w:val="24"/>
        </w:rPr>
      </w:pPr>
      <w:r w:rsidRPr="001C3259">
        <w:rPr>
          <w:rFonts w:ascii="Times New Roman" w:eastAsia="Times New Roman" w:hAnsi="Times New Roman" w:cs="Times New Roman"/>
          <w:color w:val="000000"/>
          <w:sz w:val="24"/>
          <w:szCs w:val="24"/>
        </w:rPr>
        <w:t xml:space="preserve">MSCHE process is underway. </w:t>
      </w:r>
    </w:p>
    <w:p w14:paraId="6054FC23" w14:textId="15DB7FE1" w:rsidR="001C3259" w:rsidRDefault="001C3259" w:rsidP="008B476C">
      <w:pPr>
        <w:pStyle w:val="ListParagraph"/>
        <w:numPr>
          <w:ilvl w:val="0"/>
          <w:numId w:val="3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New park being constructed across the street. Construction of new building is underway, Hostos will have some offices there. </w:t>
      </w:r>
    </w:p>
    <w:p w14:paraId="5D65A9BE" w14:textId="57FC2A99" w:rsidR="00031B72" w:rsidRPr="001C3259" w:rsidRDefault="001C3259" w:rsidP="008B3BB9">
      <w:pPr>
        <w:pStyle w:val="ListParagraph"/>
        <w:numPr>
          <w:ilvl w:val="0"/>
          <w:numId w:val="34"/>
        </w:numPr>
        <w:spacing w:after="0" w:line="240" w:lineRule="auto"/>
        <w:rPr>
          <w:rFonts w:ascii="Times New Roman" w:eastAsia="Times New Roman" w:hAnsi="Times New Roman" w:cs="Times New Roman"/>
          <w:bCs/>
          <w:iCs/>
          <w:color w:val="000000"/>
          <w:sz w:val="24"/>
          <w:szCs w:val="24"/>
        </w:rPr>
      </w:pPr>
      <w:r w:rsidRPr="001C3259">
        <w:rPr>
          <w:rFonts w:ascii="Times New Roman" w:eastAsia="Times New Roman" w:hAnsi="Times New Roman" w:cs="Times New Roman"/>
          <w:color w:val="000000"/>
          <w:sz w:val="24"/>
          <w:szCs w:val="24"/>
        </w:rPr>
        <w:t>In discussions with Chancellor and COO</w:t>
      </w:r>
      <w:r w:rsidR="00904376">
        <w:rPr>
          <w:rFonts w:ascii="Times New Roman" w:eastAsia="Times New Roman" w:hAnsi="Times New Roman" w:cs="Times New Roman"/>
          <w:color w:val="000000"/>
          <w:sz w:val="24"/>
          <w:szCs w:val="24"/>
        </w:rPr>
        <w:t xml:space="preserve"> re:</w:t>
      </w:r>
      <w:r w:rsidRPr="001C3259">
        <w:rPr>
          <w:rFonts w:ascii="Times New Roman" w:eastAsia="Times New Roman" w:hAnsi="Times New Roman" w:cs="Times New Roman"/>
          <w:color w:val="000000"/>
          <w:sz w:val="24"/>
          <w:szCs w:val="24"/>
        </w:rPr>
        <w:t xml:space="preserve"> putting together Request for Information to go out to developers to see if we can secure help we need to build Allied Health Building. </w:t>
      </w:r>
    </w:p>
    <w:p w14:paraId="183CF653" w14:textId="6C5B1AA6" w:rsidR="00DD7AB4" w:rsidRPr="00285A6B" w:rsidRDefault="00DD7AB4" w:rsidP="00196DBA">
      <w:pPr>
        <w:spacing w:after="0" w:line="240" w:lineRule="auto"/>
        <w:rPr>
          <w:rFonts w:ascii="Times New Roman" w:eastAsia="Times New Roman" w:hAnsi="Times New Roman" w:cs="Times New Roman"/>
          <w:iCs/>
          <w:color w:val="000000"/>
          <w:sz w:val="24"/>
          <w:szCs w:val="24"/>
        </w:rPr>
      </w:pPr>
    </w:p>
    <w:p w14:paraId="7A5F5C15" w14:textId="5DDD2009" w:rsidR="00196DBA" w:rsidRDefault="008A4BB3" w:rsidP="00196DBA">
      <w:pPr>
        <w:spacing w:after="0" w:line="240" w:lineRule="auto"/>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t>6.</w:t>
      </w:r>
      <w:r w:rsidR="00196DBA" w:rsidRPr="00285A6B">
        <w:rPr>
          <w:rFonts w:ascii="Times New Roman" w:eastAsia="Times New Roman" w:hAnsi="Times New Roman" w:cs="Times New Roman"/>
          <w:b/>
          <w:bCs/>
          <w:i/>
          <w:iCs/>
          <w:color w:val="000000"/>
          <w:sz w:val="24"/>
          <w:szCs w:val="24"/>
        </w:rPr>
        <w:t> SGA President’s Remarks:</w:t>
      </w:r>
    </w:p>
    <w:p w14:paraId="0722DC67" w14:textId="5F6E1ACE" w:rsidR="0055770F" w:rsidRDefault="0055770F" w:rsidP="00196DBA">
      <w:pPr>
        <w:spacing w:after="0" w:line="240" w:lineRule="auto"/>
        <w:rPr>
          <w:rFonts w:ascii="Times New Roman" w:eastAsia="Times New Roman" w:hAnsi="Times New Roman" w:cs="Times New Roman"/>
          <w:b/>
          <w:bCs/>
          <w:i/>
          <w:iCs/>
          <w:color w:val="000000"/>
          <w:sz w:val="24"/>
          <w:szCs w:val="24"/>
        </w:rPr>
      </w:pPr>
    </w:p>
    <w:p w14:paraId="4A138809" w14:textId="3216AAE5" w:rsidR="00C871B5" w:rsidRPr="00C871B5" w:rsidRDefault="00C871B5" w:rsidP="00C871B5">
      <w:pPr>
        <w:spacing w:after="0" w:line="240" w:lineRule="auto"/>
        <w:rPr>
          <w:rFonts w:ascii="Times New Roman" w:eastAsia="Times New Roman" w:hAnsi="Times New Roman" w:cs="Times New Roman"/>
          <w:bCs/>
          <w:iCs/>
          <w:color w:val="000000"/>
          <w:sz w:val="24"/>
          <w:szCs w:val="24"/>
        </w:rPr>
      </w:pPr>
      <w:r w:rsidRPr="00C871B5">
        <w:rPr>
          <w:rFonts w:ascii="Times New Roman" w:eastAsia="Times New Roman" w:hAnsi="Times New Roman" w:cs="Times New Roman"/>
          <w:bCs/>
          <w:iCs/>
          <w:color w:val="000000"/>
          <w:sz w:val="24"/>
          <w:szCs w:val="24"/>
        </w:rPr>
        <w:t>I’d like to start by acknowledging our newest members of the SGA</w:t>
      </w:r>
      <w:r>
        <w:rPr>
          <w:rFonts w:ascii="Times New Roman" w:eastAsia="Times New Roman" w:hAnsi="Times New Roman" w:cs="Times New Roman"/>
          <w:bCs/>
          <w:iCs/>
          <w:color w:val="000000"/>
          <w:sz w:val="24"/>
          <w:szCs w:val="24"/>
        </w:rPr>
        <w:t xml:space="preserve">, </w:t>
      </w:r>
      <w:r w:rsidRPr="00C871B5">
        <w:rPr>
          <w:rFonts w:ascii="Times New Roman" w:eastAsia="Times New Roman" w:hAnsi="Times New Roman" w:cs="Times New Roman"/>
          <w:bCs/>
          <w:iCs/>
          <w:color w:val="000000"/>
          <w:sz w:val="24"/>
          <w:szCs w:val="24"/>
        </w:rPr>
        <w:t>Brittany La</w:t>
      </w:r>
      <w:r w:rsidR="00CD2F8A">
        <w:rPr>
          <w:rFonts w:ascii="Times New Roman" w:eastAsia="Times New Roman" w:hAnsi="Times New Roman" w:cs="Times New Roman"/>
          <w:bCs/>
          <w:iCs/>
          <w:color w:val="000000"/>
          <w:sz w:val="24"/>
          <w:szCs w:val="24"/>
        </w:rPr>
        <w:t>zz</w:t>
      </w:r>
      <w:r w:rsidR="00904376">
        <w:rPr>
          <w:rFonts w:ascii="Times New Roman" w:eastAsia="Times New Roman" w:hAnsi="Times New Roman" w:cs="Times New Roman"/>
          <w:bCs/>
          <w:iCs/>
          <w:color w:val="000000"/>
          <w:sz w:val="24"/>
          <w:szCs w:val="24"/>
        </w:rPr>
        <w:t>an</w:t>
      </w:r>
      <w:r w:rsidRPr="00C871B5">
        <w:rPr>
          <w:rFonts w:ascii="Times New Roman" w:eastAsia="Times New Roman" w:hAnsi="Times New Roman" w:cs="Times New Roman"/>
          <w:bCs/>
          <w:iCs/>
          <w:color w:val="000000"/>
          <w:sz w:val="24"/>
          <w:szCs w:val="24"/>
        </w:rPr>
        <w:t>o, Charles Dour, Denise Feliz, Sabrin Mozeb, Mohamed Nashir, Hatem Anaam</w:t>
      </w:r>
      <w:r>
        <w:rPr>
          <w:rFonts w:ascii="Times New Roman" w:eastAsia="Times New Roman" w:hAnsi="Times New Roman" w:cs="Times New Roman"/>
          <w:bCs/>
          <w:iCs/>
          <w:color w:val="000000"/>
          <w:sz w:val="24"/>
          <w:szCs w:val="24"/>
        </w:rPr>
        <w:t xml:space="preserve">. Additionally, Leanna Santana is the new Vice President of Student Affairs and Muiz Agbaje is the new Vice President for Academic Affairs. </w:t>
      </w:r>
      <w:r w:rsidRPr="00C871B5">
        <w:rPr>
          <w:rFonts w:ascii="Times New Roman" w:eastAsia="Times New Roman" w:hAnsi="Times New Roman" w:cs="Times New Roman"/>
          <w:bCs/>
          <w:iCs/>
          <w:color w:val="000000"/>
          <w:sz w:val="24"/>
          <w:szCs w:val="24"/>
        </w:rPr>
        <w:t xml:space="preserve"> </w:t>
      </w:r>
    </w:p>
    <w:p w14:paraId="6A56AE96" w14:textId="77777777" w:rsidR="00C871B5" w:rsidRPr="00C871B5" w:rsidRDefault="00C871B5" w:rsidP="00C871B5">
      <w:pPr>
        <w:spacing w:after="0" w:line="240" w:lineRule="auto"/>
        <w:rPr>
          <w:rFonts w:ascii="Times New Roman" w:eastAsia="Times New Roman" w:hAnsi="Times New Roman" w:cs="Times New Roman"/>
          <w:bCs/>
          <w:iCs/>
          <w:color w:val="000000"/>
          <w:sz w:val="24"/>
          <w:szCs w:val="24"/>
        </w:rPr>
      </w:pPr>
    </w:p>
    <w:p w14:paraId="14A197DF" w14:textId="2021645C" w:rsidR="00C871B5" w:rsidRPr="00C871B5" w:rsidRDefault="00C871B5" w:rsidP="00C871B5">
      <w:pPr>
        <w:spacing w:after="0" w:line="240" w:lineRule="auto"/>
        <w:rPr>
          <w:rFonts w:ascii="Times New Roman" w:eastAsia="Times New Roman" w:hAnsi="Times New Roman" w:cs="Times New Roman"/>
          <w:bCs/>
          <w:iCs/>
          <w:color w:val="000000"/>
          <w:sz w:val="24"/>
          <w:szCs w:val="24"/>
        </w:rPr>
      </w:pPr>
      <w:r w:rsidRPr="00C871B5">
        <w:rPr>
          <w:rFonts w:ascii="Times New Roman" w:eastAsia="Times New Roman" w:hAnsi="Times New Roman" w:cs="Times New Roman"/>
          <w:bCs/>
          <w:iCs/>
          <w:color w:val="000000"/>
          <w:sz w:val="24"/>
          <w:szCs w:val="24"/>
        </w:rPr>
        <w:t>The SGA has collaborated</w:t>
      </w:r>
      <w:r>
        <w:rPr>
          <w:rFonts w:ascii="Times New Roman" w:eastAsia="Times New Roman" w:hAnsi="Times New Roman" w:cs="Times New Roman"/>
          <w:bCs/>
          <w:iCs/>
          <w:color w:val="000000"/>
          <w:sz w:val="24"/>
          <w:szCs w:val="24"/>
        </w:rPr>
        <w:t>:</w:t>
      </w:r>
    </w:p>
    <w:p w14:paraId="24D204CC" w14:textId="6888BECD" w:rsidR="00C871B5" w:rsidRDefault="00C871B5" w:rsidP="00C871B5">
      <w:pPr>
        <w:pStyle w:val="ListParagraph"/>
        <w:numPr>
          <w:ilvl w:val="0"/>
          <w:numId w:val="43"/>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w</w:t>
      </w:r>
      <w:r w:rsidRPr="00C871B5">
        <w:rPr>
          <w:rFonts w:ascii="Times New Roman" w:eastAsia="Times New Roman" w:hAnsi="Times New Roman" w:cs="Times New Roman"/>
          <w:bCs/>
          <w:iCs/>
          <w:color w:val="000000"/>
          <w:sz w:val="24"/>
          <w:szCs w:val="24"/>
        </w:rPr>
        <w:t xml:space="preserve">ith Dean Ana Garcia </w:t>
      </w:r>
      <w:r>
        <w:rPr>
          <w:rFonts w:ascii="Times New Roman" w:eastAsia="Times New Roman" w:hAnsi="Times New Roman" w:cs="Times New Roman"/>
          <w:bCs/>
          <w:iCs/>
          <w:color w:val="000000"/>
          <w:sz w:val="24"/>
          <w:szCs w:val="24"/>
        </w:rPr>
        <w:t xml:space="preserve">Reyes </w:t>
      </w:r>
      <w:r w:rsidRPr="00C871B5">
        <w:rPr>
          <w:rFonts w:ascii="Times New Roman" w:eastAsia="Times New Roman" w:hAnsi="Times New Roman" w:cs="Times New Roman"/>
          <w:bCs/>
          <w:iCs/>
          <w:color w:val="000000"/>
          <w:sz w:val="24"/>
          <w:szCs w:val="24"/>
        </w:rPr>
        <w:t xml:space="preserve">and her team to facilitate both the Dominican </w:t>
      </w:r>
      <w:r>
        <w:rPr>
          <w:rFonts w:ascii="Times New Roman" w:eastAsia="Times New Roman" w:hAnsi="Times New Roman" w:cs="Times New Roman"/>
          <w:bCs/>
          <w:iCs/>
          <w:color w:val="000000"/>
          <w:sz w:val="24"/>
          <w:szCs w:val="24"/>
        </w:rPr>
        <w:t>H</w:t>
      </w:r>
      <w:r w:rsidRPr="00C871B5">
        <w:rPr>
          <w:rFonts w:ascii="Times New Roman" w:eastAsia="Times New Roman" w:hAnsi="Times New Roman" w:cs="Times New Roman"/>
          <w:bCs/>
          <w:iCs/>
          <w:color w:val="000000"/>
          <w:sz w:val="24"/>
          <w:szCs w:val="24"/>
        </w:rPr>
        <w:t xml:space="preserve">eritage </w:t>
      </w:r>
      <w:r>
        <w:rPr>
          <w:rFonts w:ascii="Times New Roman" w:eastAsia="Times New Roman" w:hAnsi="Times New Roman" w:cs="Times New Roman"/>
          <w:bCs/>
          <w:iCs/>
          <w:color w:val="000000"/>
          <w:sz w:val="24"/>
          <w:szCs w:val="24"/>
        </w:rPr>
        <w:t>D</w:t>
      </w:r>
      <w:r w:rsidRPr="00C871B5">
        <w:rPr>
          <w:rFonts w:ascii="Times New Roman" w:eastAsia="Times New Roman" w:hAnsi="Times New Roman" w:cs="Times New Roman"/>
          <w:bCs/>
          <w:iCs/>
          <w:color w:val="000000"/>
          <w:sz w:val="24"/>
          <w:szCs w:val="24"/>
        </w:rPr>
        <w:t xml:space="preserve">ay event and the </w:t>
      </w:r>
      <w:r>
        <w:rPr>
          <w:rFonts w:ascii="Times New Roman" w:eastAsia="Times New Roman" w:hAnsi="Times New Roman" w:cs="Times New Roman"/>
          <w:bCs/>
          <w:iCs/>
          <w:color w:val="000000"/>
          <w:sz w:val="24"/>
          <w:szCs w:val="24"/>
        </w:rPr>
        <w:t>B</w:t>
      </w:r>
      <w:r w:rsidRPr="00C871B5">
        <w:rPr>
          <w:rFonts w:ascii="Times New Roman" w:eastAsia="Times New Roman" w:hAnsi="Times New Roman" w:cs="Times New Roman"/>
          <w:bCs/>
          <w:iCs/>
          <w:color w:val="000000"/>
          <w:sz w:val="24"/>
          <w:szCs w:val="24"/>
        </w:rPr>
        <w:t xml:space="preserve">lack </w:t>
      </w:r>
      <w:r>
        <w:rPr>
          <w:rFonts w:ascii="Times New Roman" w:eastAsia="Times New Roman" w:hAnsi="Times New Roman" w:cs="Times New Roman"/>
          <w:bCs/>
          <w:iCs/>
          <w:color w:val="000000"/>
          <w:sz w:val="24"/>
          <w:szCs w:val="24"/>
        </w:rPr>
        <w:t>H</w:t>
      </w:r>
      <w:r w:rsidRPr="00C871B5">
        <w:rPr>
          <w:rFonts w:ascii="Times New Roman" w:eastAsia="Times New Roman" w:hAnsi="Times New Roman" w:cs="Times New Roman"/>
          <w:bCs/>
          <w:iCs/>
          <w:color w:val="000000"/>
          <w:sz w:val="24"/>
          <w:szCs w:val="24"/>
        </w:rPr>
        <w:t xml:space="preserve">istory </w:t>
      </w:r>
      <w:r>
        <w:rPr>
          <w:rFonts w:ascii="Times New Roman" w:eastAsia="Times New Roman" w:hAnsi="Times New Roman" w:cs="Times New Roman"/>
          <w:bCs/>
          <w:iCs/>
          <w:color w:val="000000"/>
          <w:sz w:val="24"/>
          <w:szCs w:val="24"/>
        </w:rPr>
        <w:t>M</w:t>
      </w:r>
      <w:r w:rsidRPr="00C871B5">
        <w:rPr>
          <w:rFonts w:ascii="Times New Roman" w:eastAsia="Times New Roman" w:hAnsi="Times New Roman" w:cs="Times New Roman"/>
          <w:bCs/>
          <w:iCs/>
          <w:color w:val="000000"/>
          <w:sz w:val="24"/>
          <w:szCs w:val="24"/>
        </w:rPr>
        <w:t>onth event which recently have passed</w:t>
      </w:r>
      <w:r w:rsidR="00D01021">
        <w:rPr>
          <w:rFonts w:ascii="Times New Roman" w:eastAsia="Times New Roman" w:hAnsi="Times New Roman" w:cs="Times New Roman"/>
          <w:bCs/>
          <w:iCs/>
          <w:color w:val="000000"/>
          <w:sz w:val="24"/>
          <w:szCs w:val="24"/>
        </w:rPr>
        <w:t>.</w:t>
      </w:r>
    </w:p>
    <w:p w14:paraId="1B36C6D9" w14:textId="1D8C0826" w:rsidR="00C871B5" w:rsidRPr="00C871B5" w:rsidRDefault="00C871B5" w:rsidP="008B3BB9">
      <w:pPr>
        <w:pStyle w:val="ListParagraph"/>
        <w:numPr>
          <w:ilvl w:val="0"/>
          <w:numId w:val="43"/>
        </w:numPr>
        <w:spacing w:after="0" w:line="240" w:lineRule="auto"/>
        <w:rPr>
          <w:rFonts w:ascii="Times New Roman" w:eastAsia="Times New Roman" w:hAnsi="Times New Roman" w:cs="Times New Roman"/>
          <w:bCs/>
          <w:iCs/>
          <w:color w:val="000000"/>
          <w:sz w:val="24"/>
          <w:szCs w:val="24"/>
        </w:rPr>
      </w:pPr>
      <w:r w:rsidRPr="00C871B5">
        <w:rPr>
          <w:rFonts w:ascii="Times New Roman" w:eastAsia="Times New Roman" w:hAnsi="Times New Roman" w:cs="Times New Roman"/>
          <w:bCs/>
          <w:iCs/>
          <w:color w:val="000000"/>
          <w:sz w:val="24"/>
          <w:szCs w:val="24"/>
        </w:rPr>
        <w:t xml:space="preserve">We have also held our annual Valentine’s Day event and our Night Owl Appreciation event for the evening students. </w:t>
      </w:r>
    </w:p>
    <w:p w14:paraId="1F773333" w14:textId="77777777" w:rsidR="00C871B5" w:rsidRPr="00C871B5" w:rsidRDefault="00C871B5" w:rsidP="00C871B5">
      <w:pPr>
        <w:spacing w:after="0" w:line="240" w:lineRule="auto"/>
        <w:rPr>
          <w:rFonts w:ascii="Times New Roman" w:eastAsia="Times New Roman" w:hAnsi="Times New Roman" w:cs="Times New Roman"/>
          <w:bCs/>
          <w:iCs/>
          <w:color w:val="000000"/>
          <w:sz w:val="24"/>
          <w:szCs w:val="24"/>
        </w:rPr>
      </w:pPr>
    </w:p>
    <w:p w14:paraId="3AF3E021" w14:textId="6377C8BA" w:rsidR="00C871B5" w:rsidRPr="00C871B5" w:rsidRDefault="00C871B5" w:rsidP="00C871B5">
      <w:pPr>
        <w:spacing w:after="0" w:line="240" w:lineRule="auto"/>
        <w:rPr>
          <w:rFonts w:ascii="Times New Roman" w:eastAsia="Times New Roman" w:hAnsi="Times New Roman" w:cs="Times New Roman"/>
          <w:bCs/>
          <w:iCs/>
          <w:color w:val="000000"/>
          <w:sz w:val="24"/>
          <w:szCs w:val="24"/>
        </w:rPr>
      </w:pPr>
      <w:r w:rsidRPr="00C871B5">
        <w:rPr>
          <w:rFonts w:ascii="Times New Roman" w:eastAsia="Times New Roman" w:hAnsi="Times New Roman" w:cs="Times New Roman"/>
          <w:bCs/>
          <w:iCs/>
          <w:color w:val="000000"/>
          <w:sz w:val="24"/>
          <w:szCs w:val="24"/>
        </w:rPr>
        <w:t>The SGA is also collaborating with</w:t>
      </w:r>
      <w:r>
        <w:rPr>
          <w:rFonts w:ascii="Times New Roman" w:eastAsia="Times New Roman" w:hAnsi="Times New Roman" w:cs="Times New Roman"/>
          <w:bCs/>
          <w:iCs/>
          <w:color w:val="000000"/>
          <w:sz w:val="24"/>
          <w:szCs w:val="24"/>
        </w:rPr>
        <w:t>:</w:t>
      </w:r>
    </w:p>
    <w:p w14:paraId="0C0D7A6E" w14:textId="77777777" w:rsidR="00C871B5" w:rsidRDefault="00C871B5" w:rsidP="008B3BB9">
      <w:pPr>
        <w:pStyle w:val="ListParagraph"/>
        <w:numPr>
          <w:ilvl w:val="0"/>
          <w:numId w:val="44"/>
        </w:numPr>
        <w:spacing w:after="0" w:line="240" w:lineRule="auto"/>
        <w:rPr>
          <w:rFonts w:ascii="Times New Roman" w:eastAsia="Times New Roman" w:hAnsi="Times New Roman" w:cs="Times New Roman"/>
          <w:bCs/>
          <w:iCs/>
          <w:color w:val="000000"/>
          <w:sz w:val="24"/>
          <w:szCs w:val="24"/>
        </w:rPr>
      </w:pPr>
      <w:r w:rsidRPr="00C871B5">
        <w:rPr>
          <w:rFonts w:ascii="Times New Roman" w:eastAsia="Times New Roman" w:hAnsi="Times New Roman" w:cs="Times New Roman"/>
          <w:bCs/>
          <w:iCs/>
          <w:color w:val="000000"/>
          <w:sz w:val="24"/>
          <w:szCs w:val="24"/>
        </w:rPr>
        <w:lastRenderedPageBreak/>
        <w:t xml:space="preserve">The Student Success Coaching Unit to facilitate 3 financial literacy workshops with its associate director Siddique Mohamed over the course of the semester and facilitating a workshop with Flor Araujo, a student success coach for students to learn about smart goals and how to make them. </w:t>
      </w:r>
    </w:p>
    <w:p w14:paraId="63D1BFBC" w14:textId="77777777" w:rsidR="00C871B5" w:rsidRDefault="00C871B5" w:rsidP="008B3BB9">
      <w:pPr>
        <w:pStyle w:val="ListParagraph"/>
        <w:numPr>
          <w:ilvl w:val="0"/>
          <w:numId w:val="44"/>
        </w:numPr>
        <w:spacing w:after="0" w:line="240" w:lineRule="auto"/>
        <w:rPr>
          <w:rFonts w:ascii="Times New Roman" w:eastAsia="Times New Roman" w:hAnsi="Times New Roman" w:cs="Times New Roman"/>
          <w:bCs/>
          <w:iCs/>
          <w:color w:val="000000"/>
          <w:sz w:val="24"/>
          <w:szCs w:val="24"/>
        </w:rPr>
      </w:pPr>
      <w:r w:rsidRPr="00C871B5">
        <w:rPr>
          <w:rFonts w:ascii="Times New Roman" w:eastAsia="Times New Roman" w:hAnsi="Times New Roman" w:cs="Times New Roman"/>
          <w:bCs/>
          <w:iCs/>
          <w:color w:val="000000"/>
          <w:sz w:val="24"/>
          <w:szCs w:val="24"/>
        </w:rPr>
        <w:t>Jason Libfeld, the Director of the Student Leadership Academy to bring in and create more leaders on campus through his workshops every Friday.</w:t>
      </w:r>
    </w:p>
    <w:p w14:paraId="2878B56C" w14:textId="77777777" w:rsidR="00C871B5" w:rsidRDefault="00C871B5" w:rsidP="00C871B5">
      <w:pPr>
        <w:pStyle w:val="ListParagraph"/>
        <w:numPr>
          <w:ilvl w:val="0"/>
          <w:numId w:val="44"/>
        </w:numPr>
        <w:spacing w:after="0" w:line="240" w:lineRule="auto"/>
        <w:rPr>
          <w:rFonts w:ascii="Times New Roman" w:eastAsia="Times New Roman" w:hAnsi="Times New Roman" w:cs="Times New Roman"/>
          <w:bCs/>
          <w:iCs/>
          <w:color w:val="000000"/>
          <w:sz w:val="24"/>
          <w:szCs w:val="24"/>
        </w:rPr>
      </w:pPr>
      <w:r w:rsidRPr="00C871B5">
        <w:rPr>
          <w:rFonts w:ascii="Times New Roman" w:eastAsia="Times New Roman" w:hAnsi="Times New Roman" w:cs="Times New Roman"/>
          <w:bCs/>
          <w:iCs/>
          <w:color w:val="000000"/>
          <w:sz w:val="24"/>
          <w:szCs w:val="24"/>
        </w:rPr>
        <w:t>Joshua Rivera</w:t>
      </w:r>
      <w:r>
        <w:rPr>
          <w:rFonts w:ascii="Times New Roman" w:eastAsia="Times New Roman" w:hAnsi="Times New Roman" w:cs="Times New Roman"/>
          <w:bCs/>
          <w:iCs/>
          <w:color w:val="000000"/>
          <w:sz w:val="24"/>
          <w:szCs w:val="24"/>
        </w:rPr>
        <w:t>, D</w:t>
      </w:r>
      <w:r w:rsidRPr="00C871B5">
        <w:rPr>
          <w:rFonts w:ascii="Times New Roman" w:eastAsia="Times New Roman" w:hAnsi="Times New Roman" w:cs="Times New Roman"/>
          <w:bCs/>
          <w:iCs/>
          <w:color w:val="000000"/>
          <w:sz w:val="24"/>
          <w:szCs w:val="24"/>
        </w:rPr>
        <w:t xml:space="preserve">irector for </w:t>
      </w:r>
      <w:r>
        <w:rPr>
          <w:rFonts w:ascii="Times New Roman" w:eastAsia="Times New Roman" w:hAnsi="Times New Roman" w:cs="Times New Roman"/>
          <w:bCs/>
          <w:iCs/>
          <w:color w:val="000000"/>
          <w:sz w:val="24"/>
          <w:szCs w:val="24"/>
        </w:rPr>
        <w:t>G</w:t>
      </w:r>
      <w:r w:rsidRPr="00C871B5">
        <w:rPr>
          <w:rFonts w:ascii="Times New Roman" w:eastAsia="Times New Roman" w:hAnsi="Times New Roman" w:cs="Times New Roman"/>
          <w:bCs/>
          <w:iCs/>
          <w:color w:val="000000"/>
          <w:sz w:val="24"/>
          <w:szCs w:val="24"/>
        </w:rPr>
        <w:t xml:space="preserve">overnment and </w:t>
      </w:r>
      <w:r>
        <w:rPr>
          <w:rFonts w:ascii="Times New Roman" w:eastAsia="Times New Roman" w:hAnsi="Times New Roman" w:cs="Times New Roman"/>
          <w:bCs/>
          <w:iCs/>
          <w:color w:val="000000"/>
          <w:sz w:val="24"/>
          <w:szCs w:val="24"/>
        </w:rPr>
        <w:t>E</w:t>
      </w:r>
      <w:r w:rsidRPr="00C871B5">
        <w:rPr>
          <w:rFonts w:ascii="Times New Roman" w:eastAsia="Times New Roman" w:hAnsi="Times New Roman" w:cs="Times New Roman"/>
          <w:bCs/>
          <w:iCs/>
          <w:color w:val="000000"/>
          <w:sz w:val="24"/>
          <w:szCs w:val="24"/>
        </w:rPr>
        <w:t xml:space="preserve">xternal </w:t>
      </w:r>
      <w:r>
        <w:rPr>
          <w:rFonts w:ascii="Times New Roman" w:eastAsia="Times New Roman" w:hAnsi="Times New Roman" w:cs="Times New Roman"/>
          <w:bCs/>
          <w:iCs/>
          <w:color w:val="000000"/>
          <w:sz w:val="24"/>
          <w:szCs w:val="24"/>
        </w:rPr>
        <w:t>R</w:t>
      </w:r>
      <w:r w:rsidRPr="00C871B5">
        <w:rPr>
          <w:rFonts w:ascii="Times New Roman" w:eastAsia="Times New Roman" w:hAnsi="Times New Roman" w:cs="Times New Roman"/>
          <w:bCs/>
          <w:iCs/>
          <w:color w:val="000000"/>
          <w:sz w:val="24"/>
          <w:szCs w:val="24"/>
        </w:rPr>
        <w:t xml:space="preserve">elations here at </w:t>
      </w:r>
      <w:r>
        <w:rPr>
          <w:rFonts w:ascii="Times New Roman" w:eastAsia="Times New Roman" w:hAnsi="Times New Roman" w:cs="Times New Roman"/>
          <w:bCs/>
          <w:iCs/>
          <w:color w:val="000000"/>
          <w:sz w:val="24"/>
          <w:szCs w:val="24"/>
        </w:rPr>
        <w:t>Hostos.</w:t>
      </w:r>
      <w:r w:rsidRPr="00C871B5">
        <w:rPr>
          <w:rFonts w:ascii="Times New Roman" w:eastAsia="Times New Roman" w:hAnsi="Times New Roman" w:cs="Times New Roman"/>
          <w:bCs/>
          <w:iCs/>
          <w:color w:val="000000"/>
          <w:sz w:val="24"/>
          <w:szCs w:val="24"/>
        </w:rPr>
        <w:t xml:space="preserve"> He is educating us so we may better educate </w:t>
      </w:r>
      <w:r>
        <w:rPr>
          <w:rFonts w:ascii="Times New Roman" w:eastAsia="Times New Roman" w:hAnsi="Times New Roman" w:cs="Times New Roman"/>
          <w:bCs/>
          <w:iCs/>
          <w:color w:val="000000"/>
          <w:sz w:val="24"/>
          <w:szCs w:val="24"/>
        </w:rPr>
        <w:t>students regarding the upcoming census.</w:t>
      </w:r>
    </w:p>
    <w:p w14:paraId="6C49AB2A" w14:textId="57886CA9" w:rsidR="00C871B5" w:rsidRPr="00C871B5" w:rsidRDefault="00C871B5" w:rsidP="008B3BB9">
      <w:pPr>
        <w:pStyle w:val="ListParagraph"/>
        <w:numPr>
          <w:ilvl w:val="0"/>
          <w:numId w:val="44"/>
        </w:numPr>
        <w:spacing w:after="0" w:line="240" w:lineRule="auto"/>
        <w:rPr>
          <w:rFonts w:ascii="Times New Roman" w:eastAsia="Times New Roman" w:hAnsi="Times New Roman" w:cs="Times New Roman"/>
          <w:bCs/>
          <w:iCs/>
          <w:color w:val="000000"/>
          <w:sz w:val="24"/>
          <w:szCs w:val="24"/>
        </w:rPr>
      </w:pPr>
      <w:r w:rsidRPr="00C871B5">
        <w:rPr>
          <w:rFonts w:ascii="Times New Roman" w:eastAsia="Times New Roman" w:hAnsi="Times New Roman" w:cs="Times New Roman"/>
          <w:bCs/>
          <w:iCs/>
          <w:color w:val="000000"/>
          <w:sz w:val="24"/>
          <w:szCs w:val="24"/>
        </w:rPr>
        <w:t>Eileen Newman, co-sponsoring the women's resilience conference to empower the large demographic of women we have here on campus. This is something I am quite passionate about for a few reasons but one of the main ones that I've more than likely mentioned beforehand was that my mother came to this school and I am honored to be able to walk through these halls and have a positive impact on those around me. On SGA right now we have a total of 9 Female members. That's 9 powerful women that have placed themselves in a position of power and influence to help lead the women on campus. I am proud to be able to be the president of such a diverse team. I</w:t>
      </w:r>
      <w:r w:rsidR="00904376">
        <w:rPr>
          <w:rFonts w:ascii="Times New Roman" w:eastAsia="Times New Roman" w:hAnsi="Times New Roman" w:cs="Times New Roman"/>
          <w:bCs/>
          <w:iCs/>
          <w:color w:val="000000"/>
          <w:sz w:val="24"/>
          <w:szCs w:val="24"/>
        </w:rPr>
        <w:t xml:space="preserve">’d </w:t>
      </w:r>
      <w:r w:rsidRPr="00C871B5">
        <w:rPr>
          <w:rFonts w:ascii="Times New Roman" w:eastAsia="Times New Roman" w:hAnsi="Times New Roman" w:cs="Times New Roman"/>
          <w:bCs/>
          <w:iCs/>
          <w:color w:val="000000"/>
          <w:sz w:val="24"/>
          <w:szCs w:val="24"/>
        </w:rPr>
        <w:t>like to think that I help them become better leaders but</w:t>
      </w:r>
      <w:r>
        <w:rPr>
          <w:rFonts w:ascii="Times New Roman" w:eastAsia="Times New Roman" w:hAnsi="Times New Roman" w:cs="Times New Roman"/>
          <w:bCs/>
          <w:iCs/>
          <w:color w:val="000000"/>
          <w:sz w:val="24"/>
          <w:szCs w:val="24"/>
        </w:rPr>
        <w:t>,</w:t>
      </w:r>
      <w:r w:rsidRPr="00C871B5">
        <w:rPr>
          <w:rFonts w:ascii="Times New Roman" w:eastAsia="Times New Roman" w:hAnsi="Times New Roman" w:cs="Times New Roman"/>
          <w:bCs/>
          <w:iCs/>
          <w:color w:val="000000"/>
          <w:sz w:val="24"/>
          <w:szCs w:val="24"/>
        </w:rPr>
        <w:t xml:space="preserve"> in reality</w:t>
      </w:r>
      <w:r>
        <w:rPr>
          <w:rFonts w:ascii="Times New Roman" w:eastAsia="Times New Roman" w:hAnsi="Times New Roman" w:cs="Times New Roman"/>
          <w:bCs/>
          <w:iCs/>
          <w:color w:val="000000"/>
          <w:sz w:val="24"/>
          <w:szCs w:val="24"/>
        </w:rPr>
        <w:t>,</w:t>
      </w:r>
      <w:r w:rsidRPr="00C871B5">
        <w:rPr>
          <w:rFonts w:ascii="Times New Roman" w:eastAsia="Times New Roman" w:hAnsi="Times New Roman" w:cs="Times New Roman"/>
          <w:bCs/>
          <w:iCs/>
          <w:color w:val="000000"/>
          <w:sz w:val="24"/>
          <w:szCs w:val="24"/>
        </w:rPr>
        <w:t xml:space="preserve"> it's the</w:t>
      </w:r>
      <w:r>
        <w:rPr>
          <w:rFonts w:ascii="Times New Roman" w:eastAsia="Times New Roman" w:hAnsi="Times New Roman" w:cs="Times New Roman"/>
          <w:bCs/>
          <w:iCs/>
          <w:color w:val="000000"/>
          <w:sz w:val="24"/>
          <w:szCs w:val="24"/>
        </w:rPr>
        <w:t>y</w:t>
      </w:r>
      <w:r w:rsidRPr="00C871B5">
        <w:rPr>
          <w:rFonts w:ascii="Times New Roman" w:eastAsia="Times New Roman" w:hAnsi="Times New Roman" w:cs="Times New Roman"/>
          <w:bCs/>
          <w:iCs/>
          <w:color w:val="000000"/>
          <w:sz w:val="24"/>
          <w:szCs w:val="24"/>
        </w:rPr>
        <w:t xml:space="preserve"> who help me become the leader that I am now and will continue to evolve to. They give me something to fight for, protect and empower, and I'm proud to be working alongside each one of these brilliant individuals. </w:t>
      </w:r>
    </w:p>
    <w:p w14:paraId="613861B1" w14:textId="77777777" w:rsidR="00C871B5" w:rsidRPr="00C871B5" w:rsidRDefault="00C871B5" w:rsidP="00C871B5">
      <w:pPr>
        <w:spacing w:after="0" w:line="240" w:lineRule="auto"/>
        <w:rPr>
          <w:rFonts w:ascii="Times New Roman" w:eastAsia="Times New Roman" w:hAnsi="Times New Roman" w:cs="Times New Roman"/>
          <w:bCs/>
          <w:iCs/>
          <w:color w:val="000000"/>
          <w:sz w:val="24"/>
          <w:szCs w:val="24"/>
        </w:rPr>
      </w:pPr>
    </w:p>
    <w:p w14:paraId="4B08B1D2" w14:textId="499E0B76" w:rsidR="00C871B5" w:rsidRPr="00C871B5" w:rsidRDefault="00C871B5" w:rsidP="00C871B5">
      <w:pPr>
        <w:spacing w:after="0" w:line="240" w:lineRule="auto"/>
        <w:rPr>
          <w:rFonts w:ascii="Times New Roman" w:eastAsia="Times New Roman" w:hAnsi="Times New Roman" w:cs="Times New Roman"/>
          <w:bCs/>
          <w:iCs/>
          <w:color w:val="000000"/>
          <w:sz w:val="24"/>
          <w:szCs w:val="24"/>
        </w:rPr>
      </w:pPr>
      <w:r w:rsidRPr="00C871B5">
        <w:rPr>
          <w:rFonts w:ascii="Times New Roman" w:eastAsia="Times New Roman" w:hAnsi="Times New Roman" w:cs="Times New Roman"/>
          <w:bCs/>
          <w:iCs/>
          <w:color w:val="000000"/>
          <w:sz w:val="24"/>
          <w:szCs w:val="24"/>
        </w:rPr>
        <w:t xml:space="preserve">These are just a few things we have in store but there is far more to come especially now with our new senators who bring brilliant ideas to the table. </w:t>
      </w:r>
    </w:p>
    <w:p w14:paraId="6B9DA9BA" w14:textId="77777777" w:rsidR="00C871B5" w:rsidRDefault="00C871B5" w:rsidP="00C871B5">
      <w:pPr>
        <w:spacing w:after="0" w:line="240" w:lineRule="auto"/>
        <w:rPr>
          <w:rFonts w:ascii="Times New Roman" w:eastAsia="Times New Roman" w:hAnsi="Times New Roman" w:cs="Times New Roman"/>
          <w:bCs/>
          <w:iCs/>
          <w:color w:val="000000"/>
          <w:sz w:val="24"/>
          <w:szCs w:val="24"/>
        </w:rPr>
      </w:pPr>
    </w:p>
    <w:p w14:paraId="0BBB89A6" w14:textId="77777777" w:rsidR="00C871B5" w:rsidRDefault="00C871B5" w:rsidP="00C871B5">
      <w:pPr>
        <w:spacing w:after="0" w:line="240" w:lineRule="auto"/>
        <w:rPr>
          <w:rFonts w:ascii="Times New Roman" w:eastAsia="Times New Roman" w:hAnsi="Times New Roman" w:cs="Times New Roman"/>
          <w:bCs/>
          <w:iCs/>
          <w:color w:val="000000"/>
          <w:sz w:val="24"/>
          <w:szCs w:val="24"/>
        </w:rPr>
      </w:pPr>
      <w:r w:rsidRPr="00C871B5">
        <w:rPr>
          <w:rFonts w:ascii="Times New Roman" w:eastAsia="Times New Roman" w:hAnsi="Times New Roman" w:cs="Times New Roman"/>
          <w:bCs/>
          <w:iCs/>
          <w:color w:val="000000"/>
          <w:sz w:val="24"/>
          <w:szCs w:val="24"/>
        </w:rPr>
        <w:t>The S</w:t>
      </w:r>
      <w:r>
        <w:rPr>
          <w:rFonts w:ascii="Times New Roman" w:eastAsia="Times New Roman" w:hAnsi="Times New Roman" w:cs="Times New Roman"/>
          <w:bCs/>
          <w:iCs/>
          <w:color w:val="000000"/>
          <w:sz w:val="24"/>
          <w:szCs w:val="24"/>
        </w:rPr>
        <w:t>GA</w:t>
      </w:r>
      <w:r w:rsidRPr="00C871B5">
        <w:rPr>
          <w:rFonts w:ascii="Times New Roman" w:eastAsia="Times New Roman" w:hAnsi="Times New Roman" w:cs="Times New Roman"/>
          <w:bCs/>
          <w:iCs/>
          <w:color w:val="000000"/>
          <w:sz w:val="24"/>
          <w:szCs w:val="24"/>
        </w:rPr>
        <w:t xml:space="preserve"> has also budgeted for $12,000 in scholarships</w:t>
      </w:r>
      <w:r>
        <w:rPr>
          <w:rFonts w:ascii="Times New Roman" w:eastAsia="Times New Roman" w:hAnsi="Times New Roman" w:cs="Times New Roman"/>
          <w:bCs/>
          <w:iCs/>
          <w:color w:val="000000"/>
          <w:sz w:val="24"/>
          <w:szCs w:val="24"/>
        </w:rPr>
        <w:t xml:space="preserve">. </w:t>
      </w:r>
    </w:p>
    <w:p w14:paraId="70315DDB" w14:textId="77777777" w:rsidR="00C871B5" w:rsidRDefault="00C871B5" w:rsidP="00C871B5">
      <w:pPr>
        <w:spacing w:after="0" w:line="240" w:lineRule="auto"/>
        <w:rPr>
          <w:rFonts w:ascii="Times New Roman" w:eastAsia="Times New Roman" w:hAnsi="Times New Roman" w:cs="Times New Roman"/>
          <w:bCs/>
          <w:iCs/>
          <w:color w:val="000000"/>
          <w:sz w:val="24"/>
          <w:szCs w:val="24"/>
        </w:rPr>
      </w:pPr>
    </w:p>
    <w:p w14:paraId="28740183" w14:textId="5935AD6D" w:rsidR="00C871B5" w:rsidRPr="00C871B5" w:rsidRDefault="00C871B5" w:rsidP="00C871B5">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The SGA has</w:t>
      </w:r>
      <w:r w:rsidRPr="00C871B5">
        <w:rPr>
          <w:rFonts w:ascii="Times New Roman" w:eastAsia="Times New Roman" w:hAnsi="Times New Roman" w:cs="Times New Roman"/>
          <w:bCs/>
          <w:iCs/>
          <w:color w:val="000000"/>
          <w:sz w:val="24"/>
          <w:szCs w:val="24"/>
        </w:rPr>
        <w:t xml:space="preserve"> donated $2000 to single stop for hardship metro cards for our students</w:t>
      </w:r>
      <w:r>
        <w:rPr>
          <w:rFonts w:ascii="Times New Roman" w:eastAsia="Times New Roman" w:hAnsi="Times New Roman" w:cs="Times New Roman"/>
          <w:bCs/>
          <w:iCs/>
          <w:color w:val="000000"/>
          <w:sz w:val="24"/>
          <w:szCs w:val="24"/>
        </w:rPr>
        <w:t xml:space="preserve">. We </w:t>
      </w:r>
      <w:r w:rsidRPr="00C871B5">
        <w:rPr>
          <w:rFonts w:ascii="Times New Roman" w:eastAsia="Times New Roman" w:hAnsi="Times New Roman" w:cs="Times New Roman"/>
          <w:bCs/>
          <w:iCs/>
          <w:color w:val="000000"/>
          <w:sz w:val="24"/>
          <w:szCs w:val="24"/>
        </w:rPr>
        <w:t xml:space="preserve">have also donated $1000 for cap and gowns for those who </w:t>
      </w:r>
      <w:r>
        <w:rPr>
          <w:rFonts w:ascii="Times New Roman" w:eastAsia="Times New Roman" w:hAnsi="Times New Roman" w:cs="Times New Roman"/>
          <w:bCs/>
          <w:iCs/>
          <w:color w:val="000000"/>
          <w:sz w:val="24"/>
          <w:szCs w:val="24"/>
        </w:rPr>
        <w:t xml:space="preserve">need assistance in purchasing those items. </w:t>
      </w:r>
      <w:r w:rsidRPr="00C871B5">
        <w:rPr>
          <w:rFonts w:ascii="Times New Roman" w:eastAsia="Times New Roman" w:hAnsi="Times New Roman" w:cs="Times New Roman"/>
          <w:bCs/>
          <w:iCs/>
          <w:color w:val="000000"/>
          <w:sz w:val="24"/>
          <w:szCs w:val="24"/>
        </w:rPr>
        <w:t xml:space="preserve">  </w:t>
      </w:r>
    </w:p>
    <w:p w14:paraId="056ACB65" w14:textId="77777777" w:rsidR="00C871B5" w:rsidRPr="00C871B5" w:rsidRDefault="00C871B5" w:rsidP="00C871B5">
      <w:pPr>
        <w:spacing w:after="0" w:line="240" w:lineRule="auto"/>
        <w:rPr>
          <w:rFonts w:ascii="Times New Roman" w:eastAsia="Times New Roman" w:hAnsi="Times New Roman" w:cs="Times New Roman"/>
          <w:bCs/>
          <w:iCs/>
          <w:color w:val="000000"/>
          <w:sz w:val="24"/>
          <w:szCs w:val="24"/>
        </w:rPr>
      </w:pPr>
    </w:p>
    <w:p w14:paraId="127E71DA" w14:textId="6F29DE2D" w:rsidR="00C871B5" w:rsidRDefault="00C871B5" w:rsidP="00C871B5">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I’m proud to report that the </w:t>
      </w:r>
      <w:r w:rsidRPr="00C871B5">
        <w:rPr>
          <w:rFonts w:ascii="Times New Roman" w:eastAsia="Times New Roman" w:hAnsi="Times New Roman" w:cs="Times New Roman"/>
          <w:bCs/>
          <w:iCs/>
          <w:color w:val="000000"/>
          <w:sz w:val="24"/>
          <w:szCs w:val="24"/>
        </w:rPr>
        <w:t>installation of a female hygiene dispensary unit for the nurses</w:t>
      </w:r>
      <w:r w:rsidR="0050061C">
        <w:rPr>
          <w:rFonts w:ascii="Times New Roman" w:eastAsia="Times New Roman" w:hAnsi="Times New Roman" w:cs="Times New Roman"/>
          <w:bCs/>
          <w:iCs/>
          <w:color w:val="000000"/>
          <w:sz w:val="24"/>
          <w:szCs w:val="24"/>
        </w:rPr>
        <w:t>’</w:t>
      </w:r>
      <w:r w:rsidRPr="00C871B5">
        <w:rPr>
          <w:rFonts w:ascii="Times New Roman" w:eastAsia="Times New Roman" w:hAnsi="Times New Roman" w:cs="Times New Roman"/>
          <w:bCs/>
          <w:iCs/>
          <w:color w:val="000000"/>
          <w:sz w:val="24"/>
          <w:szCs w:val="24"/>
        </w:rPr>
        <w:t xml:space="preserve"> office </w:t>
      </w:r>
      <w:r>
        <w:rPr>
          <w:rFonts w:ascii="Times New Roman" w:eastAsia="Times New Roman" w:hAnsi="Times New Roman" w:cs="Times New Roman"/>
          <w:bCs/>
          <w:iCs/>
          <w:color w:val="000000"/>
          <w:sz w:val="24"/>
          <w:szCs w:val="24"/>
        </w:rPr>
        <w:t xml:space="preserve">will take place this semester. It will </w:t>
      </w:r>
      <w:r w:rsidRPr="00C871B5">
        <w:rPr>
          <w:rFonts w:ascii="Times New Roman" w:eastAsia="Times New Roman" w:hAnsi="Times New Roman" w:cs="Times New Roman"/>
          <w:bCs/>
          <w:iCs/>
          <w:color w:val="000000"/>
          <w:sz w:val="24"/>
          <w:szCs w:val="24"/>
        </w:rPr>
        <w:t xml:space="preserve">our </w:t>
      </w:r>
      <w:r>
        <w:rPr>
          <w:rFonts w:ascii="Times New Roman" w:eastAsia="Times New Roman" w:hAnsi="Times New Roman" w:cs="Times New Roman"/>
          <w:bCs/>
          <w:iCs/>
          <w:color w:val="000000"/>
          <w:sz w:val="24"/>
          <w:szCs w:val="24"/>
        </w:rPr>
        <w:t>administration</w:t>
      </w:r>
      <w:r w:rsidRPr="00C871B5">
        <w:rPr>
          <w:rFonts w:ascii="Times New Roman" w:eastAsia="Times New Roman" w:hAnsi="Times New Roman" w:cs="Times New Roman"/>
          <w:bCs/>
          <w:iCs/>
          <w:color w:val="000000"/>
          <w:sz w:val="24"/>
          <w:szCs w:val="24"/>
        </w:rPr>
        <w:t xml:space="preserve"> and hopefully when I’m out the next SGA will</w:t>
      </w:r>
      <w:r>
        <w:rPr>
          <w:rFonts w:ascii="Times New Roman" w:eastAsia="Times New Roman" w:hAnsi="Times New Roman" w:cs="Times New Roman"/>
          <w:bCs/>
          <w:iCs/>
          <w:color w:val="000000"/>
          <w:sz w:val="24"/>
          <w:szCs w:val="24"/>
        </w:rPr>
        <w:t xml:space="preserve"> continue this work</w:t>
      </w:r>
      <w:r w:rsidRPr="00C871B5">
        <w:rPr>
          <w:rFonts w:ascii="Times New Roman" w:eastAsia="Times New Roman" w:hAnsi="Times New Roman" w:cs="Times New Roman"/>
          <w:bCs/>
          <w:iCs/>
          <w:color w:val="000000"/>
          <w:sz w:val="24"/>
          <w:szCs w:val="24"/>
        </w:rPr>
        <w:t xml:space="preserve">. Anyone else who is feeling generous enough to help us supply this wonderful initiative is welcome to as well. We are also donating a massage chair that students can use at their leisure when stressed (faculty </w:t>
      </w:r>
      <w:r>
        <w:rPr>
          <w:rFonts w:ascii="Times New Roman" w:eastAsia="Times New Roman" w:hAnsi="Times New Roman" w:cs="Times New Roman"/>
          <w:bCs/>
          <w:iCs/>
          <w:color w:val="000000"/>
          <w:sz w:val="24"/>
          <w:szCs w:val="24"/>
        </w:rPr>
        <w:t xml:space="preserve">can also use it, please </w:t>
      </w:r>
      <w:r w:rsidRPr="00C871B5">
        <w:rPr>
          <w:rFonts w:ascii="Times New Roman" w:eastAsia="Times New Roman" w:hAnsi="Times New Roman" w:cs="Times New Roman"/>
          <w:bCs/>
          <w:iCs/>
          <w:color w:val="000000"/>
          <w:sz w:val="24"/>
          <w:szCs w:val="24"/>
        </w:rPr>
        <w:t xml:space="preserve">just put a dollar in the tip jar). </w:t>
      </w:r>
    </w:p>
    <w:p w14:paraId="67BBEF73" w14:textId="77777777" w:rsidR="00C871B5" w:rsidRDefault="00C871B5" w:rsidP="00C871B5">
      <w:pPr>
        <w:spacing w:after="0" w:line="240" w:lineRule="auto"/>
        <w:rPr>
          <w:rFonts w:ascii="Times New Roman" w:eastAsia="Times New Roman" w:hAnsi="Times New Roman" w:cs="Times New Roman"/>
          <w:bCs/>
          <w:iCs/>
          <w:color w:val="000000"/>
          <w:sz w:val="24"/>
          <w:szCs w:val="24"/>
        </w:rPr>
      </w:pPr>
    </w:p>
    <w:p w14:paraId="24B7B845" w14:textId="0B096A70" w:rsidR="00C871B5" w:rsidRPr="00C871B5" w:rsidRDefault="00C871B5" w:rsidP="00C871B5">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Thank you </w:t>
      </w:r>
      <w:r w:rsidRPr="00C871B5">
        <w:rPr>
          <w:rFonts w:ascii="Times New Roman" w:eastAsia="Times New Roman" w:hAnsi="Times New Roman" w:cs="Times New Roman"/>
          <w:bCs/>
          <w:iCs/>
          <w:color w:val="000000"/>
          <w:sz w:val="24"/>
          <w:szCs w:val="24"/>
        </w:rPr>
        <w:t>all for your tireless efforts</w:t>
      </w:r>
      <w:r w:rsidR="0050061C">
        <w:rPr>
          <w:rFonts w:ascii="Times New Roman" w:eastAsia="Times New Roman" w:hAnsi="Times New Roman" w:cs="Times New Roman"/>
          <w:bCs/>
          <w:iCs/>
          <w:color w:val="000000"/>
          <w:sz w:val="24"/>
          <w:szCs w:val="24"/>
        </w:rPr>
        <w:t>,</w:t>
      </w:r>
      <w:r w:rsidRPr="00C871B5">
        <w:rPr>
          <w:rFonts w:ascii="Times New Roman" w:eastAsia="Times New Roman" w:hAnsi="Times New Roman" w:cs="Times New Roman"/>
          <w:bCs/>
          <w:iCs/>
          <w:color w:val="000000"/>
          <w:sz w:val="24"/>
          <w:szCs w:val="24"/>
        </w:rPr>
        <w:t xml:space="preserve"> nothing goes unnoticed and that's to all of you students, faculty, and administration. Without you all Hostos wouldn't be the home I've been so proud to come to everyday. </w:t>
      </w:r>
    </w:p>
    <w:p w14:paraId="263F9923" w14:textId="5154C030" w:rsidR="007B0D24" w:rsidRPr="007B0D24" w:rsidRDefault="00C871B5" w:rsidP="00C871B5">
      <w:pPr>
        <w:spacing w:after="0" w:line="240" w:lineRule="auto"/>
        <w:rPr>
          <w:rFonts w:ascii="Times New Roman" w:eastAsia="Times New Roman" w:hAnsi="Times New Roman" w:cs="Times New Roman"/>
          <w:bCs/>
          <w:iCs/>
          <w:color w:val="000000"/>
          <w:sz w:val="24"/>
          <w:szCs w:val="24"/>
        </w:rPr>
      </w:pPr>
      <w:r w:rsidRPr="00C871B5">
        <w:rPr>
          <w:rFonts w:ascii="Times New Roman" w:eastAsia="Times New Roman" w:hAnsi="Times New Roman" w:cs="Times New Roman"/>
          <w:bCs/>
          <w:iCs/>
          <w:color w:val="000000"/>
          <w:sz w:val="24"/>
          <w:szCs w:val="24"/>
        </w:rPr>
        <w:t>I also want to give a special shout out to Mr. Jerry Rosa and Rhonda Smith They both have helped our team</w:t>
      </w:r>
      <w:r w:rsidR="0050061C">
        <w:rPr>
          <w:rFonts w:ascii="Times New Roman" w:eastAsia="Times New Roman" w:hAnsi="Times New Roman" w:cs="Times New Roman"/>
          <w:bCs/>
          <w:iCs/>
          <w:color w:val="000000"/>
          <w:sz w:val="24"/>
          <w:szCs w:val="24"/>
        </w:rPr>
        <w:t>, especially myself. I</w:t>
      </w:r>
      <w:r w:rsidRPr="00C871B5">
        <w:rPr>
          <w:rFonts w:ascii="Times New Roman" w:eastAsia="Times New Roman" w:hAnsi="Times New Roman" w:cs="Times New Roman"/>
          <w:bCs/>
          <w:iCs/>
          <w:color w:val="000000"/>
          <w:sz w:val="24"/>
          <w:szCs w:val="24"/>
        </w:rPr>
        <w:t xml:space="preserve"> love and respect them</w:t>
      </w:r>
      <w:r w:rsidR="0050061C">
        <w:rPr>
          <w:rFonts w:ascii="Times New Roman" w:eastAsia="Times New Roman" w:hAnsi="Times New Roman" w:cs="Times New Roman"/>
          <w:bCs/>
          <w:iCs/>
          <w:color w:val="000000"/>
          <w:sz w:val="24"/>
          <w:szCs w:val="24"/>
        </w:rPr>
        <w:t>,</w:t>
      </w:r>
      <w:r w:rsidRPr="00C871B5">
        <w:rPr>
          <w:rFonts w:ascii="Times New Roman" w:eastAsia="Times New Roman" w:hAnsi="Times New Roman" w:cs="Times New Roman"/>
          <w:bCs/>
          <w:iCs/>
          <w:color w:val="000000"/>
          <w:sz w:val="24"/>
          <w:szCs w:val="24"/>
        </w:rPr>
        <w:t xml:space="preserve"> and they have helped shaped the man you see before you now. Especially Jerry with his organizational skills and killer sense of style. Thank you</w:t>
      </w:r>
      <w:r w:rsidR="0050061C">
        <w:rPr>
          <w:rFonts w:ascii="Times New Roman" w:eastAsia="Times New Roman" w:hAnsi="Times New Roman" w:cs="Times New Roman"/>
          <w:bCs/>
          <w:iCs/>
          <w:color w:val="000000"/>
          <w:sz w:val="24"/>
          <w:szCs w:val="24"/>
        </w:rPr>
        <w:t>,</w:t>
      </w:r>
      <w:r w:rsidRPr="00C871B5">
        <w:rPr>
          <w:rFonts w:ascii="Times New Roman" w:eastAsia="Times New Roman" w:hAnsi="Times New Roman" w:cs="Times New Roman"/>
          <w:bCs/>
          <w:iCs/>
          <w:color w:val="000000"/>
          <w:sz w:val="24"/>
          <w:szCs w:val="24"/>
        </w:rPr>
        <w:t xml:space="preserve"> Jerry</w:t>
      </w:r>
      <w:r w:rsidR="0050061C">
        <w:rPr>
          <w:rFonts w:ascii="Times New Roman" w:eastAsia="Times New Roman" w:hAnsi="Times New Roman" w:cs="Times New Roman"/>
          <w:bCs/>
          <w:iCs/>
          <w:color w:val="000000"/>
          <w:sz w:val="24"/>
          <w:szCs w:val="24"/>
        </w:rPr>
        <w:t>,</w:t>
      </w:r>
      <w:r w:rsidRPr="00C871B5">
        <w:rPr>
          <w:rFonts w:ascii="Times New Roman" w:eastAsia="Times New Roman" w:hAnsi="Times New Roman" w:cs="Times New Roman"/>
          <w:bCs/>
          <w:iCs/>
          <w:color w:val="000000"/>
          <w:sz w:val="24"/>
          <w:szCs w:val="24"/>
        </w:rPr>
        <w:t xml:space="preserve"> we wouldn't be able to do what we do without you and Rhonda.</w:t>
      </w:r>
    </w:p>
    <w:p w14:paraId="7641F35D" w14:textId="77777777" w:rsidR="0055770F" w:rsidRPr="0055770F" w:rsidRDefault="0055770F" w:rsidP="0055770F">
      <w:pPr>
        <w:spacing w:after="0" w:line="240" w:lineRule="auto"/>
        <w:rPr>
          <w:rFonts w:ascii="Times New Roman" w:eastAsia="Times New Roman" w:hAnsi="Times New Roman" w:cs="Times New Roman"/>
          <w:bCs/>
          <w:iCs/>
          <w:color w:val="000000"/>
          <w:sz w:val="24"/>
          <w:szCs w:val="24"/>
        </w:rPr>
      </w:pPr>
    </w:p>
    <w:p w14:paraId="51D89528" w14:textId="146C8A4F" w:rsidR="0051506E" w:rsidRDefault="0051506E" w:rsidP="00196DBA">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7. Curricular Items</w:t>
      </w:r>
    </w:p>
    <w:p w14:paraId="18A64A4C" w14:textId="6FA75095" w:rsidR="007C5471" w:rsidRDefault="007C5471" w:rsidP="008C6722">
      <w:pPr>
        <w:spacing w:after="0" w:line="240" w:lineRule="auto"/>
        <w:rPr>
          <w:rFonts w:ascii="Times New Roman" w:eastAsia="Times New Roman" w:hAnsi="Times New Roman" w:cs="Times New Roman"/>
          <w:bCs/>
          <w:iCs/>
          <w:color w:val="000000"/>
          <w:sz w:val="24"/>
          <w:szCs w:val="24"/>
        </w:rPr>
      </w:pPr>
    </w:p>
    <w:p w14:paraId="3EB1F9EA" w14:textId="366F8182" w:rsidR="00D3529C" w:rsidRPr="00DA2C15" w:rsidRDefault="00772F1F" w:rsidP="00772F1F">
      <w:pPr>
        <w:pStyle w:val="ListParagraph"/>
        <w:numPr>
          <w:ilvl w:val="0"/>
          <w:numId w:val="40"/>
        </w:numPr>
        <w:spacing w:after="0" w:line="240" w:lineRule="auto"/>
        <w:rPr>
          <w:rFonts w:ascii="Times New Roman" w:eastAsia="Times New Roman" w:hAnsi="Times New Roman" w:cs="Times New Roman"/>
          <w:bCs/>
          <w:iCs/>
          <w:color w:val="000000"/>
          <w:sz w:val="24"/>
          <w:szCs w:val="24"/>
          <w:u w:val="single"/>
        </w:rPr>
      </w:pPr>
      <w:r w:rsidRPr="00DA2C15">
        <w:rPr>
          <w:rFonts w:ascii="Times New Roman" w:eastAsia="Times New Roman" w:hAnsi="Times New Roman" w:cs="Times New Roman"/>
          <w:bCs/>
          <w:iCs/>
          <w:color w:val="000000"/>
          <w:sz w:val="24"/>
          <w:szCs w:val="24"/>
          <w:u w:val="single"/>
        </w:rPr>
        <w:t>Course Revision</w:t>
      </w:r>
      <w:r w:rsidR="00A374DD">
        <w:rPr>
          <w:rFonts w:ascii="Times New Roman" w:eastAsia="Times New Roman" w:hAnsi="Times New Roman" w:cs="Times New Roman"/>
          <w:bCs/>
          <w:iCs/>
          <w:color w:val="000000"/>
          <w:sz w:val="24"/>
          <w:szCs w:val="24"/>
          <w:u w:val="single"/>
        </w:rPr>
        <w:t>s</w:t>
      </w:r>
    </w:p>
    <w:p w14:paraId="7FDF8346" w14:textId="77777777" w:rsidR="0052360D" w:rsidRDefault="0052360D" w:rsidP="00D3529C">
      <w:pPr>
        <w:pStyle w:val="ListParagraph"/>
        <w:spacing w:after="0" w:line="240" w:lineRule="auto"/>
        <w:ind w:left="1440"/>
        <w:rPr>
          <w:rFonts w:ascii="Times New Roman" w:eastAsia="Times New Roman" w:hAnsi="Times New Roman" w:cs="Times New Roman"/>
          <w:bCs/>
          <w:iCs/>
          <w:color w:val="000000"/>
          <w:sz w:val="24"/>
          <w:szCs w:val="24"/>
        </w:rPr>
      </w:pPr>
    </w:p>
    <w:p w14:paraId="610CB2C2" w14:textId="77777777" w:rsidR="00D01021" w:rsidRPr="00B31477" w:rsidRDefault="00D3529C" w:rsidP="00DA2C15">
      <w:pPr>
        <w:pStyle w:val="ListParagraph"/>
        <w:spacing w:after="0" w:line="240" w:lineRule="auto"/>
        <w:ind w:left="0"/>
        <w:rPr>
          <w:rFonts w:ascii="Times New Roman" w:hAnsi="Times New Roman" w:cs="Times New Roman"/>
          <w:sz w:val="24"/>
          <w:szCs w:val="24"/>
        </w:rPr>
      </w:pPr>
      <w:r>
        <w:rPr>
          <w:rFonts w:ascii="Times New Roman" w:eastAsia="Times New Roman" w:hAnsi="Times New Roman" w:cs="Times New Roman"/>
          <w:bCs/>
          <w:iCs/>
          <w:color w:val="000000"/>
          <w:sz w:val="24"/>
          <w:szCs w:val="24"/>
        </w:rPr>
        <w:lastRenderedPageBreak/>
        <w:t>i</w:t>
      </w:r>
      <w:r w:rsidRPr="00D01021">
        <w:rPr>
          <w:rFonts w:ascii="Times New Roman" w:eastAsia="Times New Roman" w:hAnsi="Times New Roman" w:cs="Times New Roman"/>
          <w:bCs/>
          <w:iCs/>
          <w:color w:val="000000"/>
          <w:sz w:val="24"/>
          <w:szCs w:val="24"/>
        </w:rPr>
        <w:t xml:space="preserve">. </w:t>
      </w:r>
      <w:r w:rsidR="00772F1F" w:rsidRPr="00B31477">
        <w:rPr>
          <w:rFonts w:ascii="Times New Roman" w:eastAsia="Times New Roman" w:hAnsi="Times New Roman" w:cs="Times New Roman"/>
          <w:bCs/>
          <w:iCs/>
          <w:color w:val="000000"/>
          <w:sz w:val="24"/>
          <w:szCs w:val="24"/>
        </w:rPr>
        <w:t>ENG 237</w:t>
      </w:r>
      <w:r w:rsidR="00974204" w:rsidRPr="00B31477">
        <w:rPr>
          <w:rFonts w:ascii="Times New Roman" w:hAnsi="Times New Roman" w:cs="Times New Roman"/>
          <w:sz w:val="24"/>
          <w:szCs w:val="24"/>
        </w:rPr>
        <w:t>-</w:t>
      </w:r>
      <w:r w:rsidR="00D01021" w:rsidRPr="00B31477">
        <w:rPr>
          <w:rFonts w:ascii="Times New Roman" w:hAnsi="Times New Roman" w:cs="Times New Roman"/>
          <w:sz w:val="24"/>
          <w:szCs w:val="24"/>
        </w:rPr>
        <w:t>Reading Film</w:t>
      </w:r>
    </w:p>
    <w:p w14:paraId="3CBC2138" w14:textId="77777777" w:rsidR="0052360D" w:rsidRDefault="0052360D" w:rsidP="00DA2C15">
      <w:pPr>
        <w:pStyle w:val="ListParagraph"/>
        <w:spacing w:after="0" w:line="240" w:lineRule="auto"/>
        <w:ind w:left="0"/>
        <w:rPr>
          <w:u w:val="single"/>
        </w:rPr>
      </w:pPr>
    </w:p>
    <w:p w14:paraId="41C40054" w14:textId="4713C298" w:rsidR="00772F1F" w:rsidRPr="00D3529C" w:rsidRDefault="00974204" w:rsidP="00B31477">
      <w:pPr>
        <w:pStyle w:val="ListParagraph"/>
        <w:numPr>
          <w:ilvl w:val="0"/>
          <w:numId w:val="46"/>
        </w:numPr>
        <w:spacing w:after="0" w:line="240" w:lineRule="auto"/>
        <w:rPr>
          <w:rFonts w:ascii="Times New Roman" w:eastAsia="Times New Roman" w:hAnsi="Times New Roman" w:cs="Times New Roman"/>
          <w:bCs/>
          <w:iCs/>
          <w:color w:val="000000"/>
          <w:sz w:val="24"/>
          <w:szCs w:val="24"/>
        </w:rPr>
      </w:pPr>
      <w:r w:rsidRPr="00D3529C">
        <w:rPr>
          <w:rFonts w:ascii="Times New Roman" w:eastAsia="Times New Roman" w:hAnsi="Times New Roman" w:cs="Times New Roman"/>
          <w:bCs/>
          <w:iCs/>
          <w:color w:val="000000"/>
          <w:sz w:val="24"/>
          <w:szCs w:val="24"/>
        </w:rPr>
        <w:t>Professor Moses present</w:t>
      </w:r>
      <w:r w:rsidR="00990C48">
        <w:rPr>
          <w:rFonts w:ascii="Times New Roman" w:eastAsia="Times New Roman" w:hAnsi="Times New Roman" w:cs="Times New Roman"/>
          <w:bCs/>
          <w:iCs/>
          <w:color w:val="000000"/>
          <w:sz w:val="24"/>
          <w:szCs w:val="24"/>
        </w:rPr>
        <w:t>ed</w:t>
      </w:r>
      <w:r w:rsidRPr="00D3529C">
        <w:rPr>
          <w:rFonts w:ascii="Times New Roman" w:eastAsia="Times New Roman" w:hAnsi="Times New Roman" w:cs="Times New Roman"/>
          <w:bCs/>
          <w:iCs/>
          <w:color w:val="000000"/>
          <w:sz w:val="24"/>
          <w:szCs w:val="24"/>
        </w:rPr>
        <w:t xml:space="preserve"> </w:t>
      </w:r>
      <w:r w:rsidR="00990C48">
        <w:rPr>
          <w:rFonts w:ascii="Times New Roman" w:eastAsia="Times New Roman" w:hAnsi="Times New Roman" w:cs="Times New Roman"/>
          <w:bCs/>
          <w:iCs/>
          <w:color w:val="000000"/>
          <w:sz w:val="24"/>
          <w:szCs w:val="24"/>
        </w:rPr>
        <w:t xml:space="preserve">the </w:t>
      </w:r>
      <w:r w:rsidRPr="00D3529C">
        <w:rPr>
          <w:rFonts w:ascii="Times New Roman" w:eastAsia="Times New Roman" w:hAnsi="Times New Roman" w:cs="Times New Roman"/>
          <w:bCs/>
          <w:iCs/>
          <w:color w:val="000000"/>
          <w:sz w:val="24"/>
          <w:szCs w:val="24"/>
        </w:rPr>
        <w:t xml:space="preserve">rationale for </w:t>
      </w:r>
      <w:r w:rsidR="00D01021">
        <w:rPr>
          <w:rFonts w:ascii="Times New Roman" w:eastAsia="Times New Roman" w:hAnsi="Times New Roman" w:cs="Times New Roman"/>
          <w:bCs/>
          <w:iCs/>
          <w:color w:val="000000"/>
          <w:sz w:val="24"/>
          <w:szCs w:val="24"/>
        </w:rPr>
        <w:t>the</w:t>
      </w:r>
      <w:r w:rsidRPr="00D3529C">
        <w:rPr>
          <w:rFonts w:ascii="Times New Roman" w:eastAsia="Times New Roman" w:hAnsi="Times New Roman" w:cs="Times New Roman"/>
          <w:bCs/>
          <w:iCs/>
          <w:color w:val="000000"/>
          <w:sz w:val="24"/>
          <w:szCs w:val="24"/>
        </w:rPr>
        <w:t xml:space="preserve"> course</w:t>
      </w:r>
      <w:r w:rsidR="00D01021">
        <w:rPr>
          <w:rFonts w:ascii="Times New Roman" w:eastAsia="Times New Roman" w:hAnsi="Times New Roman" w:cs="Times New Roman"/>
          <w:bCs/>
          <w:iCs/>
          <w:color w:val="000000"/>
          <w:sz w:val="24"/>
          <w:szCs w:val="24"/>
        </w:rPr>
        <w:t xml:space="preserve"> revision</w:t>
      </w:r>
      <w:r w:rsidRPr="00D3529C">
        <w:rPr>
          <w:rFonts w:ascii="Times New Roman" w:eastAsia="Times New Roman" w:hAnsi="Times New Roman" w:cs="Times New Roman"/>
          <w:bCs/>
          <w:iCs/>
          <w:color w:val="000000"/>
          <w:sz w:val="24"/>
          <w:szCs w:val="24"/>
        </w:rPr>
        <w:t>.</w:t>
      </w:r>
    </w:p>
    <w:p w14:paraId="0D834F59" w14:textId="77777777" w:rsidR="0052360D" w:rsidRPr="00B31477" w:rsidRDefault="00D01021" w:rsidP="00B31477">
      <w:pPr>
        <w:pStyle w:val="ListParagraph"/>
        <w:numPr>
          <w:ilvl w:val="0"/>
          <w:numId w:val="46"/>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t>A motion was made and seconded to add the</w:t>
      </w:r>
      <w:r w:rsidR="00974204" w:rsidRPr="00B31477">
        <w:rPr>
          <w:rFonts w:ascii="Times New Roman" w:eastAsia="Times New Roman" w:hAnsi="Times New Roman" w:cs="Times New Roman"/>
          <w:bCs/>
          <w:iCs/>
          <w:color w:val="000000"/>
          <w:sz w:val="24"/>
          <w:szCs w:val="24"/>
        </w:rPr>
        <w:t xml:space="preserve"> word</w:t>
      </w:r>
      <w:r w:rsidR="0052360D" w:rsidRPr="00B31477">
        <w:rPr>
          <w:rFonts w:ascii="Times New Roman" w:eastAsia="Times New Roman" w:hAnsi="Times New Roman" w:cs="Times New Roman"/>
          <w:bCs/>
          <w:iCs/>
          <w:color w:val="000000"/>
          <w:sz w:val="24"/>
          <w:szCs w:val="24"/>
        </w:rPr>
        <w:t xml:space="preserve"> “staging” </w:t>
      </w:r>
      <w:r w:rsidRPr="00B31477">
        <w:rPr>
          <w:rFonts w:ascii="Times New Roman" w:eastAsia="Times New Roman" w:hAnsi="Times New Roman" w:cs="Times New Roman"/>
          <w:bCs/>
          <w:iCs/>
          <w:color w:val="000000"/>
          <w:sz w:val="24"/>
          <w:szCs w:val="24"/>
        </w:rPr>
        <w:t xml:space="preserve">in the </w:t>
      </w:r>
      <w:r w:rsidR="0052360D" w:rsidRPr="00B31477">
        <w:rPr>
          <w:rFonts w:ascii="Times New Roman" w:eastAsia="Times New Roman" w:hAnsi="Times New Roman" w:cs="Times New Roman"/>
          <w:bCs/>
          <w:iCs/>
          <w:color w:val="000000"/>
          <w:sz w:val="24"/>
          <w:szCs w:val="24"/>
        </w:rPr>
        <w:t>course description.</w:t>
      </w:r>
    </w:p>
    <w:p w14:paraId="5DE4336F" w14:textId="0187B240" w:rsidR="00974204" w:rsidRPr="00B31477" w:rsidRDefault="00D01021" w:rsidP="00B31477">
      <w:pPr>
        <w:pStyle w:val="ListParagraph"/>
        <w:numPr>
          <w:ilvl w:val="0"/>
          <w:numId w:val="46"/>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t>The motion was debated and approved.</w:t>
      </w:r>
    </w:p>
    <w:p w14:paraId="7012F77C" w14:textId="5C1D180F" w:rsidR="00D3529C" w:rsidRPr="00B31477" w:rsidRDefault="00D01021" w:rsidP="00B31477">
      <w:pPr>
        <w:pStyle w:val="ListParagraph"/>
        <w:numPr>
          <w:ilvl w:val="0"/>
          <w:numId w:val="46"/>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t>Further discussion ensue</w:t>
      </w:r>
      <w:r w:rsidR="00990C48" w:rsidRPr="00B31477">
        <w:rPr>
          <w:rFonts w:ascii="Times New Roman" w:eastAsia="Times New Roman" w:hAnsi="Times New Roman" w:cs="Times New Roman"/>
          <w:bCs/>
          <w:iCs/>
          <w:color w:val="000000"/>
          <w:sz w:val="24"/>
          <w:szCs w:val="24"/>
        </w:rPr>
        <w:t>d</w:t>
      </w:r>
      <w:r w:rsidRPr="00B31477">
        <w:rPr>
          <w:rFonts w:ascii="Times New Roman" w:eastAsia="Times New Roman" w:hAnsi="Times New Roman" w:cs="Times New Roman"/>
          <w:bCs/>
          <w:iCs/>
          <w:color w:val="000000"/>
          <w:sz w:val="24"/>
          <w:szCs w:val="24"/>
        </w:rPr>
        <w:t>.</w:t>
      </w:r>
      <w:r w:rsidR="00D3529C" w:rsidRPr="00B31477">
        <w:rPr>
          <w:rFonts w:ascii="Times New Roman" w:eastAsia="Times New Roman" w:hAnsi="Times New Roman" w:cs="Times New Roman"/>
          <w:bCs/>
          <w:iCs/>
          <w:color w:val="000000"/>
          <w:sz w:val="24"/>
          <w:szCs w:val="24"/>
        </w:rPr>
        <w:t xml:space="preserve"> </w:t>
      </w:r>
    </w:p>
    <w:p w14:paraId="6C6BDF2C" w14:textId="295B7EF4" w:rsidR="00D01021" w:rsidRPr="00B31477" w:rsidRDefault="0052360D" w:rsidP="00B31477">
      <w:pPr>
        <w:pStyle w:val="ListParagraph"/>
        <w:numPr>
          <w:ilvl w:val="0"/>
          <w:numId w:val="46"/>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t>A motion was made to end debate, and was approved.</w:t>
      </w:r>
    </w:p>
    <w:p w14:paraId="6FE7C41D" w14:textId="77777777" w:rsidR="0052360D" w:rsidRDefault="0052360D" w:rsidP="00D3529C">
      <w:pPr>
        <w:spacing w:after="0" w:line="240" w:lineRule="auto"/>
        <w:ind w:left="1440" w:firstLine="720"/>
        <w:rPr>
          <w:rFonts w:ascii="Times New Roman" w:eastAsia="Times New Roman" w:hAnsi="Times New Roman" w:cs="Times New Roman"/>
          <w:bCs/>
          <w:iCs/>
          <w:color w:val="000000"/>
          <w:sz w:val="24"/>
          <w:szCs w:val="24"/>
        </w:rPr>
      </w:pPr>
    </w:p>
    <w:p w14:paraId="712C73EE" w14:textId="77777777" w:rsidR="00D3529C" w:rsidRPr="00D3529C" w:rsidRDefault="00D3529C" w:rsidP="00D3529C">
      <w:pPr>
        <w:spacing w:after="0" w:line="240" w:lineRule="auto"/>
        <w:rPr>
          <w:rFonts w:ascii="Times New Roman" w:eastAsia="Times New Roman" w:hAnsi="Times New Roman" w:cs="Times New Roman"/>
          <w:b/>
          <w:iCs/>
          <w:color w:val="000000"/>
          <w:sz w:val="24"/>
          <w:szCs w:val="24"/>
        </w:rPr>
      </w:pPr>
      <w:r w:rsidRPr="00D3529C">
        <w:rPr>
          <w:rFonts w:ascii="Times New Roman" w:eastAsia="Times New Roman" w:hAnsi="Times New Roman" w:cs="Times New Roman"/>
          <w:b/>
          <w:iCs/>
          <w:color w:val="000000"/>
          <w:sz w:val="24"/>
          <w:szCs w:val="24"/>
        </w:rPr>
        <w:t>VOTE:</w:t>
      </w:r>
    </w:p>
    <w:p w14:paraId="51687629" w14:textId="77777777" w:rsidR="00D3529C" w:rsidRPr="00D3529C" w:rsidRDefault="00D3529C" w:rsidP="00D3529C">
      <w:pPr>
        <w:spacing w:after="0" w:line="240" w:lineRule="auto"/>
        <w:rPr>
          <w:rFonts w:ascii="Times New Roman" w:eastAsia="Times New Roman" w:hAnsi="Times New Roman" w:cs="Times New Roman"/>
          <w:b/>
          <w:iCs/>
          <w:color w:val="000000"/>
          <w:sz w:val="24"/>
          <w:szCs w:val="24"/>
        </w:rPr>
      </w:pPr>
    </w:p>
    <w:p w14:paraId="30CB019E" w14:textId="3C45238F" w:rsidR="00D3529C" w:rsidRPr="00D3529C" w:rsidRDefault="00D3529C" w:rsidP="00D3529C">
      <w:pPr>
        <w:spacing w:after="0" w:line="240" w:lineRule="auto"/>
        <w:rPr>
          <w:rFonts w:ascii="Times New Roman" w:eastAsia="Times New Roman" w:hAnsi="Times New Roman" w:cs="Times New Roman"/>
          <w:b/>
          <w:iCs/>
          <w:color w:val="000000"/>
          <w:sz w:val="24"/>
          <w:szCs w:val="24"/>
        </w:rPr>
      </w:pPr>
      <w:r w:rsidRPr="00D3529C">
        <w:rPr>
          <w:rFonts w:ascii="Times New Roman" w:eastAsia="Times New Roman" w:hAnsi="Times New Roman" w:cs="Times New Roman"/>
          <w:b/>
          <w:iCs/>
          <w:color w:val="000000"/>
          <w:sz w:val="24"/>
          <w:szCs w:val="24"/>
        </w:rPr>
        <w:t xml:space="preserve">Yes    </w:t>
      </w:r>
      <w:r w:rsidR="00F01644">
        <w:rPr>
          <w:rFonts w:ascii="Times New Roman" w:eastAsia="Times New Roman" w:hAnsi="Times New Roman" w:cs="Times New Roman"/>
          <w:b/>
          <w:iCs/>
          <w:color w:val="000000"/>
          <w:sz w:val="24"/>
          <w:szCs w:val="24"/>
        </w:rPr>
        <w:t>58</w:t>
      </w:r>
      <w:r w:rsidRPr="00D3529C">
        <w:rPr>
          <w:rFonts w:ascii="Times New Roman" w:eastAsia="Times New Roman" w:hAnsi="Times New Roman" w:cs="Times New Roman"/>
          <w:b/>
          <w:iCs/>
          <w:color w:val="000000"/>
          <w:sz w:val="24"/>
          <w:szCs w:val="24"/>
        </w:rPr>
        <w:t xml:space="preserve">                     No      </w:t>
      </w:r>
      <w:r w:rsidR="00F01644">
        <w:rPr>
          <w:rFonts w:ascii="Times New Roman" w:eastAsia="Times New Roman" w:hAnsi="Times New Roman" w:cs="Times New Roman"/>
          <w:b/>
          <w:iCs/>
          <w:color w:val="000000"/>
          <w:sz w:val="24"/>
          <w:szCs w:val="24"/>
        </w:rPr>
        <w:t>3</w:t>
      </w:r>
      <w:r w:rsidRPr="00D3529C">
        <w:rPr>
          <w:rFonts w:ascii="Times New Roman" w:eastAsia="Times New Roman" w:hAnsi="Times New Roman" w:cs="Times New Roman"/>
          <w:b/>
          <w:iCs/>
          <w:color w:val="000000"/>
          <w:sz w:val="24"/>
          <w:szCs w:val="24"/>
        </w:rPr>
        <w:t xml:space="preserve">                        Abstain      </w:t>
      </w:r>
      <w:r w:rsidR="00F01644">
        <w:rPr>
          <w:rFonts w:ascii="Times New Roman" w:eastAsia="Times New Roman" w:hAnsi="Times New Roman" w:cs="Times New Roman"/>
          <w:b/>
          <w:iCs/>
          <w:color w:val="000000"/>
          <w:sz w:val="24"/>
          <w:szCs w:val="24"/>
        </w:rPr>
        <w:t>0</w:t>
      </w:r>
      <w:r w:rsidRPr="00D3529C">
        <w:rPr>
          <w:rFonts w:ascii="Times New Roman" w:eastAsia="Times New Roman" w:hAnsi="Times New Roman" w:cs="Times New Roman"/>
          <w:b/>
          <w:iCs/>
          <w:color w:val="000000"/>
          <w:sz w:val="24"/>
          <w:szCs w:val="24"/>
        </w:rPr>
        <w:t xml:space="preserve">                   Invalid </w:t>
      </w:r>
      <w:r w:rsidR="00F01644">
        <w:rPr>
          <w:rFonts w:ascii="Times New Roman" w:eastAsia="Times New Roman" w:hAnsi="Times New Roman" w:cs="Times New Roman"/>
          <w:b/>
          <w:iCs/>
          <w:color w:val="000000"/>
          <w:sz w:val="24"/>
          <w:szCs w:val="24"/>
        </w:rPr>
        <w:t xml:space="preserve"> 1</w:t>
      </w:r>
    </w:p>
    <w:p w14:paraId="3FE474AB" w14:textId="3A5C9D10" w:rsidR="00D3529C" w:rsidRDefault="00D3529C" w:rsidP="00D3529C">
      <w:pPr>
        <w:spacing w:after="0" w:line="240" w:lineRule="auto"/>
        <w:rPr>
          <w:rFonts w:ascii="Times New Roman" w:eastAsia="Times New Roman" w:hAnsi="Times New Roman" w:cs="Times New Roman"/>
          <w:bCs/>
          <w:iCs/>
          <w:color w:val="000000"/>
          <w:sz w:val="24"/>
          <w:szCs w:val="24"/>
        </w:rPr>
      </w:pPr>
    </w:p>
    <w:p w14:paraId="36221834" w14:textId="7228EF3A" w:rsidR="0052360D" w:rsidRPr="00DA2C15" w:rsidRDefault="00B31477" w:rsidP="00D3529C">
      <w:pPr>
        <w:spacing w:after="0" w:line="240" w:lineRule="auto"/>
        <w:rPr>
          <w:rFonts w:ascii="Times New Roman" w:eastAsia="Times New Roman" w:hAnsi="Times New Roman" w:cs="Times New Roman"/>
          <w:b/>
          <w:bCs/>
          <w:iCs/>
          <w:color w:val="000000"/>
          <w:sz w:val="24"/>
          <w:szCs w:val="24"/>
        </w:rPr>
      </w:pPr>
      <w:r w:rsidRPr="00B31477">
        <w:rPr>
          <w:rFonts w:ascii="Times New Roman" w:eastAsia="Times New Roman" w:hAnsi="Times New Roman" w:cs="Times New Roman"/>
          <w:b/>
          <w:bCs/>
          <w:iCs/>
          <w:color w:val="000000"/>
          <w:sz w:val="24"/>
          <w:szCs w:val="24"/>
        </w:rPr>
        <w:t>A</w:t>
      </w:r>
      <w:r w:rsidR="0052360D" w:rsidRPr="00B31477">
        <w:rPr>
          <w:rFonts w:ascii="Times New Roman" w:eastAsia="Times New Roman" w:hAnsi="Times New Roman" w:cs="Times New Roman"/>
          <w:b/>
          <w:bCs/>
          <w:iCs/>
          <w:color w:val="000000"/>
          <w:sz w:val="24"/>
          <w:szCs w:val="24"/>
        </w:rPr>
        <w:t>ction passes.</w:t>
      </w:r>
    </w:p>
    <w:p w14:paraId="55075A42" w14:textId="77777777" w:rsidR="0052360D" w:rsidRDefault="0052360D" w:rsidP="00D3529C">
      <w:pPr>
        <w:spacing w:after="0" w:line="240" w:lineRule="auto"/>
        <w:rPr>
          <w:rFonts w:ascii="Times New Roman" w:eastAsia="Times New Roman" w:hAnsi="Times New Roman" w:cs="Times New Roman"/>
          <w:bCs/>
          <w:iCs/>
          <w:color w:val="000000"/>
          <w:sz w:val="24"/>
          <w:szCs w:val="24"/>
        </w:rPr>
      </w:pPr>
    </w:p>
    <w:p w14:paraId="01DFFF69" w14:textId="77777777" w:rsidR="00A374DD" w:rsidRDefault="00A374DD" w:rsidP="00D3529C">
      <w:pPr>
        <w:spacing w:after="0" w:line="240" w:lineRule="auto"/>
        <w:rPr>
          <w:rFonts w:ascii="Times New Roman" w:eastAsia="Times New Roman" w:hAnsi="Times New Roman" w:cs="Times New Roman"/>
          <w:bCs/>
          <w:iCs/>
          <w:color w:val="000000"/>
          <w:sz w:val="24"/>
          <w:szCs w:val="24"/>
        </w:rPr>
      </w:pPr>
    </w:p>
    <w:p w14:paraId="0E023998" w14:textId="5238C82F" w:rsidR="00D3529C" w:rsidRDefault="00D3529C" w:rsidP="00D3529C">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Prof. </w:t>
      </w:r>
      <w:r w:rsidR="0052360D">
        <w:rPr>
          <w:rFonts w:ascii="Times New Roman" w:eastAsia="Times New Roman" w:hAnsi="Times New Roman" w:cs="Times New Roman"/>
          <w:bCs/>
          <w:iCs/>
          <w:color w:val="000000"/>
          <w:sz w:val="24"/>
          <w:szCs w:val="24"/>
        </w:rPr>
        <w:t>Soto object</w:t>
      </w:r>
      <w:r w:rsidR="00990C48">
        <w:rPr>
          <w:rFonts w:ascii="Times New Roman" w:eastAsia="Times New Roman" w:hAnsi="Times New Roman" w:cs="Times New Roman"/>
          <w:bCs/>
          <w:iCs/>
          <w:color w:val="000000"/>
          <w:sz w:val="24"/>
          <w:szCs w:val="24"/>
        </w:rPr>
        <w:t>ed</w:t>
      </w:r>
      <w:r>
        <w:rPr>
          <w:rFonts w:ascii="Times New Roman" w:eastAsia="Times New Roman" w:hAnsi="Times New Roman" w:cs="Times New Roman"/>
          <w:bCs/>
          <w:iCs/>
          <w:color w:val="000000"/>
          <w:sz w:val="24"/>
          <w:szCs w:val="24"/>
        </w:rPr>
        <w:t xml:space="preserve"> to comment</w:t>
      </w:r>
      <w:r w:rsidR="0052360D">
        <w:rPr>
          <w:rFonts w:ascii="Times New Roman" w:eastAsia="Times New Roman" w:hAnsi="Times New Roman" w:cs="Times New Roman"/>
          <w:bCs/>
          <w:iCs/>
          <w:color w:val="000000"/>
          <w:sz w:val="24"/>
          <w:szCs w:val="24"/>
        </w:rPr>
        <w:t xml:space="preserve">s made which questioned the motives of a speaker. </w:t>
      </w:r>
      <w:r>
        <w:rPr>
          <w:rFonts w:ascii="Times New Roman" w:eastAsia="Times New Roman" w:hAnsi="Times New Roman" w:cs="Times New Roman"/>
          <w:bCs/>
          <w:iCs/>
          <w:color w:val="000000"/>
          <w:sz w:val="24"/>
          <w:szCs w:val="24"/>
        </w:rPr>
        <w:t>Chair Ialongo review</w:t>
      </w:r>
      <w:r w:rsidR="00990C48">
        <w:rPr>
          <w:rFonts w:ascii="Times New Roman" w:eastAsia="Times New Roman" w:hAnsi="Times New Roman" w:cs="Times New Roman"/>
          <w:bCs/>
          <w:iCs/>
          <w:color w:val="000000"/>
          <w:sz w:val="24"/>
          <w:szCs w:val="24"/>
        </w:rPr>
        <w:t>ed</w:t>
      </w:r>
      <w:r w:rsidR="0052360D">
        <w:rPr>
          <w:rFonts w:ascii="Times New Roman" w:eastAsia="Times New Roman" w:hAnsi="Times New Roman" w:cs="Times New Roman"/>
          <w:bCs/>
          <w:iCs/>
          <w:color w:val="000000"/>
          <w:sz w:val="24"/>
          <w:szCs w:val="24"/>
        </w:rPr>
        <w:t xml:space="preserve"> the rules regarding debate, specifically </w:t>
      </w:r>
      <w:r w:rsidR="008B3BB9">
        <w:rPr>
          <w:rFonts w:ascii="Times New Roman" w:eastAsia="Times New Roman" w:hAnsi="Times New Roman" w:cs="Times New Roman"/>
          <w:bCs/>
          <w:iCs/>
          <w:color w:val="000000"/>
          <w:sz w:val="24"/>
          <w:szCs w:val="24"/>
        </w:rPr>
        <w:t xml:space="preserve">that one must </w:t>
      </w:r>
      <w:r w:rsidR="0052360D">
        <w:rPr>
          <w:rFonts w:ascii="Times New Roman" w:eastAsia="Times New Roman" w:hAnsi="Times New Roman" w:cs="Times New Roman"/>
          <w:bCs/>
          <w:iCs/>
          <w:color w:val="000000"/>
          <w:sz w:val="24"/>
          <w:szCs w:val="24"/>
        </w:rPr>
        <w:t>maintain collegiality and debat</w:t>
      </w:r>
      <w:r w:rsidR="008B3BB9">
        <w:rPr>
          <w:rFonts w:ascii="Times New Roman" w:eastAsia="Times New Roman" w:hAnsi="Times New Roman" w:cs="Times New Roman"/>
          <w:bCs/>
          <w:iCs/>
          <w:color w:val="000000"/>
          <w:sz w:val="24"/>
          <w:szCs w:val="24"/>
        </w:rPr>
        <w:t>e</w:t>
      </w:r>
      <w:r w:rsidR="0052360D">
        <w:rPr>
          <w:rFonts w:ascii="Times New Roman" w:eastAsia="Times New Roman" w:hAnsi="Times New Roman" w:cs="Times New Roman"/>
          <w:bCs/>
          <w:iCs/>
          <w:color w:val="000000"/>
          <w:sz w:val="24"/>
          <w:szCs w:val="24"/>
        </w:rPr>
        <w:t xml:space="preserve"> the merits of a proposal, and not the motives of an individual</w:t>
      </w:r>
      <w:r>
        <w:rPr>
          <w:rFonts w:ascii="Times New Roman" w:eastAsia="Times New Roman" w:hAnsi="Times New Roman" w:cs="Times New Roman"/>
          <w:bCs/>
          <w:iCs/>
          <w:color w:val="000000"/>
          <w:sz w:val="24"/>
          <w:szCs w:val="24"/>
        </w:rPr>
        <w:t>.</w:t>
      </w:r>
    </w:p>
    <w:p w14:paraId="44515992" w14:textId="7DFDDED5" w:rsidR="00D3529C" w:rsidRDefault="00D3529C" w:rsidP="00772F1F">
      <w:pPr>
        <w:spacing w:after="0" w:line="240" w:lineRule="auto"/>
        <w:rPr>
          <w:rFonts w:ascii="Times New Roman" w:eastAsia="Times New Roman" w:hAnsi="Times New Roman" w:cs="Times New Roman"/>
          <w:bCs/>
          <w:iCs/>
          <w:color w:val="000000"/>
          <w:sz w:val="24"/>
          <w:szCs w:val="24"/>
        </w:rPr>
      </w:pPr>
    </w:p>
    <w:p w14:paraId="398A02FC" w14:textId="77777777" w:rsidR="00137B36" w:rsidRDefault="00137B36" w:rsidP="00772F1F">
      <w:pPr>
        <w:spacing w:after="0" w:line="240" w:lineRule="auto"/>
        <w:rPr>
          <w:rFonts w:ascii="Times New Roman" w:eastAsia="Times New Roman" w:hAnsi="Times New Roman" w:cs="Times New Roman"/>
          <w:bCs/>
          <w:iCs/>
          <w:color w:val="000000"/>
          <w:sz w:val="24"/>
          <w:szCs w:val="24"/>
        </w:rPr>
      </w:pPr>
    </w:p>
    <w:p w14:paraId="3E3D35D9" w14:textId="17BA01B7" w:rsidR="00137B36" w:rsidRDefault="00772F1F" w:rsidP="00772F1F">
      <w:pPr>
        <w:spacing w:after="0" w:line="240" w:lineRule="auto"/>
        <w:rPr>
          <w:rFonts w:ascii="Times New Roman" w:eastAsia="Times New Roman" w:hAnsi="Times New Roman" w:cs="Times New Roman"/>
          <w:bCs/>
          <w:iCs/>
          <w:color w:val="000000"/>
          <w:sz w:val="24"/>
          <w:szCs w:val="24"/>
        </w:rPr>
      </w:pPr>
      <w:r w:rsidRPr="00772F1F">
        <w:rPr>
          <w:rFonts w:ascii="Times New Roman" w:eastAsia="Times New Roman" w:hAnsi="Times New Roman" w:cs="Times New Roman"/>
          <w:bCs/>
          <w:iCs/>
          <w:color w:val="000000"/>
          <w:sz w:val="24"/>
          <w:szCs w:val="24"/>
        </w:rPr>
        <w:t xml:space="preserve"> </w:t>
      </w:r>
      <w:r w:rsidR="00D3529C">
        <w:rPr>
          <w:rFonts w:ascii="Times New Roman" w:eastAsia="Times New Roman" w:hAnsi="Times New Roman" w:cs="Times New Roman"/>
          <w:bCs/>
          <w:iCs/>
          <w:color w:val="000000"/>
          <w:sz w:val="24"/>
          <w:szCs w:val="24"/>
        </w:rPr>
        <w:t xml:space="preserve">ii. </w:t>
      </w:r>
      <w:r w:rsidRPr="00B31477">
        <w:rPr>
          <w:rFonts w:ascii="Times New Roman" w:eastAsia="Times New Roman" w:hAnsi="Times New Roman" w:cs="Times New Roman"/>
          <w:bCs/>
          <w:iCs/>
          <w:color w:val="000000"/>
          <w:sz w:val="24"/>
          <w:szCs w:val="24"/>
        </w:rPr>
        <w:t>CAP 201</w:t>
      </w:r>
      <w:r w:rsidR="00D3529C" w:rsidRPr="00B31477">
        <w:rPr>
          <w:rFonts w:ascii="Times New Roman" w:eastAsia="Times New Roman" w:hAnsi="Times New Roman" w:cs="Times New Roman"/>
          <w:bCs/>
          <w:iCs/>
          <w:color w:val="000000"/>
          <w:sz w:val="24"/>
          <w:szCs w:val="24"/>
        </w:rPr>
        <w:t>-</w:t>
      </w:r>
      <w:r w:rsidR="00137B36" w:rsidRPr="00B31477">
        <w:rPr>
          <w:rFonts w:ascii="Times New Roman" w:eastAsia="Times New Roman" w:hAnsi="Times New Roman" w:cs="Times New Roman"/>
          <w:bCs/>
          <w:iCs/>
          <w:color w:val="000000"/>
          <w:sz w:val="24"/>
          <w:szCs w:val="24"/>
        </w:rPr>
        <w:t>From College to the “Real World”: How Information Works</w:t>
      </w:r>
    </w:p>
    <w:p w14:paraId="4F4400FA" w14:textId="77777777" w:rsidR="00137B36" w:rsidRDefault="00137B36" w:rsidP="00772F1F">
      <w:pPr>
        <w:spacing w:after="0" w:line="240" w:lineRule="auto"/>
        <w:rPr>
          <w:rFonts w:ascii="Times New Roman" w:eastAsia="Times New Roman" w:hAnsi="Times New Roman" w:cs="Times New Roman"/>
          <w:bCs/>
          <w:iCs/>
          <w:color w:val="000000"/>
          <w:sz w:val="24"/>
          <w:szCs w:val="24"/>
        </w:rPr>
      </w:pPr>
    </w:p>
    <w:p w14:paraId="517BDBBF" w14:textId="318E01E6" w:rsidR="00D3529C" w:rsidRPr="00B31477" w:rsidRDefault="0038466E" w:rsidP="00B31477">
      <w:pPr>
        <w:pStyle w:val="ListParagraph"/>
        <w:numPr>
          <w:ilvl w:val="0"/>
          <w:numId w:val="47"/>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t xml:space="preserve">Presented by </w:t>
      </w:r>
      <w:r w:rsidR="00D3529C" w:rsidRPr="00B31477">
        <w:rPr>
          <w:rFonts w:ascii="Times New Roman" w:eastAsia="Times New Roman" w:hAnsi="Times New Roman" w:cs="Times New Roman"/>
          <w:bCs/>
          <w:iCs/>
          <w:color w:val="000000"/>
          <w:sz w:val="24"/>
          <w:szCs w:val="24"/>
        </w:rPr>
        <w:t xml:space="preserve">Prof. Miles – correction of </w:t>
      </w:r>
      <w:r w:rsidRPr="00B31477">
        <w:rPr>
          <w:rFonts w:ascii="Times New Roman" w:eastAsia="Times New Roman" w:hAnsi="Times New Roman" w:cs="Times New Roman"/>
          <w:bCs/>
          <w:iCs/>
          <w:color w:val="000000"/>
          <w:sz w:val="24"/>
          <w:szCs w:val="24"/>
        </w:rPr>
        <w:t xml:space="preserve">an </w:t>
      </w:r>
      <w:r w:rsidR="00D3529C" w:rsidRPr="00B31477">
        <w:rPr>
          <w:rFonts w:ascii="Times New Roman" w:eastAsia="Times New Roman" w:hAnsi="Times New Roman" w:cs="Times New Roman"/>
          <w:bCs/>
          <w:iCs/>
          <w:color w:val="000000"/>
          <w:sz w:val="24"/>
          <w:szCs w:val="24"/>
        </w:rPr>
        <w:t>error on revision which was approved in December (FYS has been removed</w:t>
      </w:r>
      <w:r w:rsidR="00B31477">
        <w:rPr>
          <w:rFonts w:ascii="Times New Roman" w:eastAsia="Times New Roman" w:hAnsi="Times New Roman" w:cs="Times New Roman"/>
          <w:bCs/>
          <w:iCs/>
          <w:color w:val="000000"/>
          <w:sz w:val="24"/>
          <w:szCs w:val="24"/>
        </w:rPr>
        <w:t>;</w:t>
      </w:r>
      <w:r w:rsidR="00D3529C" w:rsidRPr="00B31477">
        <w:rPr>
          <w:rFonts w:ascii="Times New Roman" w:eastAsia="Times New Roman" w:hAnsi="Times New Roman" w:cs="Times New Roman"/>
          <w:bCs/>
          <w:iCs/>
          <w:color w:val="000000"/>
          <w:sz w:val="24"/>
          <w:szCs w:val="24"/>
        </w:rPr>
        <w:t xml:space="preserve"> </w:t>
      </w:r>
      <w:r w:rsidRPr="00B31477">
        <w:rPr>
          <w:rFonts w:ascii="Times New Roman" w:eastAsia="Times New Roman" w:hAnsi="Times New Roman" w:cs="Times New Roman"/>
          <w:bCs/>
          <w:iCs/>
          <w:color w:val="000000"/>
          <w:sz w:val="24"/>
          <w:szCs w:val="24"/>
        </w:rPr>
        <w:t xml:space="preserve">it </w:t>
      </w:r>
      <w:r w:rsidR="00D3529C" w:rsidRPr="00B31477">
        <w:rPr>
          <w:rFonts w:ascii="Times New Roman" w:eastAsia="Times New Roman" w:hAnsi="Times New Roman" w:cs="Times New Roman"/>
          <w:bCs/>
          <w:iCs/>
          <w:color w:val="000000"/>
          <w:sz w:val="24"/>
          <w:szCs w:val="24"/>
        </w:rPr>
        <w:t>is not a requirement).</w:t>
      </w:r>
    </w:p>
    <w:p w14:paraId="54F7A3F4" w14:textId="394C885F" w:rsidR="00D3529C" w:rsidRPr="00B31477" w:rsidRDefault="00A374DD" w:rsidP="00B31477">
      <w:pPr>
        <w:pStyle w:val="ListParagraph"/>
        <w:numPr>
          <w:ilvl w:val="0"/>
          <w:numId w:val="47"/>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t>Discussion ensued</w:t>
      </w:r>
      <w:r w:rsidR="00137B36" w:rsidRPr="00B31477">
        <w:rPr>
          <w:rFonts w:ascii="Times New Roman" w:eastAsia="Times New Roman" w:hAnsi="Times New Roman" w:cs="Times New Roman"/>
          <w:bCs/>
          <w:iCs/>
          <w:color w:val="000000"/>
          <w:sz w:val="24"/>
          <w:szCs w:val="24"/>
        </w:rPr>
        <w:t xml:space="preserve"> on the transferability of the course.</w:t>
      </w:r>
    </w:p>
    <w:p w14:paraId="277BF688" w14:textId="462B109A" w:rsidR="0038466E" w:rsidRPr="00B31477" w:rsidRDefault="0038466E" w:rsidP="00B31477">
      <w:pPr>
        <w:pStyle w:val="ListParagraph"/>
        <w:numPr>
          <w:ilvl w:val="0"/>
          <w:numId w:val="47"/>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t xml:space="preserve">Vote taken on the </w:t>
      </w:r>
      <w:r w:rsidR="00A374DD" w:rsidRPr="00B31477">
        <w:rPr>
          <w:rFonts w:ascii="Times New Roman" w:eastAsia="Times New Roman" w:hAnsi="Times New Roman" w:cs="Times New Roman"/>
          <w:bCs/>
          <w:iCs/>
          <w:color w:val="000000"/>
          <w:sz w:val="24"/>
          <w:szCs w:val="24"/>
        </w:rPr>
        <w:t>item</w:t>
      </w:r>
      <w:r w:rsidRPr="00B31477">
        <w:rPr>
          <w:rFonts w:ascii="Times New Roman" w:eastAsia="Times New Roman" w:hAnsi="Times New Roman" w:cs="Times New Roman"/>
          <w:bCs/>
          <w:iCs/>
          <w:color w:val="000000"/>
          <w:sz w:val="24"/>
          <w:szCs w:val="24"/>
        </w:rPr>
        <w:t>.</w:t>
      </w:r>
    </w:p>
    <w:p w14:paraId="0863DCBB" w14:textId="77777777" w:rsidR="00D3529C" w:rsidRDefault="00D3529C" w:rsidP="00772F1F">
      <w:pPr>
        <w:spacing w:after="0" w:line="240" w:lineRule="auto"/>
        <w:rPr>
          <w:rFonts w:ascii="Times New Roman" w:eastAsia="Times New Roman" w:hAnsi="Times New Roman" w:cs="Times New Roman"/>
          <w:bCs/>
          <w:iCs/>
          <w:color w:val="000000"/>
          <w:sz w:val="24"/>
          <w:szCs w:val="24"/>
        </w:rPr>
      </w:pPr>
    </w:p>
    <w:p w14:paraId="779E0F67" w14:textId="77777777" w:rsidR="00D3529C" w:rsidRPr="00D3529C" w:rsidRDefault="00D3529C" w:rsidP="00D3529C">
      <w:pPr>
        <w:spacing w:after="0" w:line="240" w:lineRule="auto"/>
        <w:rPr>
          <w:rFonts w:ascii="Times New Roman" w:eastAsia="Times New Roman" w:hAnsi="Times New Roman" w:cs="Times New Roman"/>
          <w:b/>
          <w:iCs/>
          <w:color w:val="000000"/>
          <w:sz w:val="24"/>
          <w:szCs w:val="24"/>
        </w:rPr>
      </w:pPr>
      <w:r w:rsidRPr="00D3529C">
        <w:rPr>
          <w:rFonts w:ascii="Times New Roman" w:eastAsia="Times New Roman" w:hAnsi="Times New Roman" w:cs="Times New Roman"/>
          <w:b/>
          <w:iCs/>
          <w:color w:val="000000"/>
          <w:sz w:val="24"/>
          <w:szCs w:val="24"/>
        </w:rPr>
        <w:t>VOTE:</w:t>
      </w:r>
    </w:p>
    <w:p w14:paraId="05C1D2D0" w14:textId="77777777" w:rsidR="00D3529C" w:rsidRPr="00D3529C" w:rsidRDefault="00D3529C" w:rsidP="00D3529C">
      <w:pPr>
        <w:spacing w:after="0" w:line="240" w:lineRule="auto"/>
        <w:rPr>
          <w:rFonts w:ascii="Times New Roman" w:eastAsia="Times New Roman" w:hAnsi="Times New Roman" w:cs="Times New Roman"/>
          <w:b/>
          <w:iCs/>
          <w:color w:val="000000"/>
          <w:sz w:val="24"/>
          <w:szCs w:val="24"/>
        </w:rPr>
      </w:pPr>
    </w:p>
    <w:p w14:paraId="49676A86" w14:textId="6AD5847A" w:rsidR="00D3529C" w:rsidRDefault="00D3529C" w:rsidP="00D3529C">
      <w:pPr>
        <w:spacing w:after="0" w:line="240" w:lineRule="auto"/>
        <w:rPr>
          <w:rFonts w:ascii="Times New Roman" w:eastAsia="Times New Roman" w:hAnsi="Times New Roman" w:cs="Times New Roman"/>
          <w:b/>
          <w:iCs/>
          <w:color w:val="000000"/>
          <w:sz w:val="24"/>
          <w:szCs w:val="24"/>
        </w:rPr>
      </w:pPr>
      <w:r w:rsidRPr="00D3529C">
        <w:rPr>
          <w:rFonts w:ascii="Times New Roman" w:eastAsia="Times New Roman" w:hAnsi="Times New Roman" w:cs="Times New Roman"/>
          <w:b/>
          <w:iCs/>
          <w:color w:val="000000"/>
          <w:sz w:val="24"/>
          <w:szCs w:val="24"/>
        </w:rPr>
        <w:t xml:space="preserve">Yes           </w:t>
      </w:r>
      <w:r w:rsidR="00BD09F4">
        <w:rPr>
          <w:rFonts w:ascii="Times New Roman" w:eastAsia="Times New Roman" w:hAnsi="Times New Roman" w:cs="Times New Roman"/>
          <w:b/>
          <w:iCs/>
          <w:color w:val="000000"/>
          <w:sz w:val="24"/>
          <w:szCs w:val="24"/>
        </w:rPr>
        <w:t>58</w:t>
      </w:r>
      <w:r w:rsidRPr="00D3529C">
        <w:rPr>
          <w:rFonts w:ascii="Times New Roman" w:eastAsia="Times New Roman" w:hAnsi="Times New Roman" w:cs="Times New Roman"/>
          <w:b/>
          <w:iCs/>
          <w:color w:val="000000"/>
          <w:sz w:val="24"/>
          <w:szCs w:val="24"/>
        </w:rPr>
        <w:t xml:space="preserve">              No            </w:t>
      </w:r>
      <w:r w:rsidR="00BD09F4">
        <w:rPr>
          <w:rFonts w:ascii="Times New Roman" w:eastAsia="Times New Roman" w:hAnsi="Times New Roman" w:cs="Times New Roman"/>
          <w:b/>
          <w:iCs/>
          <w:color w:val="000000"/>
          <w:sz w:val="24"/>
          <w:szCs w:val="24"/>
        </w:rPr>
        <w:t>3</w:t>
      </w:r>
      <w:r w:rsidRPr="00D3529C">
        <w:rPr>
          <w:rFonts w:ascii="Times New Roman" w:eastAsia="Times New Roman" w:hAnsi="Times New Roman" w:cs="Times New Roman"/>
          <w:b/>
          <w:iCs/>
          <w:color w:val="000000"/>
          <w:sz w:val="24"/>
          <w:szCs w:val="24"/>
        </w:rPr>
        <w:t xml:space="preserve">                  Abstain             </w:t>
      </w:r>
      <w:r w:rsidR="00BD09F4">
        <w:rPr>
          <w:rFonts w:ascii="Times New Roman" w:eastAsia="Times New Roman" w:hAnsi="Times New Roman" w:cs="Times New Roman"/>
          <w:b/>
          <w:iCs/>
          <w:color w:val="000000"/>
          <w:sz w:val="24"/>
          <w:szCs w:val="24"/>
        </w:rPr>
        <w:t>1</w:t>
      </w:r>
      <w:r w:rsidRPr="00D3529C">
        <w:rPr>
          <w:rFonts w:ascii="Times New Roman" w:eastAsia="Times New Roman" w:hAnsi="Times New Roman" w:cs="Times New Roman"/>
          <w:b/>
          <w:iCs/>
          <w:color w:val="000000"/>
          <w:sz w:val="24"/>
          <w:szCs w:val="24"/>
        </w:rPr>
        <w:t xml:space="preserve">            Invalid</w:t>
      </w:r>
      <w:r w:rsidR="00BD09F4">
        <w:rPr>
          <w:rFonts w:ascii="Times New Roman" w:eastAsia="Times New Roman" w:hAnsi="Times New Roman" w:cs="Times New Roman"/>
          <w:b/>
          <w:iCs/>
          <w:color w:val="000000"/>
          <w:sz w:val="24"/>
          <w:szCs w:val="24"/>
        </w:rPr>
        <w:t xml:space="preserve">     0</w:t>
      </w:r>
    </w:p>
    <w:p w14:paraId="7EA14540" w14:textId="77777777" w:rsidR="00137B36" w:rsidRDefault="00137B36" w:rsidP="00D3529C">
      <w:pPr>
        <w:spacing w:after="0" w:line="240" w:lineRule="auto"/>
        <w:rPr>
          <w:rFonts w:ascii="Times New Roman" w:eastAsia="Times New Roman" w:hAnsi="Times New Roman" w:cs="Times New Roman"/>
          <w:b/>
          <w:iCs/>
          <w:color w:val="000000"/>
          <w:sz w:val="24"/>
          <w:szCs w:val="24"/>
        </w:rPr>
      </w:pPr>
    </w:p>
    <w:p w14:paraId="0BEAA1F0" w14:textId="219D9BD2" w:rsidR="00137B36" w:rsidRPr="00A374DD" w:rsidRDefault="00A374DD" w:rsidP="00D3529C">
      <w:pPr>
        <w:spacing w:after="0" w:line="240" w:lineRule="auto"/>
        <w:rPr>
          <w:rFonts w:ascii="Times New Roman" w:eastAsia="Times New Roman" w:hAnsi="Times New Roman" w:cs="Times New Roman"/>
          <w:b/>
          <w:iCs/>
          <w:color w:val="000000"/>
          <w:sz w:val="24"/>
          <w:szCs w:val="24"/>
        </w:rPr>
      </w:pPr>
      <w:r w:rsidRPr="00DA2C15">
        <w:rPr>
          <w:rFonts w:ascii="Times New Roman" w:eastAsia="Times New Roman" w:hAnsi="Times New Roman" w:cs="Times New Roman"/>
          <w:b/>
          <w:iCs/>
          <w:color w:val="000000"/>
          <w:sz w:val="24"/>
          <w:szCs w:val="24"/>
        </w:rPr>
        <w:t>A</w:t>
      </w:r>
      <w:r w:rsidR="00137B36" w:rsidRPr="00A374DD">
        <w:rPr>
          <w:rFonts w:ascii="Times New Roman" w:eastAsia="Times New Roman" w:hAnsi="Times New Roman" w:cs="Times New Roman"/>
          <w:b/>
          <w:iCs/>
          <w:color w:val="000000"/>
          <w:sz w:val="24"/>
          <w:szCs w:val="24"/>
        </w:rPr>
        <w:t>ction passes.</w:t>
      </w:r>
    </w:p>
    <w:p w14:paraId="50AE59B3" w14:textId="77777777" w:rsidR="00772F1F" w:rsidRDefault="00772F1F" w:rsidP="00772F1F">
      <w:pPr>
        <w:spacing w:after="0" w:line="240" w:lineRule="auto"/>
        <w:rPr>
          <w:rFonts w:ascii="Times New Roman" w:eastAsia="Times New Roman" w:hAnsi="Times New Roman" w:cs="Times New Roman"/>
          <w:bCs/>
          <w:iCs/>
          <w:color w:val="000000"/>
          <w:sz w:val="24"/>
          <w:szCs w:val="24"/>
        </w:rPr>
      </w:pPr>
    </w:p>
    <w:p w14:paraId="680E7776" w14:textId="77777777" w:rsidR="00137B36" w:rsidRDefault="00137B36" w:rsidP="00772F1F">
      <w:pPr>
        <w:spacing w:after="0" w:line="240" w:lineRule="auto"/>
        <w:rPr>
          <w:rFonts w:ascii="Times New Roman" w:eastAsia="Times New Roman" w:hAnsi="Times New Roman" w:cs="Times New Roman"/>
          <w:bCs/>
          <w:iCs/>
          <w:color w:val="000000"/>
          <w:sz w:val="24"/>
          <w:szCs w:val="24"/>
        </w:rPr>
      </w:pPr>
    </w:p>
    <w:p w14:paraId="3979B3B0" w14:textId="4BB41738" w:rsidR="00772F1F" w:rsidRDefault="00772F1F" w:rsidP="00772F1F">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b. </w:t>
      </w:r>
      <w:r w:rsidRPr="00DA2C15">
        <w:rPr>
          <w:rFonts w:ascii="Times New Roman" w:eastAsia="Times New Roman" w:hAnsi="Times New Roman" w:cs="Times New Roman"/>
          <w:bCs/>
          <w:iCs/>
          <w:color w:val="000000"/>
          <w:sz w:val="24"/>
          <w:szCs w:val="24"/>
          <w:u w:val="single"/>
        </w:rPr>
        <w:t>New Course</w:t>
      </w:r>
    </w:p>
    <w:p w14:paraId="56EBAE76" w14:textId="2A90CD05" w:rsidR="00772F1F" w:rsidRDefault="00772F1F" w:rsidP="00772F1F">
      <w:pPr>
        <w:spacing w:after="0" w:line="240" w:lineRule="auto"/>
        <w:rPr>
          <w:rFonts w:ascii="Times New Roman" w:eastAsia="Times New Roman" w:hAnsi="Times New Roman" w:cs="Times New Roman"/>
          <w:bCs/>
          <w:iCs/>
          <w:color w:val="000000"/>
          <w:sz w:val="24"/>
          <w:szCs w:val="24"/>
        </w:rPr>
      </w:pPr>
    </w:p>
    <w:p w14:paraId="0E09E43A" w14:textId="77777777" w:rsidR="00137B36" w:rsidRPr="00DA2C15" w:rsidRDefault="00772F1F" w:rsidP="00772F1F">
      <w:pPr>
        <w:spacing w:after="0" w:line="240" w:lineRule="auto"/>
        <w:rPr>
          <w:rFonts w:ascii="Times New Roman" w:eastAsia="Times New Roman" w:hAnsi="Times New Roman" w:cs="Times New Roman"/>
          <w:bCs/>
          <w:iCs/>
          <w:color w:val="000000"/>
          <w:sz w:val="24"/>
          <w:szCs w:val="24"/>
          <w:u w:val="single"/>
        </w:rPr>
      </w:pPr>
      <w:r>
        <w:rPr>
          <w:rFonts w:ascii="Times New Roman" w:eastAsia="Times New Roman" w:hAnsi="Times New Roman" w:cs="Times New Roman"/>
          <w:bCs/>
          <w:iCs/>
          <w:color w:val="000000"/>
          <w:sz w:val="24"/>
          <w:szCs w:val="24"/>
        </w:rPr>
        <w:t>i.</w:t>
      </w:r>
      <w:r w:rsidRPr="00B31477">
        <w:rPr>
          <w:rFonts w:ascii="Times New Roman" w:eastAsia="Times New Roman" w:hAnsi="Times New Roman" w:cs="Times New Roman"/>
          <w:bCs/>
          <w:iCs/>
          <w:color w:val="000000"/>
          <w:sz w:val="24"/>
          <w:szCs w:val="24"/>
        </w:rPr>
        <w:t>CAP 202</w:t>
      </w:r>
      <w:r w:rsidR="00F01644" w:rsidRPr="00B31477">
        <w:rPr>
          <w:rFonts w:ascii="Times New Roman" w:eastAsia="Times New Roman" w:hAnsi="Times New Roman" w:cs="Times New Roman"/>
          <w:bCs/>
          <w:iCs/>
          <w:color w:val="000000"/>
          <w:sz w:val="24"/>
          <w:szCs w:val="24"/>
        </w:rPr>
        <w:t xml:space="preserve">- </w:t>
      </w:r>
      <w:r w:rsidR="00137B36" w:rsidRPr="00B31477">
        <w:rPr>
          <w:rFonts w:ascii="Times New Roman" w:eastAsia="Times New Roman" w:hAnsi="Times New Roman" w:cs="Times New Roman"/>
          <w:bCs/>
          <w:iCs/>
          <w:color w:val="000000"/>
          <w:sz w:val="24"/>
          <w:szCs w:val="24"/>
        </w:rPr>
        <w:t>Agents of Change</w:t>
      </w:r>
    </w:p>
    <w:p w14:paraId="11665B8A" w14:textId="77777777" w:rsidR="00137B36" w:rsidRDefault="00137B36" w:rsidP="00772F1F">
      <w:pPr>
        <w:spacing w:after="0" w:line="240" w:lineRule="auto"/>
        <w:rPr>
          <w:rFonts w:ascii="Times New Roman" w:eastAsia="Times New Roman" w:hAnsi="Times New Roman" w:cs="Times New Roman"/>
          <w:bCs/>
          <w:iCs/>
          <w:color w:val="000000"/>
          <w:sz w:val="24"/>
          <w:szCs w:val="24"/>
        </w:rPr>
      </w:pPr>
    </w:p>
    <w:p w14:paraId="1ED26E23" w14:textId="77777777" w:rsidR="00137B36" w:rsidRPr="00B31477" w:rsidRDefault="00F01644" w:rsidP="00B31477">
      <w:pPr>
        <w:pStyle w:val="ListParagraph"/>
        <w:numPr>
          <w:ilvl w:val="0"/>
          <w:numId w:val="48"/>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t>Presented by Prof. Matt Moses</w:t>
      </w:r>
      <w:r w:rsidR="00137B36" w:rsidRPr="00B31477">
        <w:rPr>
          <w:rFonts w:ascii="Times New Roman" w:eastAsia="Times New Roman" w:hAnsi="Times New Roman" w:cs="Times New Roman"/>
          <w:bCs/>
          <w:iCs/>
          <w:color w:val="000000"/>
          <w:sz w:val="24"/>
          <w:szCs w:val="24"/>
        </w:rPr>
        <w:t>.</w:t>
      </w:r>
    </w:p>
    <w:p w14:paraId="39770CA6" w14:textId="267993D5" w:rsidR="00137B36" w:rsidRPr="00B31477" w:rsidRDefault="00137B36" w:rsidP="00B31477">
      <w:pPr>
        <w:pStyle w:val="ListParagraph"/>
        <w:numPr>
          <w:ilvl w:val="0"/>
          <w:numId w:val="48"/>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t>Discussion ensued regarding the inclusion of “civic engagement” in the course description.</w:t>
      </w:r>
    </w:p>
    <w:p w14:paraId="50C1662C" w14:textId="7CEF6666" w:rsidR="00137B36" w:rsidRPr="00B31477" w:rsidRDefault="00137B36" w:rsidP="00B31477">
      <w:pPr>
        <w:pStyle w:val="ListParagraph"/>
        <w:numPr>
          <w:ilvl w:val="0"/>
          <w:numId w:val="48"/>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t>A formal motion was made</w:t>
      </w:r>
      <w:r w:rsidR="00A70FCB" w:rsidRPr="00B31477">
        <w:rPr>
          <w:rFonts w:ascii="Times New Roman" w:eastAsia="Times New Roman" w:hAnsi="Times New Roman" w:cs="Times New Roman"/>
          <w:bCs/>
          <w:iCs/>
          <w:color w:val="000000"/>
          <w:sz w:val="24"/>
          <w:szCs w:val="24"/>
        </w:rPr>
        <w:t xml:space="preserve"> to this effect</w:t>
      </w:r>
      <w:r w:rsidR="00A374DD" w:rsidRPr="00B31477">
        <w:rPr>
          <w:rFonts w:ascii="Times New Roman" w:eastAsia="Times New Roman" w:hAnsi="Times New Roman" w:cs="Times New Roman"/>
          <w:bCs/>
          <w:iCs/>
          <w:color w:val="000000"/>
          <w:sz w:val="24"/>
          <w:szCs w:val="24"/>
        </w:rPr>
        <w:t>, and Chair Ialongo requested</w:t>
      </w:r>
      <w:r w:rsidRPr="00B31477">
        <w:rPr>
          <w:rFonts w:ascii="Times New Roman" w:eastAsia="Times New Roman" w:hAnsi="Times New Roman" w:cs="Times New Roman"/>
          <w:bCs/>
          <w:iCs/>
          <w:color w:val="000000"/>
          <w:sz w:val="24"/>
          <w:szCs w:val="24"/>
        </w:rPr>
        <w:t xml:space="preserve"> the amendment be put in writing, and ma</w:t>
      </w:r>
      <w:r w:rsidR="00A374DD" w:rsidRPr="00B31477">
        <w:rPr>
          <w:rFonts w:ascii="Times New Roman" w:eastAsia="Times New Roman" w:hAnsi="Times New Roman" w:cs="Times New Roman"/>
          <w:bCs/>
          <w:iCs/>
          <w:color w:val="000000"/>
          <w:sz w:val="24"/>
          <w:szCs w:val="24"/>
        </w:rPr>
        <w:t>de</w:t>
      </w:r>
      <w:r w:rsidRPr="00B31477">
        <w:rPr>
          <w:rFonts w:ascii="Times New Roman" w:eastAsia="Times New Roman" w:hAnsi="Times New Roman" w:cs="Times New Roman"/>
          <w:bCs/>
          <w:iCs/>
          <w:color w:val="000000"/>
          <w:sz w:val="24"/>
          <w:szCs w:val="24"/>
        </w:rPr>
        <w:t xml:space="preserve"> a motion to table discussion while the amendment is draft</w:t>
      </w:r>
      <w:r w:rsidR="00A70FCB" w:rsidRPr="00B31477">
        <w:rPr>
          <w:rFonts w:ascii="Times New Roman" w:eastAsia="Times New Roman" w:hAnsi="Times New Roman" w:cs="Times New Roman"/>
          <w:bCs/>
          <w:iCs/>
          <w:color w:val="000000"/>
          <w:sz w:val="24"/>
          <w:szCs w:val="24"/>
        </w:rPr>
        <w:t>ed</w:t>
      </w:r>
      <w:r w:rsidRPr="00B31477">
        <w:rPr>
          <w:rFonts w:ascii="Times New Roman" w:eastAsia="Times New Roman" w:hAnsi="Times New Roman" w:cs="Times New Roman"/>
          <w:bCs/>
          <w:iCs/>
          <w:color w:val="000000"/>
          <w:sz w:val="24"/>
          <w:szCs w:val="24"/>
        </w:rPr>
        <w:t xml:space="preserve">; the motion </w:t>
      </w:r>
      <w:r w:rsidR="00A374DD" w:rsidRPr="00B31477">
        <w:rPr>
          <w:rFonts w:ascii="Times New Roman" w:eastAsia="Times New Roman" w:hAnsi="Times New Roman" w:cs="Times New Roman"/>
          <w:bCs/>
          <w:iCs/>
          <w:color w:val="000000"/>
          <w:sz w:val="24"/>
          <w:szCs w:val="24"/>
        </w:rPr>
        <w:t>was</w:t>
      </w:r>
      <w:r w:rsidRPr="00B31477">
        <w:rPr>
          <w:rFonts w:ascii="Times New Roman" w:eastAsia="Times New Roman" w:hAnsi="Times New Roman" w:cs="Times New Roman"/>
          <w:bCs/>
          <w:iCs/>
          <w:color w:val="000000"/>
          <w:sz w:val="24"/>
          <w:szCs w:val="24"/>
        </w:rPr>
        <w:t xml:space="preserve"> approved.</w:t>
      </w:r>
    </w:p>
    <w:p w14:paraId="068B3D3C" w14:textId="77777777" w:rsidR="00A70FCB" w:rsidRPr="00B31477" w:rsidRDefault="00A70FCB" w:rsidP="00B31477">
      <w:pPr>
        <w:pStyle w:val="ListParagraph"/>
        <w:numPr>
          <w:ilvl w:val="0"/>
          <w:numId w:val="48"/>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t>The formal motion requested the inclusion of the words “civic duty and engagement” after the word “technology” in the course description.</w:t>
      </w:r>
    </w:p>
    <w:p w14:paraId="1C4CE499" w14:textId="77777777" w:rsidR="00A70FCB" w:rsidRPr="00B31477" w:rsidRDefault="00A70FCB" w:rsidP="00B31477">
      <w:pPr>
        <w:pStyle w:val="ListParagraph"/>
        <w:numPr>
          <w:ilvl w:val="0"/>
          <w:numId w:val="48"/>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lastRenderedPageBreak/>
        <w:t>Discussion ensued on the motion, and was approved.</w:t>
      </w:r>
    </w:p>
    <w:p w14:paraId="1658C787" w14:textId="77777777" w:rsidR="00A70FCB" w:rsidRPr="00B31477" w:rsidRDefault="00A70FCB" w:rsidP="00B31477">
      <w:pPr>
        <w:pStyle w:val="ListParagraph"/>
        <w:numPr>
          <w:ilvl w:val="0"/>
          <w:numId w:val="48"/>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t>A motion was made to send the course back to the Curriculum Committee to discuss the new course description; discussion ensued.</w:t>
      </w:r>
    </w:p>
    <w:p w14:paraId="5B49D784" w14:textId="77777777" w:rsidR="00B0310F" w:rsidRPr="00B31477" w:rsidRDefault="00A70FCB" w:rsidP="00B31477">
      <w:pPr>
        <w:pStyle w:val="ListParagraph"/>
        <w:numPr>
          <w:ilvl w:val="0"/>
          <w:numId w:val="48"/>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t>Vote taken on the motion to send the course back to the Curriculum Committee</w:t>
      </w:r>
      <w:r w:rsidR="00B0310F" w:rsidRPr="00B31477">
        <w:rPr>
          <w:rFonts w:ascii="Times New Roman" w:eastAsia="Times New Roman" w:hAnsi="Times New Roman" w:cs="Times New Roman"/>
          <w:bCs/>
          <w:iCs/>
          <w:color w:val="000000"/>
          <w:sz w:val="24"/>
          <w:szCs w:val="24"/>
        </w:rPr>
        <w:t>.</w:t>
      </w:r>
    </w:p>
    <w:p w14:paraId="3353D3BF" w14:textId="7281E6FF" w:rsidR="00A70FCB" w:rsidRPr="00B31477" w:rsidRDefault="00B0310F" w:rsidP="00B31477">
      <w:pPr>
        <w:pStyle w:val="ListParagraph"/>
        <w:numPr>
          <w:ilvl w:val="0"/>
          <w:numId w:val="48"/>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t>The motion fails.</w:t>
      </w:r>
    </w:p>
    <w:p w14:paraId="702CF379" w14:textId="5A096EC1" w:rsidR="00BD09F4" w:rsidRPr="00B31477" w:rsidRDefault="00A70FCB" w:rsidP="00B31477">
      <w:pPr>
        <w:pStyle w:val="ListParagraph"/>
        <w:numPr>
          <w:ilvl w:val="0"/>
          <w:numId w:val="48"/>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t xml:space="preserve">Motion made to end debate and bring amended </w:t>
      </w:r>
      <w:r w:rsidR="007C0EC1" w:rsidRPr="00B31477">
        <w:rPr>
          <w:rFonts w:ascii="Times New Roman" w:eastAsia="Times New Roman" w:hAnsi="Times New Roman" w:cs="Times New Roman"/>
          <w:bCs/>
          <w:iCs/>
          <w:color w:val="000000"/>
          <w:sz w:val="24"/>
          <w:szCs w:val="24"/>
        </w:rPr>
        <w:t>item to immediate vote.</w:t>
      </w:r>
    </w:p>
    <w:p w14:paraId="7256B13A" w14:textId="3F32CFEC" w:rsidR="00B0310F" w:rsidRPr="00B31477" w:rsidRDefault="00B0310F" w:rsidP="00B31477">
      <w:pPr>
        <w:pStyle w:val="ListParagraph"/>
        <w:numPr>
          <w:ilvl w:val="0"/>
          <w:numId w:val="48"/>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t>The motion passes.</w:t>
      </w:r>
    </w:p>
    <w:p w14:paraId="27A883AA" w14:textId="2CA40849" w:rsidR="007C0EC1" w:rsidRPr="00B31477" w:rsidRDefault="007C0EC1" w:rsidP="00B31477">
      <w:pPr>
        <w:pStyle w:val="ListParagraph"/>
        <w:numPr>
          <w:ilvl w:val="0"/>
          <w:numId w:val="48"/>
        </w:numPr>
        <w:spacing w:after="0" w:line="240" w:lineRule="auto"/>
        <w:rPr>
          <w:rFonts w:ascii="Times New Roman" w:eastAsia="Times New Roman" w:hAnsi="Times New Roman" w:cs="Times New Roman"/>
          <w:bCs/>
          <w:iCs/>
          <w:color w:val="000000"/>
          <w:sz w:val="24"/>
          <w:szCs w:val="24"/>
        </w:rPr>
      </w:pPr>
      <w:r w:rsidRPr="00B31477">
        <w:rPr>
          <w:rFonts w:ascii="Times New Roman" w:eastAsia="Times New Roman" w:hAnsi="Times New Roman" w:cs="Times New Roman"/>
          <w:bCs/>
          <w:iCs/>
          <w:color w:val="000000"/>
          <w:sz w:val="24"/>
          <w:szCs w:val="24"/>
        </w:rPr>
        <w:t xml:space="preserve">Vote </w:t>
      </w:r>
      <w:r w:rsidR="001F5F73" w:rsidRPr="00B31477">
        <w:rPr>
          <w:rFonts w:ascii="Times New Roman" w:eastAsia="Times New Roman" w:hAnsi="Times New Roman" w:cs="Times New Roman"/>
          <w:bCs/>
          <w:iCs/>
          <w:color w:val="000000"/>
          <w:sz w:val="24"/>
          <w:szCs w:val="24"/>
        </w:rPr>
        <w:t xml:space="preserve">taken on the amended </w:t>
      </w:r>
      <w:r w:rsidR="00B0310F" w:rsidRPr="00B31477">
        <w:rPr>
          <w:rFonts w:ascii="Times New Roman" w:eastAsia="Times New Roman" w:hAnsi="Times New Roman" w:cs="Times New Roman"/>
          <w:bCs/>
          <w:iCs/>
          <w:color w:val="000000"/>
          <w:sz w:val="24"/>
          <w:szCs w:val="24"/>
        </w:rPr>
        <w:t>course</w:t>
      </w:r>
      <w:r w:rsidR="00B31477">
        <w:rPr>
          <w:rFonts w:ascii="Times New Roman" w:eastAsia="Times New Roman" w:hAnsi="Times New Roman" w:cs="Times New Roman"/>
          <w:bCs/>
          <w:iCs/>
          <w:color w:val="000000"/>
          <w:sz w:val="24"/>
          <w:szCs w:val="24"/>
        </w:rPr>
        <w:t>.</w:t>
      </w:r>
    </w:p>
    <w:p w14:paraId="62AA5DA2" w14:textId="77777777" w:rsidR="002D5A27" w:rsidRDefault="002D5A27" w:rsidP="002D5A27">
      <w:pPr>
        <w:spacing w:after="0" w:line="240" w:lineRule="auto"/>
        <w:rPr>
          <w:rFonts w:ascii="Times New Roman" w:eastAsia="Times New Roman" w:hAnsi="Times New Roman" w:cs="Times New Roman"/>
          <w:bCs/>
          <w:iCs/>
          <w:color w:val="000000"/>
          <w:sz w:val="24"/>
          <w:szCs w:val="24"/>
        </w:rPr>
      </w:pPr>
    </w:p>
    <w:p w14:paraId="6CA94933" w14:textId="77777777" w:rsidR="002D5A27" w:rsidRPr="00BD09F4" w:rsidRDefault="002D5A27" w:rsidP="002D5A27">
      <w:pPr>
        <w:spacing w:after="0" w:line="240" w:lineRule="auto"/>
        <w:rPr>
          <w:rFonts w:ascii="Times New Roman" w:eastAsia="Times New Roman" w:hAnsi="Times New Roman" w:cs="Times New Roman"/>
          <w:b/>
          <w:iCs/>
          <w:color w:val="000000"/>
          <w:sz w:val="24"/>
          <w:szCs w:val="24"/>
        </w:rPr>
      </w:pPr>
      <w:r w:rsidRPr="00BD09F4">
        <w:rPr>
          <w:rFonts w:ascii="Times New Roman" w:eastAsia="Times New Roman" w:hAnsi="Times New Roman" w:cs="Times New Roman"/>
          <w:b/>
          <w:iCs/>
          <w:color w:val="000000"/>
          <w:sz w:val="24"/>
          <w:szCs w:val="24"/>
        </w:rPr>
        <w:t>VOTE:</w:t>
      </w:r>
    </w:p>
    <w:p w14:paraId="356A2981" w14:textId="77777777" w:rsidR="002D5A27" w:rsidRPr="00BD09F4" w:rsidRDefault="002D5A27" w:rsidP="002D5A27">
      <w:pPr>
        <w:spacing w:after="0" w:line="240" w:lineRule="auto"/>
        <w:rPr>
          <w:rFonts w:ascii="Times New Roman" w:eastAsia="Times New Roman" w:hAnsi="Times New Roman" w:cs="Times New Roman"/>
          <w:b/>
          <w:iCs/>
          <w:color w:val="000000"/>
          <w:sz w:val="24"/>
          <w:szCs w:val="24"/>
        </w:rPr>
      </w:pPr>
    </w:p>
    <w:p w14:paraId="6DDD8FE2" w14:textId="69CA65DD" w:rsidR="002D5A27" w:rsidRPr="00BD09F4" w:rsidRDefault="002D5A27" w:rsidP="002D5A27">
      <w:pPr>
        <w:spacing w:after="0" w:line="240" w:lineRule="auto"/>
        <w:rPr>
          <w:rFonts w:ascii="Times New Roman" w:eastAsia="Times New Roman" w:hAnsi="Times New Roman" w:cs="Times New Roman"/>
          <w:b/>
          <w:iCs/>
          <w:color w:val="000000"/>
          <w:sz w:val="24"/>
          <w:szCs w:val="24"/>
        </w:rPr>
      </w:pPr>
      <w:r w:rsidRPr="00BD09F4">
        <w:rPr>
          <w:rFonts w:ascii="Times New Roman" w:eastAsia="Times New Roman" w:hAnsi="Times New Roman" w:cs="Times New Roman"/>
          <w:b/>
          <w:iCs/>
          <w:color w:val="000000"/>
          <w:sz w:val="24"/>
          <w:szCs w:val="24"/>
        </w:rPr>
        <w:t xml:space="preserve">Yes         </w:t>
      </w:r>
      <w:r w:rsidR="00BD09F4">
        <w:rPr>
          <w:rFonts w:ascii="Times New Roman" w:eastAsia="Times New Roman" w:hAnsi="Times New Roman" w:cs="Times New Roman"/>
          <w:b/>
          <w:iCs/>
          <w:color w:val="000000"/>
          <w:sz w:val="24"/>
          <w:szCs w:val="24"/>
        </w:rPr>
        <w:t>52</w:t>
      </w:r>
      <w:r w:rsidRPr="00BD09F4">
        <w:rPr>
          <w:rFonts w:ascii="Times New Roman" w:eastAsia="Times New Roman" w:hAnsi="Times New Roman" w:cs="Times New Roman"/>
          <w:b/>
          <w:iCs/>
          <w:color w:val="000000"/>
          <w:sz w:val="24"/>
          <w:szCs w:val="24"/>
        </w:rPr>
        <w:t xml:space="preserve">                No              </w:t>
      </w:r>
      <w:r w:rsidR="00BD09F4">
        <w:rPr>
          <w:rFonts w:ascii="Times New Roman" w:eastAsia="Times New Roman" w:hAnsi="Times New Roman" w:cs="Times New Roman"/>
          <w:b/>
          <w:iCs/>
          <w:color w:val="000000"/>
          <w:sz w:val="24"/>
          <w:szCs w:val="24"/>
        </w:rPr>
        <w:t>3</w:t>
      </w:r>
      <w:r w:rsidRPr="00BD09F4">
        <w:rPr>
          <w:rFonts w:ascii="Times New Roman" w:eastAsia="Times New Roman" w:hAnsi="Times New Roman" w:cs="Times New Roman"/>
          <w:b/>
          <w:iCs/>
          <w:color w:val="000000"/>
          <w:sz w:val="24"/>
          <w:szCs w:val="24"/>
        </w:rPr>
        <w:t xml:space="preserve">                Abstain        </w:t>
      </w:r>
      <w:r w:rsidR="00BD09F4">
        <w:rPr>
          <w:rFonts w:ascii="Times New Roman" w:eastAsia="Times New Roman" w:hAnsi="Times New Roman" w:cs="Times New Roman"/>
          <w:b/>
          <w:iCs/>
          <w:color w:val="000000"/>
          <w:sz w:val="24"/>
          <w:szCs w:val="24"/>
        </w:rPr>
        <w:t>6</w:t>
      </w:r>
      <w:r w:rsidRPr="00BD09F4">
        <w:rPr>
          <w:rFonts w:ascii="Times New Roman" w:eastAsia="Times New Roman" w:hAnsi="Times New Roman" w:cs="Times New Roman"/>
          <w:b/>
          <w:iCs/>
          <w:color w:val="000000"/>
          <w:sz w:val="24"/>
          <w:szCs w:val="24"/>
        </w:rPr>
        <w:t xml:space="preserve">                 Invalid</w:t>
      </w:r>
      <w:r w:rsidR="001951E4">
        <w:rPr>
          <w:rFonts w:ascii="Times New Roman" w:eastAsia="Times New Roman" w:hAnsi="Times New Roman" w:cs="Times New Roman"/>
          <w:b/>
          <w:iCs/>
          <w:color w:val="000000"/>
          <w:sz w:val="24"/>
          <w:szCs w:val="24"/>
        </w:rPr>
        <w:t xml:space="preserve">        0</w:t>
      </w:r>
    </w:p>
    <w:p w14:paraId="51BE191D" w14:textId="04D6467B" w:rsidR="00BD09F4" w:rsidRDefault="00BD09F4" w:rsidP="002D5A27">
      <w:pPr>
        <w:spacing w:after="0" w:line="240" w:lineRule="auto"/>
        <w:rPr>
          <w:rFonts w:ascii="Times New Roman" w:eastAsia="Times New Roman" w:hAnsi="Times New Roman" w:cs="Times New Roman"/>
          <w:bCs/>
          <w:iCs/>
          <w:color w:val="000000"/>
          <w:sz w:val="24"/>
          <w:szCs w:val="24"/>
        </w:rPr>
      </w:pPr>
    </w:p>
    <w:p w14:paraId="62338ECF" w14:textId="0CE99F68" w:rsidR="00F01644" w:rsidRPr="00772F1F" w:rsidRDefault="00B0310F" w:rsidP="00772F1F">
      <w:pPr>
        <w:spacing w:after="0" w:line="240" w:lineRule="auto"/>
        <w:rPr>
          <w:rFonts w:ascii="Times New Roman" w:eastAsia="Times New Roman" w:hAnsi="Times New Roman" w:cs="Times New Roman"/>
          <w:bCs/>
          <w:iCs/>
          <w:color w:val="000000"/>
          <w:sz w:val="24"/>
          <w:szCs w:val="24"/>
        </w:rPr>
      </w:pPr>
      <w:r w:rsidRPr="00DA2C15">
        <w:rPr>
          <w:rFonts w:ascii="Times New Roman" w:eastAsia="Times New Roman" w:hAnsi="Times New Roman" w:cs="Times New Roman"/>
          <w:b/>
          <w:bCs/>
          <w:iCs/>
          <w:color w:val="000000"/>
          <w:sz w:val="24"/>
          <w:szCs w:val="24"/>
        </w:rPr>
        <w:t>Action p</w:t>
      </w:r>
      <w:r w:rsidR="007C0EC1" w:rsidRPr="00DA2C15">
        <w:rPr>
          <w:rFonts w:ascii="Times New Roman" w:eastAsia="Times New Roman" w:hAnsi="Times New Roman" w:cs="Times New Roman"/>
          <w:b/>
          <w:bCs/>
          <w:iCs/>
          <w:color w:val="000000"/>
          <w:sz w:val="24"/>
          <w:szCs w:val="24"/>
        </w:rPr>
        <w:t>asses.</w:t>
      </w:r>
    </w:p>
    <w:p w14:paraId="39F65DA0" w14:textId="77777777" w:rsidR="00772F1F" w:rsidRPr="00772F1F" w:rsidRDefault="00772F1F" w:rsidP="00DA2C15">
      <w:pPr>
        <w:spacing w:after="0" w:line="240" w:lineRule="auto"/>
        <w:rPr>
          <w:rFonts w:ascii="Times New Roman" w:eastAsia="Times New Roman" w:hAnsi="Times New Roman" w:cs="Times New Roman"/>
          <w:bCs/>
          <w:iCs/>
          <w:color w:val="000000"/>
          <w:sz w:val="24"/>
          <w:szCs w:val="24"/>
        </w:rPr>
      </w:pPr>
    </w:p>
    <w:p w14:paraId="68E7E4D4" w14:textId="245AAAED" w:rsidR="00D63274" w:rsidRPr="009B6477" w:rsidRDefault="00186BA8" w:rsidP="009B6477">
      <w:pPr>
        <w:spacing w:after="0" w:line="240" w:lineRule="auto"/>
        <w:rPr>
          <w:rFonts w:ascii="Times New Roman" w:eastAsia="Times New Roman" w:hAnsi="Times New Roman" w:cs="Times New Roman"/>
          <w:color w:val="000000"/>
          <w:sz w:val="24"/>
          <w:szCs w:val="24"/>
        </w:rPr>
      </w:pPr>
      <w:r w:rsidRPr="009B6477">
        <w:rPr>
          <w:rFonts w:ascii="Times New Roman" w:eastAsia="Times New Roman" w:hAnsi="Times New Roman" w:cs="Times New Roman"/>
          <w:b/>
          <w:i/>
          <w:color w:val="000000"/>
          <w:sz w:val="24"/>
          <w:szCs w:val="24"/>
        </w:rPr>
        <w:t>8. Non-Curricular Voting Items</w:t>
      </w:r>
      <w:r w:rsidRPr="009B6477">
        <w:rPr>
          <w:rFonts w:ascii="Times New Roman" w:eastAsia="Times New Roman" w:hAnsi="Times New Roman" w:cs="Times New Roman"/>
          <w:b/>
          <w:i/>
          <w:color w:val="000000"/>
          <w:sz w:val="24"/>
          <w:szCs w:val="24"/>
        </w:rPr>
        <w:tab/>
      </w:r>
    </w:p>
    <w:p w14:paraId="5512A52C" w14:textId="77777777" w:rsidR="00DA3B17" w:rsidRPr="004D4D66" w:rsidRDefault="00DA3B17" w:rsidP="00B52C4D">
      <w:pPr>
        <w:spacing w:after="0" w:line="240" w:lineRule="auto"/>
        <w:textAlignment w:val="baseline"/>
        <w:rPr>
          <w:rFonts w:ascii="Times New Roman" w:eastAsia="Times New Roman" w:hAnsi="Times New Roman" w:cs="Times New Roman"/>
          <w:b/>
          <w:color w:val="000000"/>
          <w:sz w:val="24"/>
          <w:szCs w:val="24"/>
        </w:rPr>
      </w:pPr>
    </w:p>
    <w:p w14:paraId="108D5710" w14:textId="5A7EC440" w:rsidR="00892016" w:rsidRPr="00415CE3" w:rsidRDefault="00415CE3" w:rsidP="00415CE3">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772F1F" w:rsidRPr="00415CE3">
        <w:rPr>
          <w:rFonts w:ascii="Times New Roman" w:eastAsia="Times New Roman" w:hAnsi="Times New Roman" w:cs="Times New Roman"/>
          <w:color w:val="000000"/>
          <w:sz w:val="24"/>
          <w:szCs w:val="24"/>
        </w:rPr>
        <w:t>Election of HEO Senator representative to the SEC</w:t>
      </w:r>
    </w:p>
    <w:p w14:paraId="648F9BEB" w14:textId="799504E9" w:rsidR="000F24E4" w:rsidRDefault="000F24E4" w:rsidP="00B31477">
      <w:pPr>
        <w:pStyle w:val="ListParagraph"/>
        <w:numPr>
          <w:ilvl w:val="0"/>
          <w:numId w:val="41"/>
        </w:numPr>
        <w:spacing w:after="0"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 and SEC nominate</w:t>
      </w:r>
      <w:r w:rsidR="00B0310F">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w:t>
      </w:r>
      <w:r w:rsidR="007C0EC1">
        <w:rPr>
          <w:rFonts w:ascii="Times New Roman" w:eastAsia="Times New Roman" w:hAnsi="Times New Roman" w:cs="Times New Roman"/>
          <w:color w:val="000000"/>
          <w:sz w:val="24"/>
          <w:szCs w:val="24"/>
        </w:rPr>
        <w:t xml:space="preserve">Ms. </w:t>
      </w:r>
      <w:r>
        <w:rPr>
          <w:rFonts w:ascii="Times New Roman" w:eastAsia="Times New Roman" w:hAnsi="Times New Roman" w:cs="Times New Roman"/>
          <w:color w:val="000000"/>
          <w:sz w:val="24"/>
          <w:szCs w:val="24"/>
        </w:rPr>
        <w:t>Daliz Perez-Cabezas. Nomination accepted.</w:t>
      </w:r>
    </w:p>
    <w:p w14:paraId="730CCD81" w14:textId="77777777" w:rsidR="007C0EC1" w:rsidRDefault="007C0EC1" w:rsidP="000F24E4">
      <w:pPr>
        <w:spacing w:after="0" w:line="240" w:lineRule="auto"/>
        <w:textAlignment w:val="baseline"/>
        <w:rPr>
          <w:rFonts w:ascii="Times New Roman" w:eastAsia="Times New Roman" w:hAnsi="Times New Roman" w:cs="Times New Roman"/>
          <w:b/>
          <w:bCs/>
          <w:color w:val="000000"/>
          <w:sz w:val="24"/>
          <w:szCs w:val="24"/>
        </w:rPr>
      </w:pPr>
      <w:bookmarkStart w:id="3" w:name="_Hlk33110418"/>
    </w:p>
    <w:p w14:paraId="144202B1" w14:textId="77777777" w:rsidR="000F24E4" w:rsidRPr="000F24E4" w:rsidRDefault="000F24E4" w:rsidP="000F24E4">
      <w:pPr>
        <w:spacing w:after="0" w:line="240" w:lineRule="auto"/>
        <w:textAlignment w:val="baseline"/>
        <w:rPr>
          <w:rFonts w:ascii="Times New Roman" w:eastAsia="Times New Roman" w:hAnsi="Times New Roman" w:cs="Times New Roman"/>
          <w:b/>
          <w:bCs/>
          <w:color w:val="000000"/>
          <w:sz w:val="24"/>
          <w:szCs w:val="24"/>
        </w:rPr>
      </w:pPr>
      <w:r w:rsidRPr="000F24E4">
        <w:rPr>
          <w:rFonts w:ascii="Times New Roman" w:eastAsia="Times New Roman" w:hAnsi="Times New Roman" w:cs="Times New Roman"/>
          <w:b/>
          <w:bCs/>
          <w:color w:val="000000"/>
          <w:sz w:val="24"/>
          <w:szCs w:val="24"/>
        </w:rPr>
        <w:t>VOTE:</w:t>
      </w:r>
    </w:p>
    <w:p w14:paraId="436E016A" w14:textId="77777777" w:rsidR="000F24E4" w:rsidRPr="000F24E4" w:rsidRDefault="000F24E4" w:rsidP="000F24E4">
      <w:pPr>
        <w:spacing w:after="0" w:line="240" w:lineRule="auto"/>
        <w:textAlignment w:val="baseline"/>
        <w:rPr>
          <w:rFonts w:ascii="Times New Roman" w:eastAsia="Times New Roman" w:hAnsi="Times New Roman" w:cs="Times New Roman"/>
          <w:b/>
          <w:bCs/>
          <w:color w:val="000000"/>
          <w:sz w:val="24"/>
          <w:szCs w:val="24"/>
        </w:rPr>
      </w:pPr>
    </w:p>
    <w:p w14:paraId="270C7B78" w14:textId="086A736A" w:rsidR="000F24E4" w:rsidRDefault="000F24E4" w:rsidP="000F24E4">
      <w:pPr>
        <w:spacing w:after="0" w:line="240" w:lineRule="auto"/>
        <w:textAlignment w:val="baseline"/>
        <w:rPr>
          <w:rFonts w:ascii="Times New Roman" w:eastAsia="Times New Roman" w:hAnsi="Times New Roman" w:cs="Times New Roman"/>
          <w:b/>
          <w:bCs/>
          <w:color w:val="000000"/>
          <w:sz w:val="24"/>
          <w:szCs w:val="24"/>
        </w:rPr>
      </w:pPr>
      <w:r w:rsidRPr="000F24E4">
        <w:rPr>
          <w:rFonts w:ascii="Times New Roman" w:eastAsia="Times New Roman" w:hAnsi="Times New Roman" w:cs="Times New Roman"/>
          <w:b/>
          <w:bCs/>
          <w:color w:val="000000"/>
          <w:sz w:val="24"/>
          <w:szCs w:val="24"/>
        </w:rPr>
        <w:t xml:space="preserve">Yes      </w:t>
      </w:r>
      <w:r w:rsidR="00BD09F4">
        <w:rPr>
          <w:rFonts w:ascii="Times New Roman" w:eastAsia="Times New Roman" w:hAnsi="Times New Roman" w:cs="Times New Roman"/>
          <w:b/>
          <w:bCs/>
          <w:color w:val="000000"/>
          <w:sz w:val="24"/>
          <w:szCs w:val="24"/>
        </w:rPr>
        <w:t>59</w:t>
      </w:r>
      <w:r w:rsidRPr="000F24E4">
        <w:rPr>
          <w:rFonts w:ascii="Times New Roman" w:eastAsia="Times New Roman" w:hAnsi="Times New Roman" w:cs="Times New Roman"/>
          <w:b/>
          <w:bCs/>
          <w:color w:val="000000"/>
          <w:sz w:val="24"/>
          <w:szCs w:val="24"/>
        </w:rPr>
        <w:t xml:space="preserve">                   No          </w:t>
      </w:r>
      <w:r w:rsidR="00BD09F4">
        <w:rPr>
          <w:rFonts w:ascii="Times New Roman" w:eastAsia="Times New Roman" w:hAnsi="Times New Roman" w:cs="Times New Roman"/>
          <w:b/>
          <w:bCs/>
          <w:color w:val="000000"/>
          <w:sz w:val="24"/>
          <w:szCs w:val="24"/>
        </w:rPr>
        <w:t>1</w:t>
      </w:r>
      <w:r w:rsidRPr="000F24E4">
        <w:rPr>
          <w:rFonts w:ascii="Times New Roman" w:eastAsia="Times New Roman" w:hAnsi="Times New Roman" w:cs="Times New Roman"/>
          <w:b/>
          <w:bCs/>
          <w:color w:val="000000"/>
          <w:sz w:val="24"/>
          <w:szCs w:val="24"/>
        </w:rPr>
        <w:t xml:space="preserve">                    Abstain          </w:t>
      </w:r>
      <w:r w:rsidR="00BD09F4">
        <w:rPr>
          <w:rFonts w:ascii="Times New Roman" w:eastAsia="Times New Roman" w:hAnsi="Times New Roman" w:cs="Times New Roman"/>
          <w:b/>
          <w:bCs/>
          <w:color w:val="000000"/>
          <w:sz w:val="24"/>
          <w:szCs w:val="24"/>
        </w:rPr>
        <w:t>2</w:t>
      </w:r>
      <w:r w:rsidRPr="000F24E4">
        <w:rPr>
          <w:rFonts w:ascii="Times New Roman" w:eastAsia="Times New Roman" w:hAnsi="Times New Roman" w:cs="Times New Roman"/>
          <w:b/>
          <w:bCs/>
          <w:color w:val="000000"/>
          <w:sz w:val="24"/>
          <w:szCs w:val="24"/>
        </w:rPr>
        <w:t xml:space="preserve">               Invalid</w:t>
      </w:r>
      <w:r w:rsidR="00BD09F4">
        <w:rPr>
          <w:rFonts w:ascii="Times New Roman" w:eastAsia="Times New Roman" w:hAnsi="Times New Roman" w:cs="Times New Roman"/>
          <w:b/>
          <w:bCs/>
          <w:color w:val="000000"/>
          <w:sz w:val="24"/>
          <w:szCs w:val="24"/>
        </w:rPr>
        <w:t xml:space="preserve">   0</w:t>
      </w:r>
    </w:p>
    <w:p w14:paraId="37B7DCBF" w14:textId="77777777" w:rsidR="007C0EC1" w:rsidRDefault="007C0EC1" w:rsidP="000F24E4">
      <w:pPr>
        <w:spacing w:after="0" w:line="240" w:lineRule="auto"/>
        <w:textAlignment w:val="baseline"/>
        <w:rPr>
          <w:rFonts w:ascii="Times New Roman" w:eastAsia="Times New Roman" w:hAnsi="Times New Roman" w:cs="Times New Roman"/>
          <w:b/>
          <w:bCs/>
          <w:color w:val="000000"/>
          <w:sz w:val="24"/>
          <w:szCs w:val="24"/>
        </w:rPr>
      </w:pPr>
    </w:p>
    <w:p w14:paraId="5464CDC9" w14:textId="637A4BC7" w:rsidR="007C0EC1" w:rsidRPr="000A34FC" w:rsidRDefault="007C0EC1" w:rsidP="000F24E4">
      <w:pPr>
        <w:spacing w:after="0" w:line="240" w:lineRule="auto"/>
        <w:textAlignment w:val="baseline"/>
        <w:rPr>
          <w:rFonts w:ascii="Times New Roman" w:eastAsia="Times New Roman" w:hAnsi="Times New Roman" w:cs="Times New Roman"/>
          <w:b/>
          <w:bCs/>
          <w:color w:val="000000"/>
          <w:sz w:val="24"/>
          <w:szCs w:val="24"/>
        </w:rPr>
      </w:pPr>
      <w:r w:rsidRPr="00AC18CB">
        <w:rPr>
          <w:rFonts w:ascii="Times New Roman" w:eastAsia="Times New Roman" w:hAnsi="Times New Roman" w:cs="Times New Roman"/>
          <w:b/>
          <w:bCs/>
          <w:color w:val="000000"/>
          <w:sz w:val="24"/>
          <w:szCs w:val="24"/>
        </w:rPr>
        <w:t xml:space="preserve">Ms. Daliz Perez-Cabezas </w:t>
      </w:r>
      <w:r w:rsidR="00B0310F" w:rsidRPr="00B0310F">
        <w:rPr>
          <w:rFonts w:ascii="Times New Roman" w:eastAsia="Times New Roman" w:hAnsi="Times New Roman" w:cs="Times New Roman"/>
          <w:b/>
          <w:bCs/>
          <w:color w:val="000000"/>
          <w:sz w:val="24"/>
          <w:szCs w:val="24"/>
        </w:rPr>
        <w:t>wa</w:t>
      </w:r>
      <w:r w:rsidRPr="00DA2C15">
        <w:rPr>
          <w:rFonts w:ascii="Times New Roman" w:eastAsia="Times New Roman" w:hAnsi="Times New Roman" w:cs="Times New Roman"/>
          <w:b/>
          <w:bCs/>
          <w:color w:val="000000"/>
          <w:sz w:val="24"/>
          <w:szCs w:val="24"/>
        </w:rPr>
        <w:t>s</w:t>
      </w:r>
      <w:r w:rsidRPr="00AC18CB">
        <w:rPr>
          <w:rFonts w:ascii="Times New Roman" w:eastAsia="Times New Roman" w:hAnsi="Times New Roman" w:cs="Times New Roman"/>
          <w:b/>
          <w:bCs/>
          <w:color w:val="000000"/>
          <w:sz w:val="24"/>
          <w:szCs w:val="24"/>
        </w:rPr>
        <w:t xml:space="preserve"> elected.</w:t>
      </w:r>
    </w:p>
    <w:bookmarkEnd w:id="3"/>
    <w:p w14:paraId="561172FE" w14:textId="77777777" w:rsidR="000F24E4" w:rsidRDefault="000F24E4" w:rsidP="000F24E4">
      <w:pPr>
        <w:spacing w:after="0" w:line="240" w:lineRule="auto"/>
        <w:textAlignment w:val="baseline"/>
        <w:rPr>
          <w:rFonts w:ascii="Times New Roman" w:eastAsia="Times New Roman" w:hAnsi="Times New Roman" w:cs="Times New Roman"/>
          <w:b/>
          <w:bCs/>
          <w:color w:val="000000"/>
          <w:sz w:val="24"/>
          <w:szCs w:val="24"/>
        </w:rPr>
      </w:pPr>
    </w:p>
    <w:p w14:paraId="010BDDC4" w14:textId="77777777" w:rsidR="007C0EC1" w:rsidRPr="000F24E4" w:rsidRDefault="007C0EC1" w:rsidP="000F24E4">
      <w:pPr>
        <w:spacing w:after="0" w:line="240" w:lineRule="auto"/>
        <w:textAlignment w:val="baseline"/>
        <w:rPr>
          <w:rFonts w:ascii="Times New Roman" w:eastAsia="Times New Roman" w:hAnsi="Times New Roman" w:cs="Times New Roman"/>
          <w:b/>
          <w:bCs/>
          <w:color w:val="000000"/>
          <w:sz w:val="24"/>
          <w:szCs w:val="24"/>
        </w:rPr>
      </w:pPr>
    </w:p>
    <w:p w14:paraId="6D7D5AF2" w14:textId="751A9150" w:rsidR="00772F1F" w:rsidRPr="00415CE3" w:rsidRDefault="00415CE3" w:rsidP="00415CE3">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sidR="00772F1F" w:rsidRPr="00415CE3">
        <w:rPr>
          <w:rFonts w:ascii="Times New Roman" w:eastAsia="Times New Roman" w:hAnsi="Times New Roman" w:cs="Times New Roman"/>
          <w:color w:val="000000"/>
          <w:sz w:val="24"/>
          <w:szCs w:val="24"/>
        </w:rPr>
        <w:t>Election of Student Senator representative to the SEC</w:t>
      </w:r>
    </w:p>
    <w:p w14:paraId="35139FDB" w14:textId="4548CF27" w:rsidR="00BD09F4" w:rsidRDefault="007C0EC1" w:rsidP="00B31477">
      <w:pPr>
        <w:pStyle w:val="ListParagraph"/>
        <w:numPr>
          <w:ilvl w:val="0"/>
          <w:numId w:val="41"/>
        </w:numPr>
        <w:spacing w:after="0"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w:t>
      </w:r>
      <w:r w:rsidR="00BD09F4">
        <w:rPr>
          <w:rFonts w:ascii="Times New Roman" w:eastAsia="Times New Roman" w:hAnsi="Times New Roman" w:cs="Times New Roman"/>
          <w:color w:val="000000"/>
          <w:sz w:val="24"/>
          <w:szCs w:val="24"/>
        </w:rPr>
        <w:t xml:space="preserve">Leana Santana </w:t>
      </w:r>
      <w:r w:rsidR="00B0310F">
        <w:rPr>
          <w:rFonts w:ascii="Times New Roman" w:eastAsia="Times New Roman" w:hAnsi="Times New Roman" w:cs="Times New Roman"/>
          <w:color w:val="000000"/>
          <w:sz w:val="24"/>
          <w:szCs w:val="24"/>
        </w:rPr>
        <w:t>wa</w:t>
      </w:r>
      <w:r>
        <w:rPr>
          <w:rFonts w:ascii="Times New Roman" w:eastAsia="Times New Roman" w:hAnsi="Times New Roman" w:cs="Times New Roman"/>
          <w:color w:val="000000"/>
          <w:sz w:val="24"/>
          <w:szCs w:val="24"/>
        </w:rPr>
        <w:t xml:space="preserve">s </w:t>
      </w:r>
      <w:r w:rsidR="00BD09F4">
        <w:rPr>
          <w:rFonts w:ascii="Times New Roman" w:eastAsia="Times New Roman" w:hAnsi="Times New Roman" w:cs="Times New Roman"/>
          <w:color w:val="000000"/>
          <w:sz w:val="24"/>
          <w:szCs w:val="24"/>
        </w:rPr>
        <w:t>nominated</w:t>
      </w:r>
    </w:p>
    <w:p w14:paraId="40A93DE2" w14:textId="77777777" w:rsidR="007C0EC1" w:rsidRDefault="007C0EC1" w:rsidP="00BD09F4">
      <w:pPr>
        <w:spacing w:after="0" w:line="240" w:lineRule="auto"/>
        <w:textAlignment w:val="baseline"/>
        <w:rPr>
          <w:rFonts w:ascii="Times New Roman" w:eastAsia="Times New Roman" w:hAnsi="Times New Roman" w:cs="Times New Roman"/>
          <w:b/>
          <w:bCs/>
          <w:color w:val="000000"/>
          <w:sz w:val="24"/>
          <w:szCs w:val="24"/>
        </w:rPr>
      </w:pPr>
    </w:p>
    <w:p w14:paraId="0A60E73A" w14:textId="77777777" w:rsidR="00BD09F4" w:rsidRPr="00BD09F4" w:rsidRDefault="00BD09F4" w:rsidP="00BD09F4">
      <w:pPr>
        <w:spacing w:after="0" w:line="240" w:lineRule="auto"/>
        <w:textAlignment w:val="baseline"/>
        <w:rPr>
          <w:rFonts w:ascii="Times New Roman" w:eastAsia="Times New Roman" w:hAnsi="Times New Roman" w:cs="Times New Roman"/>
          <w:b/>
          <w:bCs/>
          <w:color w:val="000000"/>
          <w:sz w:val="24"/>
          <w:szCs w:val="24"/>
        </w:rPr>
      </w:pPr>
      <w:r w:rsidRPr="00BD09F4">
        <w:rPr>
          <w:rFonts w:ascii="Times New Roman" w:eastAsia="Times New Roman" w:hAnsi="Times New Roman" w:cs="Times New Roman"/>
          <w:b/>
          <w:bCs/>
          <w:color w:val="000000"/>
          <w:sz w:val="24"/>
          <w:szCs w:val="24"/>
        </w:rPr>
        <w:t>VOTE:</w:t>
      </w:r>
    </w:p>
    <w:p w14:paraId="4293498D" w14:textId="77777777" w:rsidR="00BD09F4" w:rsidRPr="00BD09F4" w:rsidRDefault="00BD09F4" w:rsidP="00BD09F4">
      <w:pPr>
        <w:spacing w:after="0" w:line="240" w:lineRule="auto"/>
        <w:textAlignment w:val="baseline"/>
        <w:rPr>
          <w:rFonts w:ascii="Times New Roman" w:eastAsia="Times New Roman" w:hAnsi="Times New Roman" w:cs="Times New Roman"/>
          <w:color w:val="000000"/>
          <w:sz w:val="24"/>
          <w:szCs w:val="24"/>
        </w:rPr>
      </w:pPr>
    </w:p>
    <w:p w14:paraId="36744DDE" w14:textId="3397D84E" w:rsidR="00BD09F4" w:rsidRDefault="00BD09F4" w:rsidP="00BD09F4">
      <w:pPr>
        <w:spacing w:after="0" w:line="240" w:lineRule="auto"/>
        <w:textAlignment w:val="baseline"/>
        <w:rPr>
          <w:rFonts w:ascii="Times New Roman" w:eastAsia="Times New Roman" w:hAnsi="Times New Roman" w:cs="Times New Roman"/>
          <w:b/>
          <w:bCs/>
          <w:color w:val="000000"/>
          <w:sz w:val="24"/>
          <w:szCs w:val="24"/>
        </w:rPr>
      </w:pPr>
      <w:r w:rsidRPr="00BD09F4">
        <w:rPr>
          <w:rFonts w:ascii="Times New Roman" w:eastAsia="Times New Roman" w:hAnsi="Times New Roman" w:cs="Times New Roman"/>
          <w:b/>
          <w:bCs/>
          <w:color w:val="000000"/>
          <w:sz w:val="24"/>
          <w:szCs w:val="24"/>
        </w:rPr>
        <w:t xml:space="preserve">Yes      59                   No          </w:t>
      </w:r>
      <w:r w:rsidR="001951E4">
        <w:rPr>
          <w:rFonts w:ascii="Times New Roman" w:eastAsia="Times New Roman" w:hAnsi="Times New Roman" w:cs="Times New Roman"/>
          <w:b/>
          <w:bCs/>
          <w:color w:val="000000"/>
          <w:sz w:val="24"/>
          <w:szCs w:val="24"/>
        </w:rPr>
        <w:t>0</w:t>
      </w:r>
      <w:r w:rsidRPr="00BD09F4">
        <w:rPr>
          <w:rFonts w:ascii="Times New Roman" w:eastAsia="Times New Roman" w:hAnsi="Times New Roman" w:cs="Times New Roman"/>
          <w:b/>
          <w:bCs/>
          <w:color w:val="000000"/>
          <w:sz w:val="24"/>
          <w:szCs w:val="24"/>
        </w:rPr>
        <w:t xml:space="preserve">               Abstain          </w:t>
      </w:r>
      <w:r w:rsidR="001951E4">
        <w:rPr>
          <w:rFonts w:ascii="Times New Roman" w:eastAsia="Times New Roman" w:hAnsi="Times New Roman" w:cs="Times New Roman"/>
          <w:b/>
          <w:bCs/>
          <w:color w:val="000000"/>
          <w:sz w:val="24"/>
          <w:szCs w:val="24"/>
        </w:rPr>
        <w:t>0</w:t>
      </w:r>
      <w:r w:rsidRPr="00BD09F4">
        <w:rPr>
          <w:rFonts w:ascii="Times New Roman" w:eastAsia="Times New Roman" w:hAnsi="Times New Roman" w:cs="Times New Roman"/>
          <w:b/>
          <w:bCs/>
          <w:color w:val="000000"/>
          <w:sz w:val="24"/>
          <w:szCs w:val="24"/>
        </w:rPr>
        <w:t xml:space="preserve">              Invalid   0</w:t>
      </w:r>
    </w:p>
    <w:p w14:paraId="407C961D" w14:textId="77777777" w:rsidR="007C0EC1" w:rsidRDefault="007C0EC1" w:rsidP="00BD09F4">
      <w:pPr>
        <w:spacing w:after="0" w:line="240" w:lineRule="auto"/>
        <w:textAlignment w:val="baseline"/>
        <w:rPr>
          <w:rFonts w:ascii="Times New Roman" w:eastAsia="Times New Roman" w:hAnsi="Times New Roman" w:cs="Times New Roman"/>
          <w:b/>
          <w:bCs/>
          <w:color w:val="000000"/>
          <w:sz w:val="24"/>
          <w:szCs w:val="24"/>
        </w:rPr>
      </w:pPr>
    </w:p>
    <w:p w14:paraId="7B547629" w14:textId="4EC2D517" w:rsidR="007C0EC1" w:rsidRPr="00AC18CB" w:rsidRDefault="007C0EC1" w:rsidP="00BD09F4">
      <w:pPr>
        <w:spacing w:after="0" w:line="240" w:lineRule="auto"/>
        <w:textAlignment w:val="baseline"/>
        <w:rPr>
          <w:rFonts w:ascii="Times New Roman" w:eastAsia="Times New Roman" w:hAnsi="Times New Roman" w:cs="Times New Roman"/>
          <w:b/>
          <w:bCs/>
          <w:color w:val="000000"/>
          <w:sz w:val="24"/>
          <w:szCs w:val="24"/>
        </w:rPr>
      </w:pPr>
      <w:r w:rsidRPr="00AC18CB">
        <w:rPr>
          <w:rFonts w:ascii="Times New Roman" w:eastAsia="Times New Roman" w:hAnsi="Times New Roman" w:cs="Times New Roman"/>
          <w:b/>
          <w:bCs/>
          <w:color w:val="000000"/>
          <w:sz w:val="24"/>
          <w:szCs w:val="24"/>
        </w:rPr>
        <w:t xml:space="preserve">Ms. Santana </w:t>
      </w:r>
      <w:r w:rsidR="00B0310F" w:rsidRPr="00B0310F">
        <w:rPr>
          <w:rFonts w:ascii="Times New Roman" w:eastAsia="Times New Roman" w:hAnsi="Times New Roman" w:cs="Times New Roman"/>
          <w:b/>
          <w:bCs/>
          <w:color w:val="000000"/>
          <w:sz w:val="24"/>
          <w:szCs w:val="24"/>
        </w:rPr>
        <w:t>wa</w:t>
      </w:r>
      <w:r w:rsidRPr="00DA2C15">
        <w:rPr>
          <w:rFonts w:ascii="Times New Roman" w:eastAsia="Times New Roman" w:hAnsi="Times New Roman" w:cs="Times New Roman"/>
          <w:b/>
          <w:bCs/>
          <w:color w:val="000000"/>
          <w:sz w:val="24"/>
          <w:szCs w:val="24"/>
        </w:rPr>
        <w:t>s</w:t>
      </w:r>
      <w:r w:rsidRPr="00AC18CB">
        <w:rPr>
          <w:rFonts w:ascii="Times New Roman" w:eastAsia="Times New Roman" w:hAnsi="Times New Roman" w:cs="Times New Roman"/>
          <w:b/>
          <w:bCs/>
          <w:color w:val="000000"/>
          <w:sz w:val="24"/>
          <w:szCs w:val="24"/>
        </w:rPr>
        <w:t xml:space="preserve"> elected.</w:t>
      </w:r>
    </w:p>
    <w:p w14:paraId="276408FA" w14:textId="77777777" w:rsidR="00BD09F4" w:rsidRDefault="00BD09F4" w:rsidP="00BD09F4">
      <w:pPr>
        <w:spacing w:after="0" w:line="240" w:lineRule="auto"/>
        <w:textAlignment w:val="baseline"/>
        <w:rPr>
          <w:rFonts w:ascii="Times New Roman" w:eastAsia="Times New Roman" w:hAnsi="Times New Roman" w:cs="Times New Roman"/>
          <w:color w:val="000000"/>
          <w:sz w:val="24"/>
          <w:szCs w:val="24"/>
        </w:rPr>
      </w:pPr>
    </w:p>
    <w:p w14:paraId="3F4748CC" w14:textId="77777777" w:rsidR="007C0EC1" w:rsidRPr="00BD09F4" w:rsidRDefault="007C0EC1" w:rsidP="00BD09F4">
      <w:pPr>
        <w:spacing w:after="0" w:line="240" w:lineRule="auto"/>
        <w:textAlignment w:val="baseline"/>
        <w:rPr>
          <w:rFonts w:ascii="Times New Roman" w:eastAsia="Times New Roman" w:hAnsi="Times New Roman" w:cs="Times New Roman"/>
          <w:color w:val="000000"/>
          <w:sz w:val="24"/>
          <w:szCs w:val="24"/>
        </w:rPr>
      </w:pPr>
    </w:p>
    <w:p w14:paraId="79D785C5" w14:textId="191D6307" w:rsidR="00415CE3" w:rsidRPr="00415CE3" w:rsidRDefault="00415CE3" w:rsidP="00415CE3">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r w:rsidR="001C3259" w:rsidRPr="00415CE3">
        <w:rPr>
          <w:rFonts w:ascii="Times New Roman" w:eastAsia="Times New Roman" w:hAnsi="Times New Roman" w:cs="Times New Roman"/>
          <w:color w:val="000000"/>
          <w:sz w:val="24"/>
          <w:szCs w:val="24"/>
        </w:rPr>
        <w:t>Second Presentation and Vote on Group C of Part I of proposed Charter amendments, 2019-2020</w:t>
      </w:r>
    </w:p>
    <w:p w14:paraId="48E8F629" w14:textId="77777777" w:rsidR="00415CE3" w:rsidRDefault="00415CE3" w:rsidP="00415CE3">
      <w:pPr>
        <w:pStyle w:val="ListParagraph"/>
        <w:spacing w:after="0" w:line="240" w:lineRule="auto"/>
        <w:ind w:left="360"/>
        <w:textAlignment w:val="baseline"/>
        <w:rPr>
          <w:rFonts w:ascii="Times New Roman" w:eastAsia="Times New Roman" w:hAnsi="Times New Roman" w:cs="Times New Roman"/>
          <w:color w:val="000000"/>
          <w:sz w:val="24"/>
          <w:szCs w:val="24"/>
        </w:rPr>
      </w:pPr>
    </w:p>
    <w:p w14:paraId="383653E4" w14:textId="5C33C3BC" w:rsidR="00772F1F" w:rsidRDefault="00BD09F4" w:rsidP="00415CE3">
      <w:pPr>
        <w:pStyle w:val="ListParagraph"/>
        <w:numPr>
          <w:ilvl w:val="0"/>
          <w:numId w:val="38"/>
        </w:numPr>
        <w:spacing w:after="0" w:line="240" w:lineRule="auto"/>
        <w:ind w:left="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Presented by Prof. Nguyen</w:t>
      </w:r>
      <w:r w:rsidR="000553DB">
        <w:rPr>
          <w:rFonts w:ascii="Times New Roman" w:eastAsia="Times New Roman" w:hAnsi="Times New Roman" w:cs="Times New Roman"/>
          <w:color w:val="000000"/>
          <w:sz w:val="24"/>
          <w:szCs w:val="24"/>
        </w:rPr>
        <w:t xml:space="preserve"> [See Appendix for text].</w:t>
      </w:r>
    </w:p>
    <w:p w14:paraId="3BC6BCFA" w14:textId="2CFC154B" w:rsidR="007C0EC1" w:rsidRPr="00B31477" w:rsidRDefault="008B3BB9" w:rsidP="00B31477">
      <w:pPr>
        <w:pStyle w:val="ListParagraph"/>
        <w:numPr>
          <w:ilvl w:val="0"/>
          <w:numId w:val="41"/>
        </w:numPr>
        <w:spacing w:after="0" w:line="240" w:lineRule="auto"/>
        <w:ind w:left="720"/>
        <w:textAlignment w:val="baseline"/>
        <w:rPr>
          <w:rFonts w:ascii="Times New Roman" w:eastAsia="Times New Roman" w:hAnsi="Times New Roman" w:cs="Times New Roman"/>
          <w:color w:val="000000"/>
          <w:sz w:val="24"/>
          <w:szCs w:val="24"/>
        </w:rPr>
      </w:pPr>
      <w:r w:rsidRPr="00B31477">
        <w:rPr>
          <w:rFonts w:ascii="Times New Roman" w:eastAsia="Times New Roman" w:hAnsi="Times New Roman" w:cs="Times New Roman"/>
          <w:color w:val="000000"/>
          <w:sz w:val="24"/>
          <w:szCs w:val="24"/>
        </w:rPr>
        <w:t xml:space="preserve">Discussion ensued, </w:t>
      </w:r>
      <w:r w:rsidR="00B0310F" w:rsidRPr="00B31477">
        <w:rPr>
          <w:rFonts w:ascii="Times New Roman" w:eastAsia="Times New Roman" w:hAnsi="Times New Roman" w:cs="Times New Roman"/>
          <w:color w:val="000000"/>
          <w:sz w:val="24"/>
          <w:szCs w:val="24"/>
        </w:rPr>
        <w:t>during which Chair Ialongo ruled</w:t>
      </w:r>
      <w:r w:rsidRPr="00B31477">
        <w:rPr>
          <w:rFonts w:ascii="Times New Roman" w:eastAsia="Times New Roman" w:hAnsi="Times New Roman" w:cs="Times New Roman"/>
          <w:color w:val="000000"/>
          <w:sz w:val="24"/>
          <w:szCs w:val="24"/>
        </w:rPr>
        <w:t xml:space="preserve"> Prof. Colon’s comments out of order on two occasions for not being germane to the items under discussion.</w:t>
      </w:r>
    </w:p>
    <w:p w14:paraId="5CFDE8BF" w14:textId="260C260F" w:rsidR="008B3BB9" w:rsidRPr="00B31477" w:rsidRDefault="008B3BB9" w:rsidP="00B31477">
      <w:pPr>
        <w:pStyle w:val="ListParagraph"/>
        <w:numPr>
          <w:ilvl w:val="0"/>
          <w:numId w:val="41"/>
        </w:numPr>
        <w:spacing w:after="0" w:line="240" w:lineRule="auto"/>
        <w:ind w:left="720"/>
        <w:textAlignment w:val="baseline"/>
        <w:rPr>
          <w:rFonts w:ascii="Times New Roman" w:eastAsia="Times New Roman" w:hAnsi="Times New Roman" w:cs="Times New Roman"/>
          <w:color w:val="000000"/>
          <w:sz w:val="24"/>
          <w:szCs w:val="24"/>
        </w:rPr>
      </w:pPr>
      <w:r w:rsidRPr="00B31477">
        <w:rPr>
          <w:rFonts w:ascii="Times New Roman" w:eastAsia="Times New Roman" w:hAnsi="Times New Roman" w:cs="Times New Roman"/>
          <w:color w:val="000000"/>
          <w:sz w:val="24"/>
          <w:szCs w:val="24"/>
        </w:rPr>
        <w:t>Further discus</w:t>
      </w:r>
      <w:r w:rsidR="00B0310F" w:rsidRPr="00B31477">
        <w:rPr>
          <w:rFonts w:ascii="Times New Roman" w:eastAsia="Times New Roman" w:hAnsi="Times New Roman" w:cs="Times New Roman"/>
          <w:color w:val="000000"/>
          <w:sz w:val="24"/>
          <w:szCs w:val="24"/>
        </w:rPr>
        <w:t>sion ensued and included</w:t>
      </w:r>
      <w:r w:rsidRPr="00B31477">
        <w:rPr>
          <w:rFonts w:ascii="Times New Roman" w:eastAsia="Times New Roman" w:hAnsi="Times New Roman" w:cs="Times New Roman"/>
          <w:color w:val="000000"/>
          <w:sz w:val="24"/>
          <w:szCs w:val="24"/>
        </w:rPr>
        <w:t xml:space="preserve"> a clarification of Student Development’s </w:t>
      </w:r>
      <w:r w:rsidR="000F76BB" w:rsidRPr="00B31477">
        <w:rPr>
          <w:rFonts w:ascii="Times New Roman" w:eastAsia="Times New Roman" w:hAnsi="Times New Roman" w:cs="Times New Roman"/>
          <w:color w:val="000000"/>
          <w:sz w:val="24"/>
          <w:szCs w:val="24"/>
        </w:rPr>
        <w:t>hiring practices</w:t>
      </w:r>
      <w:r w:rsidRPr="00B31477">
        <w:rPr>
          <w:rFonts w:ascii="Times New Roman" w:eastAsia="Times New Roman" w:hAnsi="Times New Roman" w:cs="Times New Roman"/>
          <w:color w:val="000000"/>
          <w:sz w:val="24"/>
          <w:szCs w:val="24"/>
        </w:rPr>
        <w:t>; it was confirmed that Student Development had stopped hiring faculty quite some time ago, and had no plans to do so in the future.</w:t>
      </w:r>
    </w:p>
    <w:p w14:paraId="0F9400D2" w14:textId="5D43E62D" w:rsidR="000F76BB" w:rsidRPr="00B31477" w:rsidRDefault="000F76BB" w:rsidP="00B31477">
      <w:pPr>
        <w:pStyle w:val="ListParagraph"/>
        <w:numPr>
          <w:ilvl w:val="0"/>
          <w:numId w:val="41"/>
        </w:numPr>
        <w:spacing w:after="0" w:line="240" w:lineRule="auto"/>
        <w:ind w:left="720"/>
        <w:textAlignment w:val="baseline"/>
        <w:rPr>
          <w:rFonts w:ascii="Times New Roman" w:eastAsia="Times New Roman" w:hAnsi="Times New Roman" w:cs="Times New Roman"/>
          <w:color w:val="000000"/>
          <w:sz w:val="24"/>
          <w:szCs w:val="24"/>
        </w:rPr>
      </w:pPr>
      <w:r w:rsidRPr="00B31477">
        <w:rPr>
          <w:rFonts w:ascii="Times New Roman" w:eastAsia="Times New Roman" w:hAnsi="Times New Roman" w:cs="Times New Roman"/>
          <w:color w:val="000000"/>
          <w:sz w:val="24"/>
          <w:szCs w:val="24"/>
        </w:rPr>
        <w:lastRenderedPageBreak/>
        <w:t xml:space="preserve">Motion made to end debate, and </w:t>
      </w:r>
      <w:r w:rsidR="00B0310F" w:rsidRPr="00B31477">
        <w:rPr>
          <w:rFonts w:ascii="Times New Roman" w:eastAsia="Times New Roman" w:hAnsi="Times New Roman" w:cs="Times New Roman"/>
          <w:color w:val="000000"/>
          <w:sz w:val="24"/>
          <w:szCs w:val="24"/>
        </w:rPr>
        <w:t>was</w:t>
      </w:r>
      <w:r w:rsidRPr="00B31477">
        <w:rPr>
          <w:rFonts w:ascii="Times New Roman" w:eastAsia="Times New Roman" w:hAnsi="Times New Roman" w:cs="Times New Roman"/>
          <w:color w:val="000000"/>
          <w:sz w:val="24"/>
          <w:szCs w:val="24"/>
        </w:rPr>
        <w:t xml:space="preserve"> approved.</w:t>
      </w:r>
    </w:p>
    <w:p w14:paraId="75B3D7EC" w14:textId="486ECEE9" w:rsidR="000F76BB" w:rsidRPr="00B31477" w:rsidRDefault="000F76BB" w:rsidP="00B31477">
      <w:pPr>
        <w:pStyle w:val="ListParagraph"/>
        <w:numPr>
          <w:ilvl w:val="0"/>
          <w:numId w:val="41"/>
        </w:numPr>
        <w:spacing w:after="0" w:line="240" w:lineRule="auto"/>
        <w:ind w:left="720"/>
        <w:textAlignment w:val="baseline"/>
        <w:rPr>
          <w:rFonts w:ascii="Times New Roman" w:eastAsia="Times New Roman" w:hAnsi="Times New Roman" w:cs="Times New Roman"/>
          <w:color w:val="000000"/>
          <w:sz w:val="24"/>
          <w:szCs w:val="24"/>
        </w:rPr>
      </w:pPr>
      <w:r w:rsidRPr="00B31477">
        <w:rPr>
          <w:rFonts w:ascii="Times New Roman" w:eastAsia="Times New Roman" w:hAnsi="Times New Roman" w:cs="Times New Roman"/>
          <w:color w:val="000000"/>
          <w:sz w:val="24"/>
          <w:szCs w:val="24"/>
        </w:rPr>
        <w:t xml:space="preserve">Vote on the item </w:t>
      </w:r>
      <w:r w:rsidR="00B31477">
        <w:rPr>
          <w:rFonts w:ascii="Times New Roman" w:eastAsia="Times New Roman" w:hAnsi="Times New Roman" w:cs="Times New Roman"/>
          <w:color w:val="000000"/>
          <w:sz w:val="24"/>
          <w:szCs w:val="24"/>
        </w:rPr>
        <w:t>taken.</w:t>
      </w:r>
    </w:p>
    <w:p w14:paraId="2CC0947A" w14:textId="77777777" w:rsidR="007C0EC1" w:rsidRDefault="007C0EC1" w:rsidP="00163718">
      <w:pPr>
        <w:spacing w:after="0" w:line="240" w:lineRule="auto"/>
        <w:textAlignment w:val="baseline"/>
        <w:rPr>
          <w:rFonts w:ascii="Times New Roman" w:eastAsia="Times New Roman" w:hAnsi="Times New Roman" w:cs="Times New Roman"/>
          <w:b/>
          <w:bCs/>
          <w:color w:val="000000"/>
          <w:sz w:val="24"/>
          <w:szCs w:val="24"/>
        </w:rPr>
      </w:pPr>
    </w:p>
    <w:p w14:paraId="05F05921" w14:textId="77777777" w:rsidR="00163718" w:rsidRPr="00163718" w:rsidRDefault="00163718" w:rsidP="00163718">
      <w:pPr>
        <w:spacing w:after="0" w:line="240" w:lineRule="auto"/>
        <w:textAlignment w:val="baseline"/>
        <w:rPr>
          <w:rFonts w:ascii="Times New Roman" w:eastAsia="Times New Roman" w:hAnsi="Times New Roman" w:cs="Times New Roman"/>
          <w:b/>
          <w:bCs/>
          <w:color w:val="000000"/>
          <w:sz w:val="24"/>
          <w:szCs w:val="24"/>
        </w:rPr>
      </w:pPr>
      <w:r w:rsidRPr="00163718">
        <w:rPr>
          <w:rFonts w:ascii="Times New Roman" w:eastAsia="Times New Roman" w:hAnsi="Times New Roman" w:cs="Times New Roman"/>
          <w:b/>
          <w:bCs/>
          <w:color w:val="000000"/>
          <w:sz w:val="24"/>
          <w:szCs w:val="24"/>
        </w:rPr>
        <w:t>VOTE:</w:t>
      </w:r>
    </w:p>
    <w:p w14:paraId="70980061" w14:textId="77777777" w:rsidR="00163718" w:rsidRPr="00163718" w:rsidRDefault="00163718" w:rsidP="00163718">
      <w:pPr>
        <w:spacing w:after="0" w:line="240" w:lineRule="auto"/>
        <w:textAlignment w:val="baseline"/>
        <w:rPr>
          <w:rFonts w:ascii="Times New Roman" w:eastAsia="Times New Roman" w:hAnsi="Times New Roman" w:cs="Times New Roman"/>
          <w:b/>
          <w:bCs/>
          <w:color w:val="000000"/>
          <w:sz w:val="24"/>
          <w:szCs w:val="24"/>
        </w:rPr>
      </w:pPr>
    </w:p>
    <w:p w14:paraId="3733AAEE" w14:textId="0DAC64E3" w:rsidR="00163718" w:rsidRPr="00163718" w:rsidRDefault="00163718" w:rsidP="00163718">
      <w:pPr>
        <w:spacing w:after="0" w:line="240" w:lineRule="auto"/>
        <w:textAlignment w:val="baseline"/>
        <w:rPr>
          <w:rFonts w:ascii="Times New Roman" w:eastAsia="Times New Roman" w:hAnsi="Times New Roman" w:cs="Times New Roman"/>
          <w:b/>
          <w:bCs/>
          <w:color w:val="000000"/>
          <w:sz w:val="24"/>
          <w:szCs w:val="24"/>
        </w:rPr>
      </w:pPr>
      <w:r w:rsidRPr="00163718">
        <w:rPr>
          <w:rFonts w:ascii="Times New Roman" w:eastAsia="Times New Roman" w:hAnsi="Times New Roman" w:cs="Times New Roman"/>
          <w:b/>
          <w:bCs/>
          <w:color w:val="000000"/>
          <w:sz w:val="24"/>
          <w:szCs w:val="24"/>
        </w:rPr>
        <w:t xml:space="preserve">Yes          </w:t>
      </w:r>
      <w:r w:rsidR="00C62E53">
        <w:rPr>
          <w:rFonts w:ascii="Times New Roman" w:eastAsia="Times New Roman" w:hAnsi="Times New Roman" w:cs="Times New Roman"/>
          <w:b/>
          <w:bCs/>
          <w:color w:val="000000"/>
          <w:sz w:val="24"/>
          <w:szCs w:val="24"/>
        </w:rPr>
        <w:t>50</w:t>
      </w:r>
      <w:r w:rsidRPr="00163718">
        <w:rPr>
          <w:rFonts w:ascii="Times New Roman" w:eastAsia="Times New Roman" w:hAnsi="Times New Roman" w:cs="Times New Roman"/>
          <w:b/>
          <w:bCs/>
          <w:color w:val="000000"/>
          <w:sz w:val="24"/>
          <w:szCs w:val="24"/>
        </w:rPr>
        <w:t xml:space="preserve">               No        </w:t>
      </w:r>
      <w:r w:rsidR="00C62E53">
        <w:rPr>
          <w:rFonts w:ascii="Times New Roman" w:eastAsia="Times New Roman" w:hAnsi="Times New Roman" w:cs="Times New Roman"/>
          <w:b/>
          <w:bCs/>
          <w:color w:val="000000"/>
          <w:sz w:val="24"/>
          <w:szCs w:val="24"/>
        </w:rPr>
        <w:t>5</w:t>
      </w:r>
      <w:r w:rsidRPr="00163718">
        <w:rPr>
          <w:rFonts w:ascii="Times New Roman" w:eastAsia="Times New Roman" w:hAnsi="Times New Roman" w:cs="Times New Roman"/>
          <w:b/>
          <w:bCs/>
          <w:color w:val="000000"/>
          <w:sz w:val="24"/>
          <w:szCs w:val="24"/>
        </w:rPr>
        <w:t xml:space="preserve">                      Abstain          </w:t>
      </w:r>
      <w:r w:rsidR="00C62E53">
        <w:rPr>
          <w:rFonts w:ascii="Times New Roman" w:eastAsia="Times New Roman" w:hAnsi="Times New Roman" w:cs="Times New Roman"/>
          <w:b/>
          <w:bCs/>
          <w:color w:val="000000"/>
          <w:sz w:val="24"/>
          <w:szCs w:val="24"/>
        </w:rPr>
        <w:t>7</w:t>
      </w:r>
      <w:r w:rsidRPr="00163718">
        <w:rPr>
          <w:rFonts w:ascii="Times New Roman" w:eastAsia="Times New Roman" w:hAnsi="Times New Roman" w:cs="Times New Roman"/>
          <w:b/>
          <w:bCs/>
          <w:color w:val="000000"/>
          <w:sz w:val="24"/>
          <w:szCs w:val="24"/>
        </w:rPr>
        <w:t xml:space="preserve">              Invalid   </w:t>
      </w:r>
      <w:r w:rsidR="00C62E53">
        <w:rPr>
          <w:rFonts w:ascii="Times New Roman" w:eastAsia="Times New Roman" w:hAnsi="Times New Roman" w:cs="Times New Roman"/>
          <w:b/>
          <w:bCs/>
          <w:color w:val="000000"/>
          <w:sz w:val="24"/>
          <w:szCs w:val="24"/>
        </w:rPr>
        <w:t>1</w:t>
      </w:r>
    </w:p>
    <w:p w14:paraId="4B28B11F" w14:textId="77777777" w:rsidR="00BD09F4" w:rsidRPr="00BD09F4" w:rsidRDefault="00BD09F4" w:rsidP="00BD09F4">
      <w:pPr>
        <w:spacing w:after="0" w:line="240" w:lineRule="auto"/>
        <w:textAlignment w:val="baseline"/>
        <w:rPr>
          <w:rFonts w:ascii="Times New Roman" w:eastAsia="Times New Roman" w:hAnsi="Times New Roman" w:cs="Times New Roman"/>
          <w:color w:val="000000"/>
          <w:sz w:val="24"/>
          <w:szCs w:val="24"/>
        </w:rPr>
      </w:pPr>
    </w:p>
    <w:p w14:paraId="6B278978" w14:textId="3B63FA0E" w:rsidR="001951E4" w:rsidRPr="00DA2C15" w:rsidRDefault="00AC18CB" w:rsidP="001951E4">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w:t>
      </w:r>
      <w:r w:rsidR="000A35DE" w:rsidRPr="00AC18CB">
        <w:rPr>
          <w:rFonts w:ascii="Times New Roman" w:eastAsia="Times New Roman" w:hAnsi="Times New Roman" w:cs="Times New Roman"/>
          <w:b/>
          <w:bCs/>
          <w:color w:val="000000"/>
          <w:sz w:val="24"/>
          <w:szCs w:val="24"/>
        </w:rPr>
        <w:t>ction</w:t>
      </w:r>
      <w:r w:rsidR="001951E4" w:rsidRPr="00AC18CB">
        <w:rPr>
          <w:rFonts w:ascii="Times New Roman" w:eastAsia="Times New Roman" w:hAnsi="Times New Roman" w:cs="Times New Roman"/>
          <w:b/>
          <w:bCs/>
          <w:color w:val="000000"/>
          <w:sz w:val="24"/>
          <w:szCs w:val="24"/>
        </w:rPr>
        <w:t xml:space="preserve"> passes.</w:t>
      </w:r>
    </w:p>
    <w:p w14:paraId="5960BCAB" w14:textId="77777777" w:rsidR="000F76BB" w:rsidRPr="000F76BB" w:rsidRDefault="000F76BB" w:rsidP="001951E4">
      <w:pPr>
        <w:spacing w:after="0" w:line="240" w:lineRule="auto"/>
        <w:textAlignment w:val="baseline"/>
        <w:rPr>
          <w:rFonts w:ascii="Times New Roman" w:eastAsia="Times New Roman" w:hAnsi="Times New Roman" w:cs="Times New Roman"/>
          <w:color w:val="000000"/>
          <w:sz w:val="24"/>
          <w:szCs w:val="24"/>
        </w:rPr>
      </w:pPr>
    </w:p>
    <w:p w14:paraId="04C7FF4F" w14:textId="057CB917" w:rsidR="001951E4" w:rsidRDefault="000F76BB" w:rsidP="001951E4">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w:t>
      </w:r>
      <w:r w:rsidR="00AC18CB">
        <w:rPr>
          <w:rFonts w:ascii="Times New Roman" w:eastAsia="Times New Roman" w:hAnsi="Times New Roman" w:cs="Times New Roman"/>
          <w:color w:val="000000"/>
          <w:sz w:val="24"/>
          <w:szCs w:val="24"/>
        </w:rPr>
        <w:t xml:space="preserve">made </w:t>
      </w:r>
      <w:r>
        <w:rPr>
          <w:rFonts w:ascii="Times New Roman" w:eastAsia="Times New Roman" w:hAnsi="Times New Roman" w:cs="Times New Roman"/>
          <w:color w:val="000000"/>
          <w:sz w:val="24"/>
          <w:szCs w:val="24"/>
        </w:rPr>
        <w:t>to extend meeting until 5:20pm. Motion approved.</w:t>
      </w:r>
    </w:p>
    <w:p w14:paraId="3B7D7693" w14:textId="75125B72" w:rsidR="001951E4" w:rsidRDefault="001951E4" w:rsidP="00163718">
      <w:pPr>
        <w:rPr>
          <w:rFonts w:ascii="Times New Roman" w:eastAsia="Times New Roman" w:hAnsi="Times New Roman" w:cs="Times New Roman"/>
          <w:color w:val="000000"/>
          <w:sz w:val="24"/>
          <w:szCs w:val="24"/>
        </w:rPr>
      </w:pPr>
    </w:p>
    <w:p w14:paraId="2F604383" w14:textId="588F1921" w:rsidR="00415CE3" w:rsidRDefault="00415CE3" w:rsidP="00415CE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r w:rsidR="00163718" w:rsidRPr="00415CE3">
        <w:rPr>
          <w:rFonts w:ascii="Times New Roman" w:eastAsia="Times New Roman" w:hAnsi="Times New Roman" w:cs="Times New Roman"/>
          <w:color w:val="000000"/>
          <w:sz w:val="24"/>
          <w:szCs w:val="24"/>
        </w:rPr>
        <w:t>Second Presentation and Vote on Part II of proposed Charter amendments, 2019-2020</w:t>
      </w:r>
      <w:r w:rsidR="00922A2C" w:rsidRPr="00415CE3">
        <w:rPr>
          <w:rFonts w:ascii="Times New Roman" w:eastAsia="Times New Roman" w:hAnsi="Times New Roman" w:cs="Times New Roman"/>
          <w:color w:val="000000"/>
          <w:sz w:val="24"/>
          <w:szCs w:val="24"/>
        </w:rPr>
        <w:t xml:space="preserve">. </w:t>
      </w:r>
    </w:p>
    <w:p w14:paraId="08E07CB2" w14:textId="65B7F7FC" w:rsidR="00415CE3" w:rsidRPr="00415CE3" w:rsidRDefault="00922A2C" w:rsidP="00415CE3">
      <w:pPr>
        <w:pStyle w:val="ListParagraph"/>
        <w:numPr>
          <w:ilvl w:val="0"/>
          <w:numId w:val="50"/>
        </w:numPr>
        <w:rPr>
          <w:rFonts w:ascii="Times New Roman" w:eastAsia="Times New Roman" w:hAnsi="Times New Roman" w:cs="Times New Roman"/>
          <w:color w:val="000000"/>
          <w:sz w:val="24"/>
          <w:szCs w:val="24"/>
        </w:rPr>
      </w:pPr>
      <w:r w:rsidRPr="00415CE3">
        <w:rPr>
          <w:rFonts w:ascii="Times New Roman" w:eastAsia="Times New Roman" w:hAnsi="Times New Roman" w:cs="Times New Roman"/>
          <w:color w:val="000000"/>
          <w:sz w:val="24"/>
          <w:szCs w:val="24"/>
        </w:rPr>
        <w:t>Presented by Prof. Nguyen [See Appendix for text].</w:t>
      </w:r>
    </w:p>
    <w:p w14:paraId="3651623B" w14:textId="6B32395D" w:rsidR="00922A2C" w:rsidRPr="00163718" w:rsidRDefault="00922A2C" w:rsidP="00B31477">
      <w:pPr>
        <w:pStyle w:val="ListParagraph"/>
        <w:numPr>
          <w:ilvl w:val="0"/>
          <w:numId w:val="49"/>
        </w:num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being no debate or comments, the vote was taken on the item.</w:t>
      </w:r>
    </w:p>
    <w:p w14:paraId="7FBA777D" w14:textId="77777777" w:rsidR="001951E4" w:rsidRPr="001951E4" w:rsidRDefault="001951E4" w:rsidP="001951E4">
      <w:pPr>
        <w:spacing w:after="0" w:line="240" w:lineRule="auto"/>
        <w:textAlignment w:val="baseline"/>
        <w:rPr>
          <w:rFonts w:ascii="Times New Roman" w:eastAsia="Times New Roman" w:hAnsi="Times New Roman" w:cs="Times New Roman"/>
          <w:b/>
          <w:bCs/>
          <w:color w:val="000000"/>
          <w:sz w:val="24"/>
          <w:szCs w:val="24"/>
        </w:rPr>
      </w:pPr>
      <w:r w:rsidRPr="001951E4">
        <w:rPr>
          <w:rFonts w:ascii="Times New Roman" w:eastAsia="Times New Roman" w:hAnsi="Times New Roman" w:cs="Times New Roman"/>
          <w:b/>
          <w:bCs/>
          <w:color w:val="000000"/>
          <w:sz w:val="24"/>
          <w:szCs w:val="24"/>
        </w:rPr>
        <w:t>VOTE:</w:t>
      </w:r>
    </w:p>
    <w:p w14:paraId="2F86EED2" w14:textId="77777777" w:rsidR="001951E4" w:rsidRPr="001951E4" w:rsidRDefault="001951E4" w:rsidP="001951E4">
      <w:pPr>
        <w:spacing w:after="0" w:line="240" w:lineRule="auto"/>
        <w:textAlignment w:val="baseline"/>
        <w:rPr>
          <w:rFonts w:ascii="Times New Roman" w:eastAsia="Times New Roman" w:hAnsi="Times New Roman" w:cs="Times New Roman"/>
          <w:b/>
          <w:bCs/>
          <w:color w:val="000000"/>
          <w:sz w:val="24"/>
          <w:szCs w:val="24"/>
        </w:rPr>
      </w:pPr>
    </w:p>
    <w:p w14:paraId="1340E427" w14:textId="7154B033" w:rsidR="001951E4" w:rsidRDefault="001951E4" w:rsidP="001951E4">
      <w:pPr>
        <w:spacing w:after="0" w:line="240" w:lineRule="auto"/>
        <w:textAlignment w:val="baseline"/>
        <w:rPr>
          <w:rFonts w:ascii="Times New Roman" w:eastAsia="Times New Roman" w:hAnsi="Times New Roman" w:cs="Times New Roman"/>
          <w:b/>
          <w:bCs/>
          <w:color w:val="000000"/>
          <w:sz w:val="24"/>
          <w:szCs w:val="24"/>
        </w:rPr>
      </w:pPr>
      <w:r w:rsidRPr="001951E4">
        <w:rPr>
          <w:rFonts w:ascii="Times New Roman" w:eastAsia="Times New Roman" w:hAnsi="Times New Roman" w:cs="Times New Roman"/>
          <w:b/>
          <w:bCs/>
          <w:color w:val="000000"/>
          <w:sz w:val="24"/>
          <w:szCs w:val="24"/>
        </w:rPr>
        <w:t xml:space="preserve">Yes      </w:t>
      </w:r>
      <w:r w:rsidR="00C62E53">
        <w:rPr>
          <w:rFonts w:ascii="Times New Roman" w:eastAsia="Times New Roman" w:hAnsi="Times New Roman" w:cs="Times New Roman"/>
          <w:b/>
          <w:bCs/>
          <w:color w:val="000000"/>
          <w:sz w:val="24"/>
          <w:szCs w:val="24"/>
        </w:rPr>
        <w:t>45</w:t>
      </w:r>
      <w:r w:rsidRPr="001951E4">
        <w:rPr>
          <w:rFonts w:ascii="Times New Roman" w:eastAsia="Times New Roman" w:hAnsi="Times New Roman" w:cs="Times New Roman"/>
          <w:b/>
          <w:bCs/>
          <w:color w:val="000000"/>
          <w:sz w:val="24"/>
          <w:szCs w:val="24"/>
        </w:rPr>
        <w:t xml:space="preserve">                   No         </w:t>
      </w:r>
      <w:r w:rsidR="00C62E53">
        <w:rPr>
          <w:rFonts w:ascii="Times New Roman" w:eastAsia="Times New Roman" w:hAnsi="Times New Roman" w:cs="Times New Roman"/>
          <w:b/>
          <w:bCs/>
          <w:color w:val="000000"/>
          <w:sz w:val="24"/>
          <w:szCs w:val="24"/>
        </w:rPr>
        <w:t>1</w:t>
      </w:r>
      <w:r w:rsidRPr="001951E4">
        <w:rPr>
          <w:rFonts w:ascii="Times New Roman" w:eastAsia="Times New Roman" w:hAnsi="Times New Roman" w:cs="Times New Roman"/>
          <w:b/>
          <w:bCs/>
          <w:color w:val="000000"/>
          <w:sz w:val="24"/>
          <w:szCs w:val="24"/>
        </w:rPr>
        <w:t xml:space="preserve">                    Abstain      </w:t>
      </w:r>
      <w:r w:rsidR="00C62E53">
        <w:rPr>
          <w:rFonts w:ascii="Times New Roman" w:eastAsia="Times New Roman" w:hAnsi="Times New Roman" w:cs="Times New Roman"/>
          <w:b/>
          <w:bCs/>
          <w:color w:val="000000"/>
          <w:sz w:val="24"/>
          <w:szCs w:val="24"/>
        </w:rPr>
        <w:t>0</w:t>
      </w:r>
      <w:r w:rsidRPr="001951E4">
        <w:rPr>
          <w:rFonts w:ascii="Times New Roman" w:eastAsia="Times New Roman" w:hAnsi="Times New Roman" w:cs="Times New Roman"/>
          <w:b/>
          <w:bCs/>
          <w:color w:val="000000"/>
          <w:sz w:val="24"/>
          <w:szCs w:val="24"/>
        </w:rPr>
        <w:t xml:space="preserve">                   Invalid   0</w:t>
      </w:r>
    </w:p>
    <w:p w14:paraId="58F87C27" w14:textId="4FBFC619" w:rsidR="00C62E53" w:rsidRDefault="00C62E53" w:rsidP="001951E4">
      <w:pPr>
        <w:spacing w:after="0" w:line="240" w:lineRule="auto"/>
        <w:textAlignment w:val="baseline"/>
        <w:rPr>
          <w:rFonts w:ascii="Times New Roman" w:eastAsia="Times New Roman" w:hAnsi="Times New Roman" w:cs="Times New Roman"/>
          <w:b/>
          <w:bCs/>
          <w:color w:val="000000"/>
          <w:sz w:val="24"/>
          <w:szCs w:val="24"/>
        </w:rPr>
      </w:pPr>
    </w:p>
    <w:p w14:paraId="0B1F966F" w14:textId="119F109A" w:rsidR="00C62E53" w:rsidRDefault="00C62E53" w:rsidP="001951E4">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Action does not pass.</w:t>
      </w:r>
      <w:r w:rsidR="00AC18CB">
        <w:rPr>
          <w:rFonts w:ascii="Times New Roman" w:eastAsia="Times New Roman" w:hAnsi="Times New Roman" w:cs="Times New Roman"/>
          <w:b/>
          <w:bCs/>
          <w:color w:val="000000"/>
          <w:sz w:val="24"/>
          <w:szCs w:val="24"/>
        </w:rPr>
        <w:t xml:space="preserve"> 49 votes required to pass the item.</w:t>
      </w:r>
    </w:p>
    <w:p w14:paraId="4A3FEE20" w14:textId="77777777" w:rsidR="00AC18CB" w:rsidRDefault="00AC18CB" w:rsidP="001951E4">
      <w:pPr>
        <w:spacing w:after="0" w:line="240" w:lineRule="auto"/>
        <w:textAlignment w:val="baseline"/>
        <w:rPr>
          <w:rFonts w:ascii="Times New Roman" w:eastAsia="Times New Roman" w:hAnsi="Times New Roman" w:cs="Times New Roman"/>
          <w:b/>
          <w:bCs/>
          <w:color w:val="000000"/>
          <w:sz w:val="24"/>
          <w:szCs w:val="24"/>
        </w:rPr>
      </w:pPr>
    </w:p>
    <w:p w14:paraId="4AFB463A" w14:textId="24C1FBFC" w:rsidR="001C3259" w:rsidRDefault="001C3259" w:rsidP="00B52C4D">
      <w:pPr>
        <w:spacing w:after="0" w:line="240" w:lineRule="auto"/>
        <w:textAlignment w:val="baseline"/>
        <w:rPr>
          <w:rFonts w:ascii="Times New Roman" w:eastAsia="Times New Roman" w:hAnsi="Times New Roman" w:cs="Times New Roman"/>
          <w:color w:val="000000"/>
          <w:sz w:val="24"/>
          <w:szCs w:val="24"/>
        </w:rPr>
      </w:pPr>
    </w:p>
    <w:p w14:paraId="7D5B7EB9" w14:textId="5E1C0EFB" w:rsidR="00766930" w:rsidRDefault="001C3259" w:rsidP="00B52C4D">
      <w:pPr>
        <w:spacing w:after="0" w:line="240" w:lineRule="auto"/>
        <w:textAlignment w:val="baseline"/>
        <w:rPr>
          <w:rFonts w:ascii="Times New Roman" w:eastAsia="Times New Roman" w:hAnsi="Times New Roman" w:cs="Times New Roman"/>
          <w:b/>
          <w:i/>
          <w:color w:val="000000"/>
          <w:sz w:val="24"/>
          <w:szCs w:val="24"/>
        </w:rPr>
      </w:pPr>
      <w:r w:rsidRPr="001C3259">
        <w:rPr>
          <w:rFonts w:ascii="Times New Roman" w:eastAsia="Times New Roman" w:hAnsi="Times New Roman" w:cs="Times New Roman"/>
          <w:b/>
          <w:bCs/>
          <w:i/>
          <w:iCs/>
          <w:color w:val="000000"/>
          <w:sz w:val="24"/>
          <w:szCs w:val="24"/>
        </w:rPr>
        <w:t xml:space="preserve">9. </w:t>
      </w:r>
      <w:r w:rsidR="00766930" w:rsidRPr="00766930">
        <w:rPr>
          <w:rFonts w:ascii="Times New Roman" w:eastAsia="Times New Roman" w:hAnsi="Times New Roman" w:cs="Times New Roman"/>
          <w:b/>
          <w:i/>
          <w:color w:val="000000"/>
          <w:sz w:val="24"/>
          <w:szCs w:val="24"/>
        </w:rPr>
        <w:t xml:space="preserve">UFS </w:t>
      </w:r>
      <w:r>
        <w:rPr>
          <w:rFonts w:ascii="Times New Roman" w:eastAsia="Times New Roman" w:hAnsi="Times New Roman" w:cs="Times New Roman"/>
          <w:b/>
          <w:i/>
          <w:color w:val="000000"/>
          <w:sz w:val="24"/>
          <w:szCs w:val="24"/>
        </w:rPr>
        <w:t xml:space="preserve">Update </w:t>
      </w:r>
    </w:p>
    <w:p w14:paraId="34BA76DA" w14:textId="77777777" w:rsidR="00B31477" w:rsidRDefault="00B31477" w:rsidP="00B52C4D">
      <w:pPr>
        <w:spacing w:after="0" w:line="240" w:lineRule="auto"/>
        <w:textAlignment w:val="baseline"/>
        <w:rPr>
          <w:rFonts w:ascii="Times New Roman" w:eastAsia="Times New Roman" w:hAnsi="Times New Roman" w:cs="Times New Roman"/>
          <w:bCs/>
          <w:iCs/>
          <w:color w:val="000000"/>
          <w:sz w:val="24"/>
          <w:szCs w:val="24"/>
        </w:rPr>
      </w:pPr>
    </w:p>
    <w:p w14:paraId="46BE3510" w14:textId="7C46AE15" w:rsidR="001C3259" w:rsidRDefault="001C3259" w:rsidP="00B52C4D">
      <w:pPr>
        <w:spacing w:after="0" w:line="240" w:lineRule="auto"/>
        <w:textAlignment w:val="baseline"/>
        <w:rPr>
          <w:rFonts w:ascii="Times New Roman" w:eastAsia="Times New Roman" w:hAnsi="Times New Roman" w:cs="Times New Roman"/>
          <w:bCs/>
          <w:iCs/>
          <w:color w:val="000000"/>
          <w:sz w:val="24"/>
          <w:szCs w:val="24"/>
        </w:rPr>
      </w:pPr>
      <w:r w:rsidRPr="001C3259">
        <w:rPr>
          <w:rFonts w:ascii="Times New Roman" w:eastAsia="Times New Roman" w:hAnsi="Times New Roman" w:cs="Times New Roman"/>
          <w:bCs/>
          <w:iCs/>
          <w:color w:val="000000"/>
          <w:sz w:val="24"/>
          <w:szCs w:val="24"/>
        </w:rPr>
        <w:t>Prof. Julie Trachman</w:t>
      </w:r>
    </w:p>
    <w:p w14:paraId="20376A1D" w14:textId="77777777" w:rsidR="0055774D" w:rsidRDefault="0055774D" w:rsidP="00B52C4D">
      <w:pPr>
        <w:spacing w:after="0" w:line="240" w:lineRule="auto"/>
        <w:textAlignment w:val="baseline"/>
        <w:rPr>
          <w:rFonts w:ascii="Times New Roman" w:eastAsia="Times New Roman" w:hAnsi="Times New Roman" w:cs="Times New Roman"/>
          <w:bCs/>
          <w:iCs/>
          <w:color w:val="000000"/>
          <w:sz w:val="24"/>
          <w:szCs w:val="24"/>
        </w:rPr>
      </w:pPr>
    </w:p>
    <w:p w14:paraId="14F40BFA" w14:textId="77777777"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UFS Report for Plenary Session Feb. 18, 2020</w:t>
      </w:r>
    </w:p>
    <w:p w14:paraId="429C8DC7" w14:textId="77777777" w:rsidR="0055774D" w:rsidRP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p>
    <w:p w14:paraId="717C25EC" w14:textId="77777777" w:rsidR="0055774D" w:rsidRP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I)Report from Vice Chancellor of Budget, Matt Sapienza:</w:t>
      </w:r>
    </w:p>
    <w:p w14:paraId="706E5C70" w14:textId="77777777" w:rsidR="00B31477" w:rsidRDefault="00B31477" w:rsidP="0055774D">
      <w:pPr>
        <w:spacing w:after="0" w:line="240" w:lineRule="auto"/>
        <w:textAlignment w:val="baseline"/>
        <w:rPr>
          <w:rFonts w:ascii="Times New Roman" w:eastAsia="Times New Roman" w:hAnsi="Times New Roman" w:cs="Times New Roman"/>
          <w:bCs/>
          <w:iCs/>
          <w:color w:val="000000"/>
          <w:sz w:val="24"/>
          <w:szCs w:val="24"/>
        </w:rPr>
      </w:pPr>
    </w:p>
    <w:p w14:paraId="7F8CFAB7" w14:textId="77777777"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 xml:space="preserve">i)some details on the preliminary New York State and New York City budgets a)with NYS, we saw some increase for fringe benefits, for revenue appropriation (that deals with tuition increases) b)money for the Open Education Resources initiative will continue but other funding is being removed – CUNY will push the NY Assembly and NY Senate to add back. </w:t>
      </w:r>
    </w:p>
    <w:p w14:paraId="54DD2D52" w14:textId="77777777" w:rsidR="00B31477" w:rsidRDefault="00B31477" w:rsidP="0055774D">
      <w:pPr>
        <w:spacing w:after="0" w:line="240" w:lineRule="auto"/>
        <w:textAlignment w:val="baseline"/>
        <w:rPr>
          <w:rFonts w:ascii="Times New Roman" w:eastAsia="Times New Roman" w:hAnsi="Times New Roman" w:cs="Times New Roman"/>
          <w:bCs/>
          <w:iCs/>
          <w:color w:val="000000"/>
          <w:sz w:val="24"/>
          <w:szCs w:val="24"/>
        </w:rPr>
      </w:pPr>
    </w:p>
    <w:p w14:paraId="3B76766C" w14:textId="77777777"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 xml:space="preserve">ii)with respect to community colleges: The FTE values proposed by NYS are going to be same as last year’s values; however, because of the decreases seen in enrollment, campuses will receive less money.  CUNY is asking for the state to increase the base value and to restore funding for ASAP and other programs where there were proposed cuts.  NYC will be added $36 million to cover our new PSC-CUNY contract but still overall there will be money difficulties.  VC Sapienza will can manage this year.  He is not sure if there will be added moneys to the budget for initiatives such as the new one dealing with food insecurity.  CUNY will push to have those moneys added back. </w:t>
      </w:r>
    </w:p>
    <w:p w14:paraId="44208DB6" w14:textId="77777777" w:rsidR="00B31477" w:rsidRDefault="00B31477" w:rsidP="0055774D">
      <w:pPr>
        <w:spacing w:after="0" w:line="240" w:lineRule="auto"/>
        <w:textAlignment w:val="baseline"/>
        <w:rPr>
          <w:rFonts w:ascii="Times New Roman" w:eastAsia="Times New Roman" w:hAnsi="Times New Roman" w:cs="Times New Roman"/>
          <w:bCs/>
          <w:iCs/>
          <w:color w:val="000000"/>
          <w:sz w:val="24"/>
          <w:szCs w:val="24"/>
        </w:rPr>
      </w:pPr>
    </w:p>
    <w:p w14:paraId="7212C115" w14:textId="77777777"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 xml:space="preserve">iii) With respect to financial aid, there will be the planned expansion of the Excelsior Scholarship program, i.e. the base regarding the family income per year which was set initially at </w:t>
      </w:r>
      <w:r w:rsidRPr="0055774D">
        <w:rPr>
          <w:rFonts w:ascii="Times New Roman" w:eastAsia="Times New Roman" w:hAnsi="Times New Roman" w:cs="Times New Roman"/>
          <w:bCs/>
          <w:iCs/>
          <w:color w:val="000000"/>
          <w:sz w:val="24"/>
          <w:szCs w:val="24"/>
        </w:rPr>
        <w:lastRenderedPageBreak/>
        <w:t xml:space="preserve">$125,000/yr and rose to $135,000/yr is expected in AY2021-2022, to be at $150,000/yr.  There are no proposed changes to TAP.  The governor will be trying to “play with the language” to deal with the proposed federal changes to SNAP eligibility to increase the ability of CUNY students to avail themselves of these moneys (ex. to push to allow technical / vocational training at CUNY campuses to be considered as equivalent to a person working 20 hr per week). </w:t>
      </w:r>
    </w:p>
    <w:p w14:paraId="2FE960AD" w14:textId="77777777" w:rsidR="00B31477" w:rsidRDefault="00B31477" w:rsidP="0055774D">
      <w:pPr>
        <w:spacing w:after="0" w:line="240" w:lineRule="auto"/>
        <w:textAlignment w:val="baseline"/>
        <w:rPr>
          <w:rFonts w:ascii="Times New Roman" w:eastAsia="Times New Roman" w:hAnsi="Times New Roman" w:cs="Times New Roman"/>
          <w:bCs/>
          <w:iCs/>
          <w:color w:val="000000"/>
          <w:sz w:val="24"/>
          <w:szCs w:val="24"/>
        </w:rPr>
      </w:pPr>
    </w:p>
    <w:p w14:paraId="3B26B4ED" w14:textId="77777777"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 xml:space="preserve">iv)with respect to the capital budget (mix of info. from NYS/NYC): a)no money for new buildings but now floating the idea of a 2:1 matching fund (maximum set at $3 million) b)there will be some input of money to take care of critical maintenance and operational expense needs. </w:t>
      </w:r>
    </w:p>
    <w:p w14:paraId="272E935B" w14:textId="77777777" w:rsidR="00B31477" w:rsidRDefault="00B31477" w:rsidP="0055774D">
      <w:pPr>
        <w:spacing w:after="0" w:line="240" w:lineRule="auto"/>
        <w:textAlignment w:val="baseline"/>
        <w:rPr>
          <w:rFonts w:ascii="Times New Roman" w:eastAsia="Times New Roman" w:hAnsi="Times New Roman" w:cs="Times New Roman"/>
          <w:bCs/>
          <w:iCs/>
          <w:color w:val="000000"/>
          <w:sz w:val="24"/>
          <w:szCs w:val="24"/>
        </w:rPr>
      </w:pPr>
    </w:p>
    <w:p w14:paraId="42C7C01A" w14:textId="78B592EB" w:rsidR="0055774D" w:rsidRP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v)Some of the Q&amp;A was directed at the TAP gap and moneys to help cover workload reduction.</w:t>
      </w:r>
    </w:p>
    <w:p w14:paraId="0AF7E13D" w14:textId="77777777"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p>
    <w:p w14:paraId="0421788B" w14:textId="643BE0CE" w:rsidR="0055774D" w:rsidRP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II)P</w:t>
      </w:r>
      <w:r>
        <w:rPr>
          <w:rFonts w:ascii="Times New Roman" w:eastAsia="Times New Roman" w:hAnsi="Times New Roman" w:cs="Times New Roman"/>
          <w:bCs/>
          <w:iCs/>
          <w:color w:val="000000"/>
          <w:sz w:val="24"/>
          <w:szCs w:val="24"/>
        </w:rPr>
        <w:t xml:space="preserve">rof. Kathleen Barker, report </w:t>
      </w:r>
      <w:r w:rsidRPr="0055774D">
        <w:rPr>
          <w:rFonts w:ascii="Times New Roman" w:eastAsia="Times New Roman" w:hAnsi="Times New Roman" w:cs="Times New Roman"/>
          <w:bCs/>
          <w:iCs/>
          <w:color w:val="000000"/>
          <w:sz w:val="24"/>
          <w:szCs w:val="24"/>
        </w:rPr>
        <w:t>on University External Relation Committee: N.B. Each campus has a representative.  The Chancellor is strongly urging for more campus representation at high levels to go to Albany, i.e. the NYS Assembly and Senate.  The Chancellor feels like we are leaving money on the table   He has testified in front of those government bodies.</w:t>
      </w:r>
    </w:p>
    <w:p w14:paraId="6288A1BF" w14:textId="77777777"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p>
    <w:p w14:paraId="682C3B5D" w14:textId="77777777"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 xml:space="preserve">III)Prof. Dean Savage (representing committee), Updates from Pathways Six Year Review:  He provided us with a written report.  Some of the takeaways from the report (with much of the wording here directly taken from the report): </w:t>
      </w:r>
    </w:p>
    <w:p w14:paraId="40D7E0FA" w14:textId="77777777" w:rsidR="00B31477" w:rsidRDefault="00B31477" w:rsidP="0055774D">
      <w:pPr>
        <w:spacing w:after="0" w:line="240" w:lineRule="auto"/>
        <w:textAlignment w:val="baseline"/>
        <w:rPr>
          <w:rFonts w:ascii="Times New Roman" w:eastAsia="Times New Roman" w:hAnsi="Times New Roman" w:cs="Times New Roman"/>
          <w:bCs/>
          <w:iCs/>
          <w:color w:val="000000"/>
          <w:sz w:val="24"/>
          <w:szCs w:val="24"/>
        </w:rPr>
      </w:pPr>
    </w:p>
    <w:p w14:paraId="6A182915" w14:textId="77777777"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 xml:space="preserve">i)Trends in Transfer into CUNY Baccalaureate programs a)the overall number of transfer students in baccalaureate programs has increased over this time period, i.e. between fall 2012-fall 2018. b)largest share of increase has been among students with the associate degree. c)there was a 7% decline in the number of transfer students from outside CUNY </w:t>
      </w:r>
    </w:p>
    <w:p w14:paraId="34DEA545" w14:textId="77777777" w:rsidR="00B31477" w:rsidRDefault="00B31477" w:rsidP="0055774D">
      <w:pPr>
        <w:spacing w:after="0" w:line="240" w:lineRule="auto"/>
        <w:textAlignment w:val="baseline"/>
        <w:rPr>
          <w:rFonts w:ascii="Times New Roman" w:eastAsia="Times New Roman" w:hAnsi="Times New Roman" w:cs="Times New Roman"/>
          <w:bCs/>
          <w:iCs/>
          <w:color w:val="000000"/>
          <w:sz w:val="24"/>
          <w:szCs w:val="24"/>
        </w:rPr>
      </w:pPr>
    </w:p>
    <w:p w14:paraId="53D6DAD9" w14:textId="77777777"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 xml:space="preserve">ii)Trends in the Time to Degree of Baccalaureate Graduates: a)The average time to degree among all baccalaureate graduates has declined from 3.57 years in 2009-10, to 3.29 years in 2018-19. b)The average time to degree has declined in this time period among first-time freshman and among students who transferred to the college with an AA, AS, or the AAS degree.  c)Among transfer students, those with the longest time to degree are those who transferred with the degree, most likely because this group transferred with few fewer credits, on average…..among those who transferred with the degree, those who arrived with an AAS degree took longer to graduate than those who transferred with an AA or AS degree. </w:t>
      </w:r>
    </w:p>
    <w:p w14:paraId="5C7728B9" w14:textId="77777777" w:rsidR="00B31477" w:rsidRDefault="00B31477" w:rsidP="0055774D">
      <w:pPr>
        <w:spacing w:after="0" w:line="240" w:lineRule="auto"/>
        <w:textAlignment w:val="baseline"/>
        <w:rPr>
          <w:rFonts w:ascii="Times New Roman" w:eastAsia="Times New Roman" w:hAnsi="Times New Roman" w:cs="Times New Roman"/>
          <w:bCs/>
          <w:iCs/>
          <w:color w:val="000000"/>
          <w:sz w:val="24"/>
          <w:szCs w:val="24"/>
        </w:rPr>
      </w:pPr>
    </w:p>
    <w:p w14:paraId="131A30D5" w14:textId="03547388"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iii</w:t>
      </w:r>
      <w:r w:rsidRPr="0055774D">
        <w:rPr>
          <w:rFonts w:ascii="Times New Roman" w:eastAsia="Times New Roman" w:hAnsi="Times New Roman" w:cs="Times New Roman"/>
          <w:bCs/>
          <w:iCs/>
          <w:color w:val="000000"/>
          <w:sz w:val="24"/>
          <w:szCs w:val="24"/>
        </w:rPr>
        <w:t>)With respect to excess credit tables:   Prof. Savage recommended that we interpret his tables with some caution and noted that there is a possibility that not all seni</w:t>
      </w:r>
      <w:r w:rsidR="003C5E8B">
        <w:rPr>
          <w:rFonts w:ascii="Times New Roman" w:eastAsia="Times New Roman" w:hAnsi="Times New Roman" w:cs="Times New Roman"/>
          <w:bCs/>
          <w:iCs/>
          <w:color w:val="000000"/>
          <w:sz w:val="24"/>
          <w:szCs w:val="24"/>
        </w:rPr>
        <w:t>or colleges</w:t>
      </w:r>
      <w:r w:rsidRPr="0055774D">
        <w:rPr>
          <w:rFonts w:ascii="Times New Roman" w:eastAsia="Times New Roman" w:hAnsi="Times New Roman" w:cs="Times New Roman"/>
          <w:bCs/>
          <w:iCs/>
          <w:color w:val="000000"/>
          <w:sz w:val="24"/>
          <w:szCs w:val="24"/>
        </w:rPr>
        <w:t xml:space="preserve"> use the same policies for transfer credit acceptance.  a)Between 2009-10 and 2018-19 graduating years, the average number of excess credits at the time of graduation remained flat at approximately 10 excess credits.  b)The average number of excess credits among baccalaureate graduates varies by college (with provided examples). c)Students who transferred to the baccalaureate program with an AAS degree or from a CUNY associate program without a degree had on average more excess credits at the time of graduation compared to first-time freshman and students who transferred with the AA/AS degree.</w:t>
      </w:r>
    </w:p>
    <w:p w14:paraId="4E0555FE" w14:textId="77777777" w:rsidR="0055774D" w:rsidRP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p>
    <w:p w14:paraId="18020488" w14:textId="77777777"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 xml:space="preserve">III)Vote on proposed SUNY/CUNY Joint Budget Resolution:  Among the points of the resolution asked for (with much of this being the wording in the resolution): </w:t>
      </w:r>
    </w:p>
    <w:p w14:paraId="6A861814" w14:textId="77777777" w:rsidR="00B31477" w:rsidRDefault="00B31477" w:rsidP="0055774D">
      <w:pPr>
        <w:spacing w:after="0" w:line="240" w:lineRule="auto"/>
        <w:textAlignment w:val="baseline"/>
        <w:rPr>
          <w:rFonts w:ascii="Times New Roman" w:eastAsia="Times New Roman" w:hAnsi="Times New Roman" w:cs="Times New Roman"/>
          <w:bCs/>
          <w:iCs/>
          <w:color w:val="000000"/>
          <w:sz w:val="24"/>
          <w:szCs w:val="24"/>
        </w:rPr>
      </w:pPr>
    </w:p>
    <w:p w14:paraId="32636FE3" w14:textId="77777777"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 xml:space="preserve">i)increase the share of public funds going to public higher education core operating budgets and decreasing the share of SUNY and CUNY core operating costs paid for by student tuition and fees … </w:t>
      </w:r>
    </w:p>
    <w:p w14:paraId="3556A796" w14:textId="77777777" w:rsidR="00B31477" w:rsidRDefault="00B31477" w:rsidP="0055774D">
      <w:pPr>
        <w:spacing w:after="0" w:line="240" w:lineRule="auto"/>
        <w:textAlignment w:val="baseline"/>
        <w:rPr>
          <w:rFonts w:ascii="Times New Roman" w:eastAsia="Times New Roman" w:hAnsi="Times New Roman" w:cs="Times New Roman"/>
          <w:bCs/>
          <w:iCs/>
          <w:color w:val="000000"/>
          <w:sz w:val="24"/>
          <w:szCs w:val="24"/>
        </w:rPr>
      </w:pPr>
    </w:p>
    <w:p w14:paraId="36D99462" w14:textId="77777777"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 xml:space="preserve">ii)fully funding other mandatory operating cost increases as well as strategic initiatives </w:t>
      </w:r>
    </w:p>
    <w:p w14:paraId="5867E3AE" w14:textId="77777777" w:rsidR="00B31477" w:rsidRDefault="00B31477" w:rsidP="0055774D">
      <w:pPr>
        <w:spacing w:after="0" w:line="240" w:lineRule="auto"/>
        <w:textAlignment w:val="baseline"/>
        <w:rPr>
          <w:rFonts w:ascii="Times New Roman" w:eastAsia="Times New Roman" w:hAnsi="Times New Roman" w:cs="Times New Roman"/>
          <w:bCs/>
          <w:iCs/>
          <w:color w:val="000000"/>
          <w:sz w:val="24"/>
          <w:szCs w:val="24"/>
        </w:rPr>
      </w:pPr>
    </w:p>
    <w:p w14:paraId="29BE9787" w14:textId="77777777"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 xml:space="preserve">iii)setting the maximum Tap award to cover actual tuition rates and sun-setting the SUNY/CUNY Supplemental TAP awards, thereby by closing the TAP gap  </w:t>
      </w:r>
    </w:p>
    <w:p w14:paraId="24968146" w14:textId="77777777" w:rsidR="00B31477" w:rsidRDefault="00B31477" w:rsidP="0055774D">
      <w:pPr>
        <w:spacing w:after="0" w:line="240" w:lineRule="auto"/>
        <w:textAlignment w:val="baseline"/>
        <w:rPr>
          <w:rFonts w:ascii="Times New Roman" w:eastAsia="Times New Roman" w:hAnsi="Times New Roman" w:cs="Times New Roman"/>
          <w:bCs/>
          <w:iCs/>
          <w:color w:val="000000"/>
          <w:sz w:val="24"/>
          <w:szCs w:val="24"/>
        </w:rPr>
      </w:pPr>
    </w:p>
    <w:p w14:paraId="7F795A40" w14:textId="77777777"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 xml:space="preserve">iv)setting the maximum Excelsior Scholarship award to cover actual tuition rate and simplifying eligibility requirements </w:t>
      </w:r>
    </w:p>
    <w:p w14:paraId="3CEA25F5" w14:textId="77777777" w:rsidR="00B31477" w:rsidRDefault="00B31477" w:rsidP="0055774D">
      <w:pPr>
        <w:spacing w:after="0" w:line="240" w:lineRule="auto"/>
        <w:textAlignment w:val="baseline"/>
        <w:rPr>
          <w:rFonts w:ascii="Times New Roman" w:eastAsia="Times New Roman" w:hAnsi="Times New Roman" w:cs="Times New Roman"/>
          <w:bCs/>
          <w:iCs/>
          <w:color w:val="000000"/>
          <w:sz w:val="24"/>
          <w:szCs w:val="24"/>
        </w:rPr>
      </w:pPr>
    </w:p>
    <w:p w14:paraId="20E11408" w14:textId="77777777"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 xml:space="preserve">v)fully fund requests by SUNY and CUNY Boards of Trustees for five-year capital plans addressing critical maintenance and new capital projects, etc. </w:t>
      </w:r>
    </w:p>
    <w:p w14:paraId="7DBF0570" w14:textId="77777777" w:rsidR="00B31477" w:rsidRDefault="00B31477" w:rsidP="0055774D">
      <w:pPr>
        <w:spacing w:after="0" w:line="240" w:lineRule="auto"/>
        <w:textAlignment w:val="baseline"/>
        <w:rPr>
          <w:rFonts w:ascii="Times New Roman" w:eastAsia="Times New Roman" w:hAnsi="Times New Roman" w:cs="Times New Roman"/>
          <w:bCs/>
          <w:iCs/>
          <w:color w:val="000000"/>
          <w:sz w:val="24"/>
          <w:szCs w:val="24"/>
        </w:rPr>
      </w:pPr>
    </w:p>
    <w:p w14:paraId="67DFC23D" w14:textId="77777777" w:rsid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 xml:space="preserve">vi)support addition of 500 net additional full-time faculty positions … </w:t>
      </w:r>
    </w:p>
    <w:p w14:paraId="244086EF" w14:textId="77777777" w:rsidR="00B31477" w:rsidRDefault="00B31477" w:rsidP="0055774D">
      <w:pPr>
        <w:spacing w:after="0" w:line="240" w:lineRule="auto"/>
        <w:textAlignment w:val="baseline"/>
        <w:rPr>
          <w:rFonts w:ascii="Times New Roman" w:eastAsia="Times New Roman" w:hAnsi="Times New Roman" w:cs="Times New Roman"/>
          <w:bCs/>
          <w:iCs/>
          <w:color w:val="000000"/>
          <w:sz w:val="24"/>
          <w:szCs w:val="24"/>
        </w:rPr>
      </w:pPr>
    </w:p>
    <w:p w14:paraId="6ED02807" w14:textId="0E2B7D19" w:rsidR="0055774D" w:rsidRPr="0055774D" w:rsidRDefault="0055774D" w:rsidP="0055774D">
      <w:pPr>
        <w:spacing w:after="0" w:line="240" w:lineRule="auto"/>
        <w:textAlignment w:val="baseline"/>
        <w:rPr>
          <w:rFonts w:ascii="Times New Roman" w:eastAsia="Times New Roman" w:hAnsi="Times New Roman" w:cs="Times New Roman"/>
          <w:bCs/>
          <w:iCs/>
          <w:color w:val="000000"/>
          <w:sz w:val="24"/>
          <w:szCs w:val="24"/>
        </w:rPr>
      </w:pPr>
      <w:r w:rsidRPr="0055774D">
        <w:rPr>
          <w:rFonts w:ascii="Times New Roman" w:eastAsia="Times New Roman" w:hAnsi="Times New Roman" w:cs="Times New Roman"/>
          <w:bCs/>
          <w:iCs/>
          <w:color w:val="000000"/>
          <w:sz w:val="24"/>
          <w:szCs w:val="24"/>
        </w:rPr>
        <w:t>vii)support a $250 increase in funding per FTE.</w:t>
      </w:r>
    </w:p>
    <w:p w14:paraId="1523AB4D" w14:textId="77777777" w:rsidR="002B7B93" w:rsidRPr="00133A0C" w:rsidRDefault="002B7B93" w:rsidP="00B52C4D">
      <w:pPr>
        <w:spacing w:after="0" w:line="240" w:lineRule="auto"/>
        <w:textAlignment w:val="baseline"/>
        <w:rPr>
          <w:rFonts w:ascii="Times New Roman" w:eastAsia="Times New Roman" w:hAnsi="Times New Roman" w:cs="Times New Roman"/>
          <w:color w:val="000000"/>
          <w:sz w:val="24"/>
          <w:szCs w:val="24"/>
        </w:rPr>
      </w:pPr>
    </w:p>
    <w:p w14:paraId="501F520E" w14:textId="6BBEBF62" w:rsidR="00270A6A" w:rsidRPr="00285A6B" w:rsidRDefault="001C3259" w:rsidP="00B52C4D">
      <w:pPr>
        <w:spacing w:after="0" w:line="240" w:lineRule="auto"/>
        <w:textAlignment w:val="baseline"/>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1</w:t>
      </w:r>
      <w:r w:rsidR="00C62E53">
        <w:rPr>
          <w:rFonts w:ascii="Times New Roman" w:eastAsia="Times New Roman" w:hAnsi="Times New Roman" w:cs="Times New Roman"/>
          <w:b/>
          <w:i/>
          <w:color w:val="000000"/>
          <w:sz w:val="24"/>
          <w:szCs w:val="24"/>
        </w:rPr>
        <w:t xml:space="preserve">0. </w:t>
      </w:r>
      <w:r w:rsidR="00270A6A" w:rsidRPr="00285A6B">
        <w:rPr>
          <w:rFonts w:ascii="Times New Roman" w:eastAsia="Times New Roman" w:hAnsi="Times New Roman" w:cs="Times New Roman"/>
          <w:b/>
          <w:i/>
          <w:color w:val="000000"/>
          <w:sz w:val="24"/>
          <w:szCs w:val="24"/>
        </w:rPr>
        <w:t>Adjournment</w:t>
      </w:r>
    </w:p>
    <w:p w14:paraId="6CA0ADFE" w14:textId="77777777" w:rsidR="00892016" w:rsidRPr="0055544B" w:rsidRDefault="00892016" w:rsidP="0055544B">
      <w:pPr>
        <w:spacing w:after="0" w:line="240" w:lineRule="auto"/>
        <w:textAlignment w:val="baseline"/>
        <w:rPr>
          <w:rFonts w:ascii="Times New Roman" w:eastAsia="Times New Roman" w:hAnsi="Times New Roman" w:cs="Times New Roman"/>
          <w:color w:val="000000"/>
          <w:sz w:val="24"/>
          <w:szCs w:val="24"/>
        </w:rPr>
      </w:pPr>
    </w:p>
    <w:p w14:paraId="484FC9D0" w14:textId="1914059F" w:rsidR="00090345" w:rsidRPr="00285A6B" w:rsidRDefault="00090345" w:rsidP="003B0C39">
      <w:pPr>
        <w:pStyle w:val="ListParagraph"/>
        <w:numPr>
          <w:ilvl w:val="0"/>
          <w:numId w:val="7"/>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Meeting adjourned at</w:t>
      </w:r>
      <w:r w:rsidR="007C5471">
        <w:rPr>
          <w:rFonts w:ascii="Times New Roman" w:eastAsia="Times New Roman" w:hAnsi="Times New Roman" w:cs="Times New Roman"/>
          <w:color w:val="000000"/>
          <w:sz w:val="24"/>
          <w:szCs w:val="24"/>
        </w:rPr>
        <w:t xml:space="preserve"> 5</w:t>
      </w:r>
      <w:r w:rsidR="00C62E53">
        <w:rPr>
          <w:rFonts w:ascii="Times New Roman" w:eastAsia="Times New Roman" w:hAnsi="Times New Roman" w:cs="Times New Roman"/>
          <w:color w:val="000000"/>
          <w:sz w:val="24"/>
          <w:szCs w:val="24"/>
        </w:rPr>
        <w:t>:20</w:t>
      </w:r>
      <w:r w:rsidRPr="00285A6B">
        <w:rPr>
          <w:rFonts w:ascii="Times New Roman" w:eastAsia="Times New Roman" w:hAnsi="Times New Roman" w:cs="Times New Roman"/>
          <w:color w:val="000000"/>
          <w:sz w:val="24"/>
          <w:szCs w:val="24"/>
        </w:rPr>
        <w:t xml:space="preserve"> pm</w:t>
      </w:r>
    </w:p>
    <w:p w14:paraId="11B74FB5" w14:textId="77777777" w:rsidR="00196DBA" w:rsidRPr="00285A6B" w:rsidRDefault="00196DBA" w:rsidP="00196DBA">
      <w:pPr>
        <w:spacing w:after="0" w:line="240" w:lineRule="auto"/>
        <w:textAlignment w:val="baseline"/>
        <w:rPr>
          <w:rFonts w:ascii="Times New Roman" w:eastAsia="Times New Roman" w:hAnsi="Times New Roman" w:cs="Times New Roman"/>
          <w:color w:val="000000"/>
          <w:sz w:val="24"/>
          <w:szCs w:val="24"/>
        </w:rPr>
      </w:pPr>
    </w:p>
    <w:p w14:paraId="0F095BD2" w14:textId="65C4D4FF" w:rsidR="00775BF0" w:rsidRDefault="00366198" w:rsidP="00DA2C15">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 xml:space="preserve">Prepared by </w:t>
      </w:r>
      <w:r w:rsidR="004D3214">
        <w:rPr>
          <w:rFonts w:ascii="Times New Roman" w:eastAsia="Times New Roman" w:hAnsi="Times New Roman" w:cs="Times New Roman"/>
          <w:color w:val="000000"/>
          <w:sz w:val="24"/>
          <w:szCs w:val="24"/>
        </w:rPr>
        <w:t>Professor</w:t>
      </w:r>
      <w:r w:rsidRPr="00285A6B">
        <w:rPr>
          <w:rFonts w:ascii="Times New Roman" w:eastAsia="Times New Roman" w:hAnsi="Times New Roman" w:cs="Times New Roman"/>
          <w:color w:val="000000"/>
          <w:sz w:val="24"/>
          <w:szCs w:val="24"/>
        </w:rPr>
        <w:t xml:space="preserve"> Diana Mac</w:t>
      </w:r>
      <w:r w:rsidR="00653936">
        <w:rPr>
          <w:rFonts w:ascii="Times New Roman" w:eastAsia="Times New Roman" w:hAnsi="Times New Roman" w:cs="Times New Roman"/>
          <w:color w:val="000000"/>
          <w:sz w:val="24"/>
          <w:szCs w:val="24"/>
        </w:rPr>
        <w:t>r</w:t>
      </w:r>
      <w:r w:rsidRPr="00285A6B">
        <w:rPr>
          <w:rFonts w:ascii="Times New Roman" w:eastAsia="Times New Roman" w:hAnsi="Times New Roman" w:cs="Times New Roman"/>
          <w:color w:val="000000"/>
          <w:sz w:val="24"/>
          <w:szCs w:val="24"/>
        </w:rPr>
        <w:t>i, Senate Recording Secretary</w:t>
      </w:r>
    </w:p>
    <w:p w14:paraId="5A181195" w14:textId="36F10CE2" w:rsidR="00A10039" w:rsidRPr="00ED5755" w:rsidRDefault="00A10039">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br w:type="page"/>
      </w:r>
      <w:r w:rsidR="00ED5755" w:rsidRPr="00ED5755">
        <w:rPr>
          <w:rFonts w:ascii="Times New Roman" w:eastAsia="Times New Roman" w:hAnsi="Times New Roman" w:cs="Times New Roman"/>
          <w:b/>
          <w:color w:val="000000"/>
          <w:sz w:val="24"/>
          <w:szCs w:val="24"/>
          <w:u w:val="single"/>
        </w:rPr>
        <w:lastRenderedPageBreak/>
        <w:t>Appendix:</w:t>
      </w:r>
    </w:p>
    <w:p w14:paraId="588817FD" w14:textId="2B80F07E" w:rsidR="00ED5755" w:rsidRDefault="00ED5755">
      <w:pPr>
        <w:rPr>
          <w:rFonts w:ascii="Times New Roman" w:eastAsia="Times New Roman" w:hAnsi="Times New Roman" w:cs="Times New Roman"/>
          <w:b/>
          <w:color w:val="000000"/>
          <w:sz w:val="24"/>
          <w:szCs w:val="24"/>
          <w:u w:val="single"/>
        </w:rPr>
      </w:pPr>
      <w:r w:rsidRPr="00ED5755">
        <w:rPr>
          <w:rFonts w:ascii="Times New Roman" w:eastAsia="Times New Roman" w:hAnsi="Times New Roman" w:cs="Times New Roman"/>
          <w:b/>
          <w:color w:val="000000"/>
          <w:sz w:val="24"/>
          <w:szCs w:val="24"/>
          <w:u w:val="single"/>
        </w:rPr>
        <w:t>Charter Amendments, Part I, Group C</w:t>
      </w:r>
    </w:p>
    <w:p w14:paraId="7707092F" w14:textId="77777777" w:rsidR="0039234F" w:rsidRPr="00ED5755" w:rsidRDefault="0039234F">
      <w:pPr>
        <w:rPr>
          <w:rFonts w:ascii="Times New Roman" w:eastAsia="Times New Roman" w:hAnsi="Times New Roman" w:cs="Times New Roman"/>
          <w:b/>
          <w:color w:val="000000"/>
          <w:sz w:val="24"/>
          <w:szCs w:val="24"/>
          <w:u w:val="single"/>
        </w:rPr>
      </w:pPr>
    </w:p>
    <w:tbl>
      <w:tblPr>
        <w:tblW w:w="10783" w:type="dxa"/>
        <w:tblInd w:w="-635" w:type="dxa"/>
        <w:tblLook w:val="04A0" w:firstRow="1" w:lastRow="0" w:firstColumn="1" w:lastColumn="0" w:noHBand="0" w:noVBand="1"/>
      </w:tblPr>
      <w:tblGrid>
        <w:gridCol w:w="1150"/>
        <w:gridCol w:w="2085"/>
        <w:gridCol w:w="2795"/>
        <w:gridCol w:w="4753"/>
      </w:tblGrid>
      <w:tr w:rsidR="00ED5755" w:rsidRPr="005F7A37" w14:paraId="2933C72E" w14:textId="77777777" w:rsidTr="008B3BB9">
        <w:trPr>
          <w:trHeight w:val="315"/>
        </w:trPr>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14:paraId="0C96CED8"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 </w:t>
            </w:r>
          </w:p>
        </w:tc>
        <w:tc>
          <w:tcPr>
            <w:tcW w:w="2085" w:type="dxa"/>
            <w:tcBorders>
              <w:top w:val="single" w:sz="4" w:space="0" w:color="auto"/>
              <w:left w:val="nil"/>
              <w:bottom w:val="single" w:sz="4" w:space="0" w:color="auto"/>
              <w:right w:val="single" w:sz="4" w:space="0" w:color="auto"/>
            </w:tcBorders>
            <w:shd w:val="clear" w:color="auto" w:fill="auto"/>
            <w:hideMark/>
          </w:tcPr>
          <w:p w14:paraId="1089E95F"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Current</w:t>
            </w:r>
          </w:p>
        </w:tc>
        <w:tc>
          <w:tcPr>
            <w:tcW w:w="2795" w:type="dxa"/>
            <w:tcBorders>
              <w:top w:val="single" w:sz="4" w:space="0" w:color="auto"/>
              <w:left w:val="nil"/>
              <w:bottom w:val="single" w:sz="4" w:space="0" w:color="auto"/>
              <w:right w:val="single" w:sz="4" w:space="0" w:color="auto"/>
            </w:tcBorders>
            <w:shd w:val="clear" w:color="auto" w:fill="auto"/>
            <w:hideMark/>
          </w:tcPr>
          <w:p w14:paraId="15CA9E22"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Proposed</w:t>
            </w:r>
          </w:p>
        </w:tc>
        <w:tc>
          <w:tcPr>
            <w:tcW w:w="4753" w:type="dxa"/>
            <w:tcBorders>
              <w:top w:val="single" w:sz="4" w:space="0" w:color="auto"/>
              <w:left w:val="nil"/>
              <w:bottom w:val="single" w:sz="4" w:space="0" w:color="auto"/>
              <w:right w:val="single" w:sz="4" w:space="0" w:color="auto"/>
            </w:tcBorders>
            <w:shd w:val="clear" w:color="auto" w:fill="auto"/>
            <w:hideMark/>
          </w:tcPr>
          <w:p w14:paraId="19212FCF"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Rationale</w:t>
            </w:r>
          </w:p>
        </w:tc>
      </w:tr>
      <w:tr w:rsidR="00ED5755" w:rsidRPr="005F7A37" w14:paraId="7080E1C7" w14:textId="77777777" w:rsidTr="008B3BB9">
        <w:trPr>
          <w:trHeight w:val="255"/>
        </w:trPr>
        <w:tc>
          <w:tcPr>
            <w:tcW w:w="1150" w:type="dxa"/>
            <w:tcBorders>
              <w:top w:val="nil"/>
              <w:left w:val="single" w:sz="4" w:space="0" w:color="auto"/>
              <w:bottom w:val="single" w:sz="4" w:space="0" w:color="auto"/>
              <w:right w:val="single" w:sz="4" w:space="0" w:color="auto"/>
            </w:tcBorders>
            <w:shd w:val="clear" w:color="auto" w:fill="auto"/>
            <w:noWrap/>
            <w:hideMark/>
          </w:tcPr>
          <w:p w14:paraId="426D0547"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 </w:t>
            </w:r>
          </w:p>
        </w:tc>
        <w:tc>
          <w:tcPr>
            <w:tcW w:w="2085" w:type="dxa"/>
            <w:tcBorders>
              <w:top w:val="nil"/>
              <w:left w:val="nil"/>
              <w:bottom w:val="single" w:sz="4" w:space="0" w:color="auto"/>
              <w:right w:val="single" w:sz="4" w:space="0" w:color="auto"/>
            </w:tcBorders>
            <w:shd w:val="clear" w:color="auto" w:fill="auto"/>
            <w:hideMark/>
          </w:tcPr>
          <w:p w14:paraId="6B705F44"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 </w:t>
            </w:r>
          </w:p>
        </w:tc>
        <w:tc>
          <w:tcPr>
            <w:tcW w:w="2795" w:type="dxa"/>
            <w:tcBorders>
              <w:top w:val="nil"/>
              <w:left w:val="nil"/>
              <w:bottom w:val="single" w:sz="4" w:space="0" w:color="auto"/>
              <w:right w:val="single" w:sz="4" w:space="0" w:color="auto"/>
            </w:tcBorders>
            <w:shd w:val="clear" w:color="auto" w:fill="auto"/>
            <w:hideMark/>
          </w:tcPr>
          <w:p w14:paraId="510391D0"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c>
          <w:tcPr>
            <w:tcW w:w="4753" w:type="dxa"/>
            <w:tcBorders>
              <w:top w:val="nil"/>
              <w:left w:val="nil"/>
              <w:bottom w:val="single" w:sz="4" w:space="0" w:color="auto"/>
              <w:right w:val="single" w:sz="4" w:space="0" w:color="auto"/>
            </w:tcBorders>
            <w:shd w:val="clear" w:color="auto" w:fill="auto"/>
            <w:hideMark/>
          </w:tcPr>
          <w:p w14:paraId="10FDB7CD"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r>
      <w:tr w:rsidR="00ED5755" w:rsidRPr="005F7A37" w14:paraId="5A327FA0" w14:textId="77777777" w:rsidTr="008B3BB9">
        <w:trPr>
          <w:trHeight w:val="360"/>
        </w:trPr>
        <w:tc>
          <w:tcPr>
            <w:tcW w:w="1150" w:type="dxa"/>
            <w:tcBorders>
              <w:top w:val="nil"/>
              <w:left w:val="single" w:sz="4" w:space="0" w:color="auto"/>
              <w:bottom w:val="single" w:sz="4" w:space="0" w:color="auto"/>
              <w:right w:val="single" w:sz="4" w:space="0" w:color="auto"/>
            </w:tcBorders>
            <w:shd w:val="clear" w:color="auto" w:fill="auto"/>
            <w:noWrap/>
            <w:hideMark/>
          </w:tcPr>
          <w:p w14:paraId="1B6272E0"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 </w:t>
            </w:r>
          </w:p>
        </w:tc>
        <w:tc>
          <w:tcPr>
            <w:tcW w:w="2085" w:type="dxa"/>
            <w:tcBorders>
              <w:top w:val="nil"/>
              <w:left w:val="nil"/>
              <w:bottom w:val="single" w:sz="4" w:space="0" w:color="auto"/>
              <w:right w:val="single" w:sz="4" w:space="0" w:color="auto"/>
            </w:tcBorders>
            <w:shd w:val="clear" w:color="auto" w:fill="auto"/>
            <w:hideMark/>
          </w:tcPr>
          <w:p w14:paraId="2ADDBE4A"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c>
          <w:tcPr>
            <w:tcW w:w="2795" w:type="dxa"/>
            <w:tcBorders>
              <w:top w:val="nil"/>
              <w:left w:val="nil"/>
              <w:bottom w:val="single" w:sz="4" w:space="0" w:color="auto"/>
              <w:right w:val="single" w:sz="4" w:space="0" w:color="auto"/>
            </w:tcBorders>
            <w:shd w:val="clear" w:color="FFFFFF" w:fill="FFFFFF"/>
            <w:hideMark/>
          </w:tcPr>
          <w:p w14:paraId="17D9D83B"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c>
          <w:tcPr>
            <w:tcW w:w="4753" w:type="dxa"/>
            <w:tcBorders>
              <w:top w:val="nil"/>
              <w:left w:val="nil"/>
              <w:bottom w:val="single" w:sz="4" w:space="0" w:color="auto"/>
              <w:right w:val="single" w:sz="4" w:space="0" w:color="auto"/>
            </w:tcBorders>
            <w:shd w:val="clear" w:color="auto" w:fill="auto"/>
            <w:hideMark/>
          </w:tcPr>
          <w:p w14:paraId="1B48FD84"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r>
      <w:tr w:rsidR="00ED5755" w:rsidRPr="005F7A37" w14:paraId="398895E1" w14:textId="77777777" w:rsidTr="008B3BB9">
        <w:trPr>
          <w:trHeight w:val="450"/>
        </w:trPr>
        <w:tc>
          <w:tcPr>
            <w:tcW w:w="1150" w:type="dxa"/>
            <w:tcBorders>
              <w:top w:val="nil"/>
              <w:left w:val="single" w:sz="4" w:space="0" w:color="auto"/>
              <w:bottom w:val="single" w:sz="4" w:space="0" w:color="auto"/>
              <w:right w:val="single" w:sz="4" w:space="0" w:color="auto"/>
            </w:tcBorders>
            <w:shd w:val="clear" w:color="auto" w:fill="auto"/>
            <w:noWrap/>
            <w:hideMark/>
          </w:tcPr>
          <w:p w14:paraId="5E5712B0"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Group C</w:t>
            </w:r>
          </w:p>
        </w:tc>
        <w:tc>
          <w:tcPr>
            <w:tcW w:w="2085" w:type="dxa"/>
            <w:tcBorders>
              <w:top w:val="nil"/>
              <w:left w:val="nil"/>
              <w:bottom w:val="single" w:sz="4" w:space="0" w:color="auto"/>
              <w:right w:val="single" w:sz="4" w:space="0" w:color="auto"/>
            </w:tcBorders>
            <w:shd w:val="clear" w:color="auto" w:fill="auto"/>
            <w:hideMark/>
          </w:tcPr>
          <w:p w14:paraId="4D74C38D"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 </w:t>
            </w:r>
          </w:p>
        </w:tc>
        <w:tc>
          <w:tcPr>
            <w:tcW w:w="2795" w:type="dxa"/>
            <w:tcBorders>
              <w:top w:val="nil"/>
              <w:left w:val="nil"/>
              <w:bottom w:val="single" w:sz="4" w:space="0" w:color="auto"/>
              <w:right w:val="single" w:sz="4" w:space="0" w:color="auto"/>
            </w:tcBorders>
            <w:shd w:val="clear" w:color="auto" w:fill="auto"/>
            <w:hideMark/>
          </w:tcPr>
          <w:p w14:paraId="137EDB5B"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c>
          <w:tcPr>
            <w:tcW w:w="4753" w:type="dxa"/>
            <w:tcBorders>
              <w:top w:val="nil"/>
              <w:left w:val="nil"/>
              <w:bottom w:val="single" w:sz="4" w:space="0" w:color="auto"/>
              <w:right w:val="single" w:sz="4" w:space="0" w:color="auto"/>
            </w:tcBorders>
            <w:shd w:val="clear" w:color="auto" w:fill="auto"/>
            <w:hideMark/>
          </w:tcPr>
          <w:p w14:paraId="04B1F174"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r>
      <w:tr w:rsidR="00ED5755" w:rsidRPr="005F7A37" w14:paraId="09C21B43" w14:textId="77777777" w:rsidTr="008B3BB9">
        <w:trPr>
          <w:trHeight w:val="360"/>
        </w:trPr>
        <w:tc>
          <w:tcPr>
            <w:tcW w:w="1150" w:type="dxa"/>
            <w:tcBorders>
              <w:top w:val="nil"/>
              <w:left w:val="single" w:sz="4" w:space="0" w:color="auto"/>
              <w:bottom w:val="single" w:sz="4" w:space="0" w:color="auto"/>
              <w:right w:val="single" w:sz="4" w:space="0" w:color="auto"/>
            </w:tcBorders>
            <w:shd w:val="clear" w:color="auto" w:fill="auto"/>
            <w:noWrap/>
            <w:hideMark/>
          </w:tcPr>
          <w:p w14:paraId="47EAAF0E"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 </w:t>
            </w:r>
          </w:p>
        </w:tc>
        <w:tc>
          <w:tcPr>
            <w:tcW w:w="2085" w:type="dxa"/>
            <w:tcBorders>
              <w:top w:val="nil"/>
              <w:left w:val="nil"/>
              <w:bottom w:val="single" w:sz="4" w:space="0" w:color="auto"/>
              <w:right w:val="single" w:sz="4" w:space="0" w:color="auto"/>
            </w:tcBorders>
            <w:shd w:val="clear" w:color="auto" w:fill="auto"/>
            <w:hideMark/>
          </w:tcPr>
          <w:p w14:paraId="114A8F85"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c>
          <w:tcPr>
            <w:tcW w:w="2795" w:type="dxa"/>
            <w:tcBorders>
              <w:top w:val="nil"/>
              <w:left w:val="nil"/>
              <w:bottom w:val="single" w:sz="4" w:space="0" w:color="auto"/>
              <w:right w:val="single" w:sz="4" w:space="0" w:color="auto"/>
            </w:tcBorders>
            <w:shd w:val="clear" w:color="auto" w:fill="auto"/>
            <w:hideMark/>
          </w:tcPr>
          <w:p w14:paraId="74709637"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c>
          <w:tcPr>
            <w:tcW w:w="4753" w:type="dxa"/>
            <w:tcBorders>
              <w:top w:val="nil"/>
              <w:left w:val="nil"/>
              <w:bottom w:val="single" w:sz="4" w:space="0" w:color="auto"/>
              <w:right w:val="single" w:sz="4" w:space="0" w:color="auto"/>
            </w:tcBorders>
            <w:shd w:val="clear" w:color="auto" w:fill="auto"/>
            <w:hideMark/>
          </w:tcPr>
          <w:p w14:paraId="1E3F9EF7"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r>
      <w:tr w:rsidR="00ED5755" w:rsidRPr="005F7A37" w14:paraId="56706944" w14:textId="77777777" w:rsidTr="008B3BB9">
        <w:trPr>
          <w:trHeight w:val="1545"/>
        </w:trPr>
        <w:tc>
          <w:tcPr>
            <w:tcW w:w="1150" w:type="dxa"/>
            <w:tcBorders>
              <w:top w:val="nil"/>
              <w:left w:val="single" w:sz="4" w:space="0" w:color="auto"/>
              <w:bottom w:val="single" w:sz="4" w:space="0" w:color="auto"/>
              <w:right w:val="single" w:sz="4" w:space="0" w:color="auto"/>
            </w:tcBorders>
            <w:shd w:val="clear" w:color="auto" w:fill="auto"/>
            <w:noWrap/>
            <w:hideMark/>
          </w:tcPr>
          <w:p w14:paraId="769C8F49" w14:textId="77777777" w:rsidR="00ED5755" w:rsidRPr="005F7A37" w:rsidRDefault="00ED5755" w:rsidP="008B3BB9">
            <w:pPr>
              <w:jc w:val="right"/>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2</w:t>
            </w:r>
          </w:p>
        </w:tc>
        <w:tc>
          <w:tcPr>
            <w:tcW w:w="2085" w:type="dxa"/>
            <w:tcBorders>
              <w:top w:val="nil"/>
              <w:left w:val="nil"/>
              <w:bottom w:val="single" w:sz="4" w:space="0" w:color="auto"/>
              <w:right w:val="single" w:sz="4" w:space="0" w:color="auto"/>
            </w:tcBorders>
            <w:shd w:val="clear" w:color="auto" w:fill="auto"/>
            <w:hideMark/>
          </w:tcPr>
          <w:p w14:paraId="6F31DB54"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Article II: Membership in the College Senate, Section 2, Full-Time Faculty Membership, D.</w:t>
            </w:r>
          </w:p>
        </w:tc>
        <w:tc>
          <w:tcPr>
            <w:tcW w:w="2795" w:type="dxa"/>
            <w:tcBorders>
              <w:top w:val="nil"/>
              <w:left w:val="nil"/>
              <w:bottom w:val="single" w:sz="4" w:space="0" w:color="auto"/>
              <w:right w:val="single" w:sz="4" w:space="0" w:color="auto"/>
            </w:tcBorders>
            <w:shd w:val="clear" w:color="auto" w:fill="auto"/>
            <w:hideMark/>
          </w:tcPr>
          <w:p w14:paraId="66B81070"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c>
          <w:tcPr>
            <w:tcW w:w="4753" w:type="dxa"/>
            <w:tcBorders>
              <w:top w:val="nil"/>
              <w:left w:val="nil"/>
              <w:bottom w:val="single" w:sz="4" w:space="0" w:color="auto"/>
              <w:right w:val="single" w:sz="4" w:space="0" w:color="auto"/>
            </w:tcBorders>
            <w:shd w:val="clear" w:color="auto" w:fill="auto"/>
            <w:hideMark/>
          </w:tcPr>
          <w:p w14:paraId="3E5B7A52"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r>
      <w:tr w:rsidR="00ED5755" w:rsidRPr="005F7A37" w14:paraId="245FF77F" w14:textId="77777777" w:rsidTr="008B3BB9">
        <w:trPr>
          <w:trHeight w:val="3600"/>
        </w:trPr>
        <w:tc>
          <w:tcPr>
            <w:tcW w:w="1150" w:type="dxa"/>
            <w:tcBorders>
              <w:top w:val="nil"/>
              <w:left w:val="single" w:sz="4" w:space="0" w:color="auto"/>
              <w:bottom w:val="single" w:sz="4" w:space="0" w:color="auto"/>
              <w:right w:val="single" w:sz="4" w:space="0" w:color="auto"/>
            </w:tcBorders>
            <w:shd w:val="clear" w:color="auto" w:fill="auto"/>
            <w:noWrap/>
            <w:hideMark/>
          </w:tcPr>
          <w:p w14:paraId="31832880"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 </w:t>
            </w:r>
          </w:p>
        </w:tc>
        <w:tc>
          <w:tcPr>
            <w:tcW w:w="2085" w:type="dxa"/>
            <w:tcBorders>
              <w:top w:val="nil"/>
              <w:left w:val="nil"/>
              <w:bottom w:val="single" w:sz="4" w:space="0" w:color="auto"/>
              <w:right w:val="single" w:sz="4" w:space="0" w:color="auto"/>
            </w:tcBorders>
            <w:shd w:val="clear" w:color="auto" w:fill="auto"/>
            <w:hideMark/>
          </w:tcPr>
          <w:p w14:paraId="0FB58554"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Departments without units (which for the purpose of representation on the Senate will include Counseling) shall be represented in proportion to their faculty members: one representative per every ten (10) faculty members or fraction thereof, who shall be elected by the members of their department.</w:t>
            </w:r>
          </w:p>
        </w:tc>
        <w:tc>
          <w:tcPr>
            <w:tcW w:w="2795" w:type="dxa"/>
            <w:tcBorders>
              <w:top w:val="nil"/>
              <w:left w:val="nil"/>
              <w:bottom w:val="single" w:sz="4" w:space="0" w:color="auto"/>
              <w:right w:val="single" w:sz="4" w:space="0" w:color="auto"/>
            </w:tcBorders>
            <w:shd w:val="clear" w:color="auto" w:fill="auto"/>
            <w:hideMark/>
          </w:tcPr>
          <w:p w14:paraId="41C89E4A"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xml:space="preserve">Departments without units </w:t>
            </w:r>
            <w:r w:rsidRPr="005F7A37">
              <w:rPr>
                <w:rFonts w:ascii="Arial" w:eastAsia="Times New Roman" w:hAnsi="Arial" w:cs="Arial"/>
                <w:strike/>
                <w:sz w:val="20"/>
                <w:szCs w:val="20"/>
              </w:rPr>
              <w:t>(which for the purpose of representation on the Senate will include Counseling)</w:t>
            </w:r>
            <w:r w:rsidRPr="005F7A37">
              <w:rPr>
                <w:rFonts w:ascii="Arial" w:eastAsia="Times New Roman" w:hAnsi="Arial" w:cs="Arial"/>
                <w:color w:val="000000"/>
                <w:sz w:val="20"/>
                <w:szCs w:val="20"/>
              </w:rPr>
              <w:t xml:space="preserve"> shall be represented in proportion to their faculty members: one representative per every ten (10) faculty members or fraction thereof, who shall be elected by the members of their department.</w:t>
            </w:r>
          </w:p>
        </w:tc>
        <w:tc>
          <w:tcPr>
            <w:tcW w:w="4753" w:type="dxa"/>
            <w:tcBorders>
              <w:top w:val="nil"/>
              <w:left w:val="nil"/>
              <w:bottom w:val="single" w:sz="4" w:space="0" w:color="auto"/>
              <w:right w:val="single" w:sz="4" w:space="0" w:color="auto"/>
            </w:tcBorders>
            <w:shd w:val="clear" w:color="auto" w:fill="auto"/>
            <w:hideMark/>
          </w:tcPr>
          <w:p w14:paraId="486D4E41"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Counseling was once predominantly faculty. This is no longer the case. It is now overwhelmingly staffed with licensed practitioners, and there are no plans to hire faculty for the Counseling unit. There is only one faculty member left, who is eligible for the Hostos Senate as an At-Large Senator or as a UFS Senator. HEOs in Counseling were never elected to the Senate on this line. They were elected as HEOs. The Counseling line has been vacant for a number of years.</w:t>
            </w:r>
          </w:p>
        </w:tc>
      </w:tr>
      <w:tr w:rsidR="00ED5755" w:rsidRPr="005F7A37" w14:paraId="3AEAFEDC" w14:textId="77777777" w:rsidTr="008B3BB9">
        <w:trPr>
          <w:trHeight w:val="540"/>
        </w:trPr>
        <w:tc>
          <w:tcPr>
            <w:tcW w:w="1150" w:type="dxa"/>
            <w:tcBorders>
              <w:top w:val="nil"/>
              <w:left w:val="single" w:sz="4" w:space="0" w:color="auto"/>
              <w:bottom w:val="single" w:sz="4" w:space="0" w:color="auto"/>
              <w:right w:val="single" w:sz="4" w:space="0" w:color="auto"/>
            </w:tcBorders>
            <w:shd w:val="clear" w:color="auto" w:fill="auto"/>
            <w:noWrap/>
            <w:hideMark/>
          </w:tcPr>
          <w:p w14:paraId="10A67B7C"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 </w:t>
            </w:r>
          </w:p>
        </w:tc>
        <w:tc>
          <w:tcPr>
            <w:tcW w:w="2085" w:type="dxa"/>
            <w:tcBorders>
              <w:top w:val="nil"/>
              <w:left w:val="nil"/>
              <w:bottom w:val="single" w:sz="4" w:space="0" w:color="auto"/>
              <w:right w:val="single" w:sz="4" w:space="0" w:color="auto"/>
            </w:tcBorders>
            <w:shd w:val="clear" w:color="auto" w:fill="auto"/>
            <w:hideMark/>
          </w:tcPr>
          <w:p w14:paraId="5DDC0E4D"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c>
          <w:tcPr>
            <w:tcW w:w="2795" w:type="dxa"/>
            <w:tcBorders>
              <w:top w:val="nil"/>
              <w:left w:val="nil"/>
              <w:bottom w:val="single" w:sz="4" w:space="0" w:color="auto"/>
              <w:right w:val="single" w:sz="4" w:space="0" w:color="auto"/>
            </w:tcBorders>
            <w:shd w:val="clear" w:color="auto" w:fill="auto"/>
            <w:hideMark/>
          </w:tcPr>
          <w:p w14:paraId="5E1D7A09"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c>
          <w:tcPr>
            <w:tcW w:w="4753" w:type="dxa"/>
            <w:tcBorders>
              <w:top w:val="nil"/>
              <w:left w:val="nil"/>
              <w:bottom w:val="single" w:sz="4" w:space="0" w:color="auto"/>
              <w:right w:val="single" w:sz="4" w:space="0" w:color="auto"/>
            </w:tcBorders>
            <w:shd w:val="clear" w:color="auto" w:fill="auto"/>
            <w:hideMark/>
          </w:tcPr>
          <w:p w14:paraId="2BDF91D9"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r>
      <w:tr w:rsidR="00ED5755" w:rsidRPr="005F7A37" w14:paraId="4421623D" w14:textId="77777777" w:rsidTr="008B3BB9">
        <w:trPr>
          <w:trHeight w:val="1800"/>
        </w:trPr>
        <w:tc>
          <w:tcPr>
            <w:tcW w:w="1150" w:type="dxa"/>
            <w:tcBorders>
              <w:top w:val="nil"/>
              <w:left w:val="single" w:sz="4" w:space="0" w:color="auto"/>
              <w:bottom w:val="single" w:sz="4" w:space="0" w:color="auto"/>
              <w:right w:val="single" w:sz="4" w:space="0" w:color="auto"/>
            </w:tcBorders>
            <w:shd w:val="clear" w:color="auto" w:fill="auto"/>
            <w:noWrap/>
            <w:hideMark/>
          </w:tcPr>
          <w:p w14:paraId="64400D45" w14:textId="77777777" w:rsidR="00ED5755" w:rsidRPr="005F7A37" w:rsidRDefault="00ED5755" w:rsidP="008B3BB9">
            <w:pPr>
              <w:jc w:val="right"/>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9</w:t>
            </w:r>
          </w:p>
        </w:tc>
        <w:tc>
          <w:tcPr>
            <w:tcW w:w="2085" w:type="dxa"/>
            <w:tcBorders>
              <w:top w:val="nil"/>
              <w:left w:val="nil"/>
              <w:bottom w:val="single" w:sz="4" w:space="0" w:color="auto"/>
              <w:right w:val="single" w:sz="4" w:space="0" w:color="auto"/>
            </w:tcBorders>
            <w:shd w:val="clear" w:color="auto" w:fill="auto"/>
            <w:hideMark/>
          </w:tcPr>
          <w:p w14:paraId="0849F79F"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Article V: College-Wide Personnel and Budget Committee, Section 4 Election of At-Large Faculty</w:t>
            </w:r>
          </w:p>
        </w:tc>
        <w:tc>
          <w:tcPr>
            <w:tcW w:w="2795" w:type="dxa"/>
            <w:tcBorders>
              <w:top w:val="nil"/>
              <w:left w:val="nil"/>
              <w:bottom w:val="single" w:sz="4" w:space="0" w:color="auto"/>
              <w:right w:val="single" w:sz="4" w:space="0" w:color="auto"/>
            </w:tcBorders>
            <w:shd w:val="clear" w:color="auto" w:fill="auto"/>
            <w:hideMark/>
          </w:tcPr>
          <w:p w14:paraId="18AD434A"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c>
          <w:tcPr>
            <w:tcW w:w="4753" w:type="dxa"/>
            <w:tcBorders>
              <w:top w:val="nil"/>
              <w:left w:val="nil"/>
              <w:bottom w:val="single" w:sz="4" w:space="0" w:color="auto"/>
              <w:right w:val="single" w:sz="4" w:space="0" w:color="auto"/>
            </w:tcBorders>
            <w:shd w:val="clear" w:color="auto" w:fill="auto"/>
            <w:hideMark/>
          </w:tcPr>
          <w:p w14:paraId="49FB2E05"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r>
      <w:tr w:rsidR="00ED5755" w:rsidRPr="005F7A37" w14:paraId="55F2E455" w14:textId="77777777" w:rsidTr="008B3BB9">
        <w:trPr>
          <w:trHeight w:val="2160"/>
        </w:trPr>
        <w:tc>
          <w:tcPr>
            <w:tcW w:w="1150" w:type="dxa"/>
            <w:tcBorders>
              <w:top w:val="nil"/>
              <w:left w:val="single" w:sz="4" w:space="0" w:color="auto"/>
              <w:bottom w:val="single" w:sz="4" w:space="0" w:color="auto"/>
              <w:right w:val="single" w:sz="4" w:space="0" w:color="auto"/>
            </w:tcBorders>
            <w:shd w:val="clear" w:color="auto" w:fill="auto"/>
            <w:noWrap/>
            <w:hideMark/>
          </w:tcPr>
          <w:p w14:paraId="4FC291A1"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lastRenderedPageBreak/>
              <w:t> </w:t>
            </w:r>
          </w:p>
        </w:tc>
        <w:tc>
          <w:tcPr>
            <w:tcW w:w="2085" w:type="dxa"/>
            <w:tcBorders>
              <w:top w:val="nil"/>
              <w:left w:val="nil"/>
              <w:bottom w:val="single" w:sz="4" w:space="0" w:color="auto"/>
              <w:right w:val="single" w:sz="4" w:space="0" w:color="auto"/>
            </w:tcBorders>
            <w:shd w:val="clear" w:color="auto" w:fill="auto"/>
            <w:hideMark/>
          </w:tcPr>
          <w:p w14:paraId="7659B4A9"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A. Each academic Department and the Division of Student Development and Enrollment Management shall nominate one candidate.</w:t>
            </w:r>
          </w:p>
        </w:tc>
        <w:tc>
          <w:tcPr>
            <w:tcW w:w="2795" w:type="dxa"/>
            <w:tcBorders>
              <w:top w:val="nil"/>
              <w:left w:val="nil"/>
              <w:bottom w:val="single" w:sz="4" w:space="0" w:color="auto"/>
              <w:right w:val="single" w:sz="4" w:space="0" w:color="auto"/>
            </w:tcBorders>
            <w:shd w:val="clear" w:color="auto" w:fill="auto"/>
            <w:hideMark/>
          </w:tcPr>
          <w:p w14:paraId="6A74BC2A"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xml:space="preserve">A. Each academic Department </w:t>
            </w:r>
            <w:r w:rsidRPr="005F7A37">
              <w:rPr>
                <w:rFonts w:ascii="Arial" w:eastAsia="Times New Roman" w:hAnsi="Arial" w:cs="Arial"/>
                <w:strike/>
                <w:sz w:val="20"/>
                <w:szCs w:val="20"/>
              </w:rPr>
              <w:t>and the Division of Student Development and Enrollment Management</w:t>
            </w:r>
            <w:r w:rsidRPr="005F7A37">
              <w:rPr>
                <w:rFonts w:ascii="Arial" w:eastAsia="Times New Roman" w:hAnsi="Arial" w:cs="Arial"/>
                <w:color w:val="000000"/>
                <w:sz w:val="20"/>
                <w:szCs w:val="20"/>
              </w:rPr>
              <w:t xml:space="preserve"> shall nominate one candidate.</w:t>
            </w:r>
          </w:p>
        </w:tc>
        <w:tc>
          <w:tcPr>
            <w:tcW w:w="4753" w:type="dxa"/>
            <w:tcBorders>
              <w:top w:val="nil"/>
              <w:left w:val="nil"/>
              <w:bottom w:val="single" w:sz="4" w:space="0" w:color="auto"/>
              <w:right w:val="single" w:sz="4" w:space="0" w:color="auto"/>
            </w:tcBorders>
            <w:shd w:val="clear" w:color="auto" w:fill="auto"/>
            <w:hideMark/>
          </w:tcPr>
          <w:p w14:paraId="1B63925E"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xml:space="preserve">Consistent with the changes below, SDEM no longer hires faculty, it no longer creates or teaches courses, nor does it have a Curriculum Committee, or a Personnel and Budget Committee. It no longer has a pool of faculty or fulfills faculty functions for the purposes of representation on the College-Wide P&amp;B. </w:t>
            </w:r>
          </w:p>
        </w:tc>
      </w:tr>
      <w:tr w:rsidR="00ED5755" w:rsidRPr="005F7A37" w14:paraId="4A67A844" w14:textId="77777777" w:rsidTr="008B3BB9">
        <w:trPr>
          <w:trHeight w:val="540"/>
        </w:trPr>
        <w:tc>
          <w:tcPr>
            <w:tcW w:w="1150" w:type="dxa"/>
            <w:tcBorders>
              <w:top w:val="nil"/>
              <w:left w:val="single" w:sz="4" w:space="0" w:color="auto"/>
              <w:bottom w:val="single" w:sz="4" w:space="0" w:color="auto"/>
              <w:right w:val="single" w:sz="4" w:space="0" w:color="auto"/>
            </w:tcBorders>
            <w:shd w:val="clear" w:color="auto" w:fill="auto"/>
            <w:noWrap/>
            <w:hideMark/>
          </w:tcPr>
          <w:p w14:paraId="622E75F5"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 </w:t>
            </w:r>
          </w:p>
        </w:tc>
        <w:tc>
          <w:tcPr>
            <w:tcW w:w="2085" w:type="dxa"/>
            <w:tcBorders>
              <w:top w:val="nil"/>
              <w:left w:val="nil"/>
              <w:bottom w:val="single" w:sz="4" w:space="0" w:color="auto"/>
              <w:right w:val="single" w:sz="4" w:space="0" w:color="auto"/>
            </w:tcBorders>
            <w:shd w:val="clear" w:color="auto" w:fill="auto"/>
            <w:hideMark/>
          </w:tcPr>
          <w:p w14:paraId="2B70131E"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c>
          <w:tcPr>
            <w:tcW w:w="2795" w:type="dxa"/>
            <w:tcBorders>
              <w:top w:val="nil"/>
              <w:left w:val="nil"/>
              <w:bottom w:val="single" w:sz="4" w:space="0" w:color="auto"/>
              <w:right w:val="single" w:sz="4" w:space="0" w:color="auto"/>
            </w:tcBorders>
            <w:shd w:val="clear" w:color="auto" w:fill="auto"/>
            <w:hideMark/>
          </w:tcPr>
          <w:p w14:paraId="059A3AF2"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c>
          <w:tcPr>
            <w:tcW w:w="4753" w:type="dxa"/>
            <w:tcBorders>
              <w:top w:val="nil"/>
              <w:left w:val="nil"/>
              <w:bottom w:val="single" w:sz="4" w:space="0" w:color="auto"/>
              <w:right w:val="single" w:sz="4" w:space="0" w:color="auto"/>
            </w:tcBorders>
            <w:shd w:val="clear" w:color="auto" w:fill="auto"/>
            <w:hideMark/>
          </w:tcPr>
          <w:p w14:paraId="08D40F9D"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r>
      <w:tr w:rsidR="00ED5755" w:rsidRPr="005F7A37" w14:paraId="48D77FD5" w14:textId="77777777" w:rsidTr="008B3BB9">
        <w:trPr>
          <w:trHeight w:val="1470"/>
        </w:trPr>
        <w:tc>
          <w:tcPr>
            <w:tcW w:w="1150" w:type="dxa"/>
            <w:tcBorders>
              <w:top w:val="nil"/>
              <w:left w:val="single" w:sz="4" w:space="0" w:color="auto"/>
              <w:bottom w:val="single" w:sz="4" w:space="0" w:color="auto"/>
              <w:right w:val="single" w:sz="4" w:space="0" w:color="auto"/>
            </w:tcBorders>
            <w:shd w:val="clear" w:color="auto" w:fill="auto"/>
            <w:noWrap/>
            <w:hideMark/>
          </w:tcPr>
          <w:p w14:paraId="05AF1552" w14:textId="77777777" w:rsidR="00ED5755" w:rsidRPr="005F7A37" w:rsidRDefault="00ED5755" w:rsidP="008B3BB9">
            <w:pPr>
              <w:jc w:val="right"/>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13</w:t>
            </w:r>
          </w:p>
        </w:tc>
        <w:tc>
          <w:tcPr>
            <w:tcW w:w="2085" w:type="dxa"/>
            <w:tcBorders>
              <w:top w:val="nil"/>
              <w:left w:val="nil"/>
              <w:bottom w:val="single" w:sz="4" w:space="0" w:color="auto"/>
              <w:right w:val="single" w:sz="4" w:space="0" w:color="auto"/>
            </w:tcBorders>
            <w:shd w:val="clear" w:color="auto" w:fill="auto"/>
            <w:hideMark/>
          </w:tcPr>
          <w:p w14:paraId="28D18B62"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Article VII: Senate Committees, Section 10 Curriculum Committee, A. Membership:</w:t>
            </w:r>
          </w:p>
        </w:tc>
        <w:tc>
          <w:tcPr>
            <w:tcW w:w="2795" w:type="dxa"/>
            <w:tcBorders>
              <w:top w:val="nil"/>
              <w:left w:val="nil"/>
              <w:bottom w:val="single" w:sz="4" w:space="0" w:color="auto"/>
              <w:right w:val="single" w:sz="4" w:space="0" w:color="auto"/>
            </w:tcBorders>
            <w:shd w:val="clear" w:color="auto" w:fill="auto"/>
            <w:hideMark/>
          </w:tcPr>
          <w:p w14:paraId="09DD08F8"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c>
          <w:tcPr>
            <w:tcW w:w="4753" w:type="dxa"/>
            <w:tcBorders>
              <w:top w:val="nil"/>
              <w:left w:val="nil"/>
              <w:bottom w:val="single" w:sz="4" w:space="0" w:color="auto"/>
              <w:right w:val="single" w:sz="4" w:space="0" w:color="auto"/>
            </w:tcBorders>
            <w:shd w:val="clear" w:color="auto" w:fill="auto"/>
            <w:hideMark/>
          </w:tcPr>
          <w:p w14:paraId="7FADC7D0"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w:t>
            </w:r>
          </w:p>
        </w:tc>
      </w:tr>
      <w:tr w:rsidR="00ED5755" w:rsidRPr="005F7A37" w14:paraId="3D9A7823" w14:textId="77777777" w:rsidTr="008B3BB9">
        <w:trPr>
          <w:trHeight w:val="4660"/>
        </w:trPr>
        <w:tc>
          <w:tcPr>
            <w:tcW w:w="1150" w:type="dxa"/>
            <w:tcBorders>
              <w:top w:val="nil"/>
              <w:left w:val="single" w:sz="4" w:space="0" w:color="auto"/>
              <w:bottom w:val="single" w:sz="4" w:space="0" w:color="auto"/>
              <w:right w:val="single" w:sz="4" w:space="0" w:color="auto"/>
            </w:tcBorders>
            <w:shd w:val="clear" w:color="auto" w:fill="auto"/>
            <w:noWrap/>
            <w:hideMark/>
          </w:tcPr>
          <w:p w14:paraId="0E4FDF3B" w14:textId="77777777" w:rsidR="00ED5755" w:rsidRPr="005F7A37" w:rsidRDefault="00ED5755" w:rsidP="008B3BB9">
            <w:pPr>
              <w:rPr>
                <w:rFonts w:ascii="Arial" w:eastAsia="Times New Roman" w:hAnsi="Arial" w:cs="Arial"/>
                <w:b/>
                <w:bCs/>
                <w:color w:val="000000"/>
                <w:sz w:val="20"/>
                <w:szCs w:val="20"/>
              </w:rPr>
            </w:pPr>
            <w:r w:rsidRPr="005F7A37">
              <w:rPr>
                <w:rFonts w:ascii="Arial" w:eastAsia="Times New Roman" w:hAnsi="Arial" w:cs="Arial"/>
                <w:b/>
                <w:bCs/>
                <w:color w:val="000000"/>
                <w:sz w:val="20"/>
                <w:szCs w:val="20"/>
              </w:rPr>
              <w:t> </w:t>
            </w:r>
          </w:p>
        </w:tc>
        <w:tc>
          <w:tcPr>
            <w:tcW w:w="2085" w:type="dxa"/>
            <w:tcBorders>
              <w:top w:val="nil"/>
              <w:left w:val="nil"/>
              <w:bottom w:val="single" w:sz="4" w:space="0" w:color="auto"/>
              <w:right w:val="single" w:sz="4" w:space="0" w:color="auto"/>
            </w:tcBorders>
            <w:shd w:val="clear" w:color="auto" w:fill="auto"/>
            <w:hideMark/>
          </w:tcPr>
          <w:p w14:paraId="29338D89"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2.The representatives shall be elected by each Department from its Curriculum Committee and by the Division of Student Development and Enrollment Management, and their names submitted to the Committee on Committees for final approval.</w:t>
            </w:r>
          </w:p>
        </w:tc>
        <w:tc>
          <w:tcPr>
            <w:tcW w:w="2795" w:type="dxa"/>
            <w:tcBorders>
              <w:top w:val="nil"/>
              <w:left w:val="nil"/>
              <w:bottom w:val="single" w:sz="4" w:space="0" w:color="auto"/>
              <w:right w:val="single" w:sz="4" w:space="0" w:color="auto"/>
            </w:tcBorders>
            <w:shd w:val="clear" w:color="auto" w:fill="auto"/>
            <w:hideMark/>
          </w:tcPr>
          <w:p w14:paraId="39C995F7"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xml:space="preserve">2.The representatives shall be elected by each Department from its Curriculum Committee </w:t>
            </w:r>
            <w:r w:rsidRPr="005F7A37">
              <w:rPr>
                <w:rFonts w:ascii="Arial" w:eastAsia="Times New Roman" w:hAnsi="Arial" w:cs="Arial"/>
                <w:strike/>
                <w:sz w:val="20"/>
                <w:szCs w:val="20"/>
              </w:rPr>
              <w:t>and by the Division of Student Development and Enrollment Management</w:t>
            </w:r>
            <w:r w:rsidRPr="005F7A37">
              <w:rPr>
                <w:rFonts w:ascii="Arial" w:eastAsia="Times New Roman" w:hAnsi="Arial" w:cs="Arial"/>
                <w:color w:val="000000"/>
                <w:sz w:val="20"/>
                <w:szCs w:val="20"/>
              </w:rPr>
              <w:t>, and their names submitted to the Committee on Committees for final approval.</w:t>
            </w:r>
          </w:p>
        </w:tc>
        <w:tc>
          <w:tcPr>
            <w:tcW w:w="4753" w:type="dxa"/>
            <w:tcBorders>
              <w:top w:val="nil"/>
              <w:left w:val="nil"/>
              <w:bottom w:val="single" w:sz="4" w:space="0" w:color="auto"/>
              <w:right w:val="single" w:sz="4" w:space="0" w:color="auto"/>
            </w:tcBorders>
            <w:shd w:val="clear" w:color="auto" w:fill="auto"/>
            <w:hideMark/>
          </w:tcPr>
          <w:p w14:paraId="058AEC5E" w14:textId="77777777" w:rsidR="00ED5755" w:rsidRPr="005F7A37" w:rsidRDefault="00ED5755" w:rsidP="008B3BB9">
            <w:pPr>
              <w:rPr>
                <w:rFonts w:ascii="Arial" w:eastAsia="Times New Roman" w:hAnsi="Arial" w:cs="Arial"/>
                <w:color w:val="000000"/>
                <w:sz w:val="20"/>
                <w:szCs w:val="20"/>
              </w:rPr>
            </w:pPr>
            <w:r w:rsidRPr="005F7A37">
              <w:rPr>
                <w:rFonts w:ascii="Arial" w:eastAsia="Times New Roman" w:hAnsi="Arial" w:cs="Arial"/>
                <w:color w:val="000000"/>
                <w:sz w:val="20"/>
                <w:szCs w:val="20"/>
              </w:rPr>
              <w:t xml:space="preserve">Membership in the Curriculum Committee, as per the Charter, is the following: "1. The membership of the Curriculum Committee shall be composed of one tenured or CCE representative from each academic Department of the College, one (1) 13.3B HEO, and two (2) elected Student Senate representatives duly certified by the Vice President for Student Development and Enrollment Management." As such, the Division of Student Development and Enrollment Management is not responsible for any component of the Curriculum Committee, and this reference to SDEM should be eliminated.                                                  </w:t>
            </w:r>
          </w:p>
        </w:tc>
      </w:tr>
    </w:tbl>
    <w:p w14:paraId="780D263D" w14:textId="77777777" w:rsidR="00ED5755" w:rsidRDefault="00ED5755">
      <w:pPr>
        <w:rPr>
          <w:rFonts w:ascii="Times New Roman" w:eastAsia="Times New Roman" w:hAnsi="Times New Roman" w:cs="Times New Roman"/>
          <w:color w:val="000000"/>
          <w:sz w:val="24"/>
          <w:szCs w:val="24"/>
        </w:rPr>
      </w:pPr>
    </w:p>
    <w:p w14:paraId="69FFB413" w14:textId="11AC232F" w:rsidR="00ED5755" w:rsidRDefault="00ED575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13CE733B" w14:textId="6A641EF8" w:rsidR="00ED5755" w:rsidRDefault="00ED5755">
      <w:pPr>
        <w:rPr>
          <w:rFonts w:ascii="Times New Roman" w:eastAsia="Times New Roman" w:hAnsi="Times New Roman" w:cs="Times New Roman"/>
          <w:b/>
          <w:color w:val="000000"/>
          <w:sz w:val="24"/>
          <w:szCs w:val="24"/>
          <w:u w:val="single"/>
        </w:rPr>
      </w:pPr>
      <w:r w:rsidRPr="00ED5755">
        <w:rPr>
          <w:rFonts w:ascii="Times New Roman" w:eastAsia="Times New Roman" w:hAnsi="Times New Roman" w:cs="Times New Roman"/>
          <w:b/>
          <w:color w:val="000000"/>
          <w:sz w:val="24"/>
          <w:szCs w:val="24"/>
          <w:u w:val="single"/>
        </w:rPr>
        <w:lastRenderedPageBreak/>
        <w:t>Charter Amendments, Part II</w:t>
      </w:r>
    </w:p>
    <w:p w14:paraId="4165BCC1" w14:textId="77777777" w:rsidR="0039234F" w:rsidRPr="00ED5755" w:rsidRDefault="0039234F">
      <w:pPr>
        <w:rPr>
          <w:rFonts w:ascii="Times New Roman" w:eastAsia="Times New Roman" w:hAnsi="Times New Roman" w:cs="Times New Roman"/>
          <w:b/>
          <w:color w:val="000000"/>
          <w:sz w:val="24"/>
          <w:szCs w:val="24"/>
          <w:u w:val="single"/>
        </w:rPr>
      </w:pPr>
    </w:p>
    <w:tbl>
      <w:tblPr>
        <w:tblW w:w="10710" w:type="dxa"/>
        <w:tblInd w:w="-635" w:type="dxa"/>
        <w:tblLook w:val="04A0" w:firstRow="1" w:lastRow="0" w:firstColumn="1" w:lastColumn="0" w:noHBand="0" w:noVBand="1"/>
      </w:tblPr>
      <w:tblGrid>
        <w:gridCol w:w="480"/>
        <w:gridCol w:w="2670"/>
        <w:gridCol w:w="3107"/>
        <w:gridCol w:w="4453"/>
      </w:tblGrid>
      <w:tr w:rsidR="00ED5755" w:rsidRPr="00043FD9" w14:paraId="4AB251F2" w14:textId="77777777" w:rsidTr="008B3BB9">
        <w:trPr>
          <w:trHeight w:val="36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54B0611"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 </w:t>
            </w:r>
          </w:p>
        </w:tc>
        <w:tc>
          <w:tcPr>
            <w:tcW w:w="2670" w:type="dxa"/>
            <w:tcBorders>
              <w:top w:val="single" w:sz="4" w:space="0" w:color="000000"/>
              <w:left w:val="nil"/>
              <w:bottom w:val="single" w:sz="4" w:space="0" w:color="000000"/>
              <w:right w:val="single" w:sz="4" w:space="0" w:color="000000"/>
            </w:tcBorders>
            <w:shd w:val="clear" w:color="auto" w:fill="auto"/>
            <w:hideMark/>
          </w:tcPr>
          <w:p w14:paraId="7A34745B" w14:textId="77777777" w:rsidR="00ED5755" w:rsidRPr="00043FD9" w:rsidRDefault="00ED5755" w:rsidP="008B3BB9">
            <w:pPr>
              <w:rPr>
                <w:rFonts w:ascii="Arial" w:eastAsia="Times New Roman" w:hAnsi="Arial" w:cs="Arial"/>
                <w:b/>
                <w:bCs/>
                <w:sz w:val="20"/>
                <w:szCs w:val="20"/>
              </w:rPr>
            </w:pPr>
            <w:r w:rsidRPr="00043FD9">
              <w:rPr>
                <w:rFonts w:ascii="Arial" w:eastAsia="Times New Roman" w:hAnsi="Arial" w:cs="Arial"/>
                <w:b/>
                <w:bCs/>
                <w:sz w:val="20"/>
                <w:szCs w:val="20"/>
              </w:rPr>
              <w:t>Current</w:t>
            </w:r>
          </w:p>
        </w:tc>
        <w:tc>
          <w:tcPr>
            <w:tcW w:w="3107" w:type="dxa"/>
            <w:tcBorders>
              <w:top w:val="single" w:sz="4" w:space="0" w:color="000000"/>
              <w:left w:val="nil"/>
              <w:bottom w:val="single" w:sz="4" w:space="0" w:color="000000"/>
              <w:right w:val="single" w:sz="4" w:space="0" w:color="000000"/>
            </w:tcBorders>
            <w:shd w:val="clear" w:color="auto" w:fill="auto"/>
            <w:hideMark/>
          </w:tcPr>
          <w:p w14:paraId="4960B5C4" w14:textId="77777777" w:rsidR="00ED5755" w:rsidRPr="00043FD9" w:rsidRDefault="00ED5755" w:rsidP="008B3BB9">
            <w:pPr>
              <w:rPr>
                <w:rFonts w:ascii="Arial" w:eastAsia="Times New Roman" w:hAnsi="Arial" w:cs="Arial"/>
                <w:b/>
                <w:bCs/>
                <w:sz w:val="20"/>
                <w:szCs w:val="20"/>
              </w:rPr>
            </w:pPr>
            <w:r w:rsidRPr="00043FD9">
              <w:rPr>
                <w:rFonts w:ascii="Arial" w:eastAsia="Times New Roman" w:hAnsi="Arial" w:cs="Arial"/>
                <w:b/>
                <w:bCs/>
                <w:sz w:val="20"/>
                <w:szCs w:val="20"/>
              </w:rPr>
              <w:t>Proposed</w:t>
            </w:r>
          </w:p>
        </w:tc>
        <w:tc>
          <w:tcPr>
            <w:tcW w:w="4453" w:type="dxa"/>
            <w:tcBorders>
              <w:top w:val="single" w:sz="4" w:space="0" w:color="000000"/>
              <w:left w:val="nil"/>
              <w:bottom w:val="single" w:sz="4" w:space="0" w:color="000000"/>
              <w:right w:val="single" w:sz="4" w:space="0" w:color="000000"/>
            </w:tcBorders>
            <w:shd w:val="clear" w:color="auto" w:fill="auto"/>
            <w:hideMark/>
          </w:tcPr>
          <w:p w14:paraId="1E29F540" w14:textId="77777777" w:rsidR="00ED5755" w:rsidRPr="00043FD9" w:rsidRDefault="00ED5755" w:rsidP="008B3BB9">
            <w:pPr>
              <w:rPr>
                <w:rFonts w:ascii="Arial" w:eastAsia="Times New Roman" w:hAnsi="Arial" w:cs="Arial"/>
                <w:b/>
                <w:bCs/>
                <w:sz w:val="20"/>
                <w:szCs w:val="20"/>
              </w:rPr>
            </w:pPr>
            <w:r w:rsidRPr="00043FD9">
              <w:rPr>
                <w:rFonts w:ascii="Arial" w:eastAsia="Times New Roman" w:hAnsi="Arial" w:cs="Arial"/>
                <w:b/>
                <w:bCs/>
                <w:sz w:val="20"/>
                <w:szCs w:val="20"/>
              </w:rPr>
              <w:t>Rationale</w:t>
            </w:r>
          </w:p>
        </w:tc>
      </w:tr>
      <w:tr w:rsidR="00ED5755" w:rsidRPr="00043FD9" w14:paraId="1F9C67D3" w14:textId="77777777" w:rsidTr="008B3BB9">
        <w:trPr>
          <w:trHeight w:val="360"/>
        </w:trPr>
        <w:tc>
          <w:tcPr>
            <w:tcW w:w="480" w:type="dxa"/>
            <w:tcBorders>
              <w:top w:val="nil"/>
              <w:left w:val="single" w:sz="4" w:space="0" w:color="auto"/>
              <w:bottom w:val="single" w:sz="4" w:space="0" w:color="auto"/>
              <w:right w:val="single" w:sz="4" w:space="0" w:color="auto"/>
            </w:tcBorders>
            <w:shd w:val="clear" w:color="auto" w:fill="auto"/>
            <w:noWrap/>
            <w:hideMark/>
          </w:tcPr>
          <w:p w14:paraId="35FE8582"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 </w:t>
            </w:r>
          </w:p>
        </w:tc>
        <w:tc>
          <w:tcPr>
            <w:tcW w:w="2670" w:type="dxa"/>
            <w:tcBorders>
              <w:top w:val="nil"/>
              <w:left w:val="nil"/>
              <w:bottom w:val="single" w:sz="4" w:space="0" w:color="000000"/>
              <w:right w:val="single" w:sz="4" w:space="0" w:color="000000"/>
            </w:tcBorders>
            <w:shd w:val="clear" w:color="auto" w:fill="auto"/>
            <w:hideMark/>
          </w:tcPr>
          <w:p w14:paraId="0054A8D8"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3107" w:type="dxa"/>
            <w:tcBorders>
              <w:top w:val="nil"/>
              <w:left w:val="nil"/>
              <w:bottom w:val="single" w:sz="4" w:space="0" w:color="000000"/>
              <w:right w:val="single" w:sz="4" w:space="0" w:color="000000"/>
            </w:tcBorders>
            <w:shd w:val="clear" w:color="auto" w:fill="auto"/>
            <w:hideMark/>
          </w:tcPr>
          <w:p w14:paraId="4ADE0710"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4453" w:type="dxa"/>
            <w:tcBorders>
              <w:top w:val="nil"/>
              <w:left w:val="nil"/>
              <w:bottom w:val="single" w:sz="4" w:space="0" w:color="000000"/>
              <w:right w:val="single" w:sz="4" w:space="0" w:color="000000"/>
            </w:tcBorders>
            <w:shd w:val="clear" w:color="auto" w:fill="auto"/>
            <w:hideMark/>
          </w:tcPr>
          <w:p w14:paraId="42C1CB2D"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r>
      <w:tr w:rsidR="00ED5755" w:rsidRPr="00043FD9" w14:paraId="2C6DF1AC" w14:textId="77777777" w:rsidTr="008B3BB9">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14:paraId="4E47C166" w14:textId="77777777" w:rsidR="00ED5755" w:rsidRPr="00043FD9" w:rsidRDefault="00ED5755" w:rsidP="008B3BB9">
            <w:pPr>
              <w:jc w:val="right"/>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1</w:t>
            </w:r>
          </w:p>
        </w:tc>
        <w:tc>
          <w:tcPr>
            <w:tcW w:w="2670" w:type="dxa"/>
            <w:tcBorders>
              <w:top w:val="nil"/>
              <w:left w:val="nil"/>
              <w:bottom w:val="single" w:sz="4" w:space="0" w:color="000000"/>
              <w:right w:val="single" w:sz="4" w:space="0" w:color="000000"/>
            </w:tcBorders>
            <w:shd w:val="clear" w:color="auto" w:fill="auto"/>
            <w:hideMark/>
          </w:tcPr>
          <w:p w14:paraId="31D3454A" w14:textId="77777777" w:rsidR="00ED5755" w:rsidRPr="00043FD9" w:rsidRDefault="00ED5755" w:rsidP="008B3BB9">
            <w:pPr>
              <w:rPr>
                <w:rFonts w:ascii="Arial" w:eastAsia="Times New Roman" w:hAnsi="Arial" w:cs="Arial"/>
                <w:b/>
                <w:bCs/>
                <w:sz w:val="20"/>
                <w:szCs w:val="20"/>
              </w:rPr>
            </w:pPr>
            <w:r w:rsidRPr="00043FD9">
              <w:rPr>
                <w:rFonts w:ascii="Arial" w:eastAsia="Times New Roman" w:hAnsi="Arial" w:cs="Arial"/>
                <w:b/>
                <w:bCs/>
                <w:sz w:val="20"/>
                <w:szCs w:val="20"/>
              </w:rPr>
              <w:t>Article II: Membership in the College Senate, Section 9 Time Table, B. For adjunct faculty members, 2.</w:t>
            </w:r>
          </w:p>
        </w:tc>
        <w:tc>
          <w:tcPr>
            <w:tcW w:w="3107" w:type="dxa"/>
            <w:tcBorders>
              <w:top w:val="nil"/>
              <w:left w:val="nil"/>
              <w:bottom w:val="single" w:sz="4" w:space="0" w:color="000000"/>
              <w:right w:val="single" w:sz="4" w:space="0" w:color="000000"/>
            </w:tcBorders>
            <w:shd w:val="clear" w:color="auto" w:fill="auto"/>
            <w:hideMark/>
          </w:tcPr>
          <w:p w14:paraId="1115FC8E"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4453" w:type="dxa"/>
            <w:tcBorders>
              <w:top w:val="nil"/>
              <w:left w:val="nil"/>
              <w:bottom w:val="single" w:sz="4" w:space="0" w:color="000000"/>
              <w:right w:val="single" w:sz="4" w:space="0" w:color="000000"/>
            </w:tcBorders>
            <w:shd w:val="clear" w:color="auto" w:fill="auto"/>
            <w:hideMark/>
          </w:tcPr>
          <w:p w14:paraId="138690CE"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r>
      <w:tr w:rsidR="00ED5755" w:rsidRPr="00043FD9" w14:paraId="4D8CCCE3" w14:textId="77777777" w:rsidTr="008B3BB9">
        <w:trPr>
          <w:trHeight w:val="2160"/>
        </w:trPr>
        <w:tc>
          <w:tcPr>
            <w:tcW w:w="480" w:type="dxa"/>
            <w:tcBorders>
              <w:top w:val="nil"/>
              <w:left w:val="single" w:sz="4" w:space="0" w:color="auto"/>
              <w:bottom w:val="single" w:sz="4" w:space="0" w:color="auto"/>
              <w:right w:val="single" w:sz="4" w:space="0" w:color="auto"/>
            </w:tcBorders>
            <w:shd w:val="clear" w:color="auto" w:fill="auto"/>
            <w:noWrap/>
            <w:hideMark/>
          </w:tcPr>
          <w:p w14:paraId="10DD2E3A"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 </w:t>
            </w:r>
          </w:p>
        </w:tc>
        <w:tc>
          <w:tcPr>
            <w:tcW w:w="2670" w:type="dxa"/>
            <w:tcBorders>
              <w:top w:val="nil"/>
              <w:left w:val="nil"/>
              <w:bottom w:val="single" w:sz="4" w:space="0" w:color="000000"/>
              <w:right w:val="single" w:sz="4" w:space="0" w:color="000000"/>
            </w:tcBorders>
            <w:shd w:val="clear" w:color="auto" w:fill="auto"/>
            <w:hideMark/>
          </w:tcPr>
          <w:p w14:paraId="10431947"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If an elected adjunct faculty member fails to be reappointed to the College for the Spring semester, an election shall be held in December for his or her replacement, who shall take membership in the Senate on the first day of the Spring semester and serve the remainder of the original term.</w:t>
            </w:r>
          </w:p>
        </w:tc>
        <w:tc>
          <w:tcPr>
            <w:tcW w:w="3107" w:type="dxa"/>
            <w:tcBorders>
              <w:top w:val="nil"/>
              <w:left w:val="nil"/>
              <w:bottom w:val="single" w:sz="4" w:space="0" w:color="000000"/>
              <w:right w:val="single" w:sz="4" w:space="0" w:color="000000"/>
            </w:tcBorders>
            <w:shd w:val="clear" w:color="auto" w:fill="auto"/>
            <w:hideMark/>
          </w:tcPr>
          <w:p w14:paraId="792D60BA" w14:textId="77777777" w:rsidR="00ED5755" w:rsidRPr="00043FD9" w:rsidRDefault="00ED5755" w:rsidP="008B3BB9">
            <w:pPr>
              <w:rPr>
                <w:rFonts w:ascii="Arial" w:eastAsia="Times New Roman" w:hAnsi="Arial" w:cs="Arial"/>
                <w:color w:val="000000"/>
                <w:sz w:val="20"/>
                <w:szCs w:val="20"/>
              </w:rPr>
            </w:pPr>
            <w:r w:rsidRPr="00043FD9">
              <w:rPr>
                <w:rFonts w:ascii="Arial" w:eastAsia="Times New Roman" w:hAnsi="Arial" w:cs="Arial"/>
                <w:color w:val="000000"/>
                <w:sz w:val="20"/>
                <w:szCs w:val="20"/>
              </w:rPr>
              <w:t xml:space="preserve">If an elected adjunct faculty member fails to be reappointed to the College for the Spring semester, an election shall be held in December for </w:t>
            </w:r>
            <w:r w:rsidRPr="00043FD9">
              <w:rPr>
                <w:rFonts w:ascii="Arial" w:eastAsia="Times New Roman" w:hAnsi="Arial" w:cs="Arial"/>
                <w:strike/>
                <w:sz w:val="20"/>
                <w:szCs w:val="20"/>
              </w:rPr>
              <w:t>his or her</w:t>
            </w:r>
            <w:r w:rsidRPr="00043FD9">
              <w:rPr>
                <w:rFonts w:ascii="Arial" w:eastAsia="Times New Roman" w:hAnsi="Arial" w:cs="Arial"/>
                <w:color w:val="000000"/>
                <w:sz w:val="20"/>
                <w:szCs w:val="20"/>
              </w:rPr>
              <w:t xml:space="preserve"> </w:t>
            </w:r>
            <w:r w:rsidRPr="00043FD9">
              <w:rPr>
                <w:rFonts w:ascii="Arial" w:eastAsia="Times New Roman" w:hAnsi="Arial" w:cs="Arial"/>
                <w:color w:val="FF0000"/>
                <w:sz w:val="20"/>
                <w:szCs w:val="20"/>
              </w:rPr>
              <w:t>their</w:t>
            </w:r>
            <w:r w:rsidRPr="00043FD9">
              <w:rPr>
                <w:rFonts w:ascii="Arial" w:eastAsia="Times New Roman" w:hAnsi="Arial" w:cs="Arial"/>
                <w:color w:val="000000"/>
                <w:sz w:val="20"/>
                <w:szCs w:val="20"/>
              </w:rPr>
              <w:t xml:space="preserve"> replacement, who shall take membership in the Senate on the first day of the Spring semester and serve the remainder of the original term.</w:t>
            </w:r>
          </w:p>
        </w:tc>
        <w:tc>
          <w:tcPr>
            <w:tcW w:w="4453" w:type="dxa"/>
            <w:tcBorders>
              <w:top w:val="nil"/>
              <w:left w:val="nil"/>
              <w:bottom w:val="single" w:sz="4" w:space="0" w:color="000000"/>
              <w:right w:val="single" w:sz="4" w:space="0" w:color="000000"/>
            </w:tcBorders>
            <w:shd w:val="clear" w:color="auto" w:fill="auto"/>
            <w:hideMark/>
          </w:tcPr>
          <w:p w14:paraId="5CE4B8A7" w14:textId="77777777" w:rsidR="00ED5755" w:rsidRPr="00043FD9" w:rsidRDefault="00ED5755" w:rsidP="008B3BB9">
            <w:pPr>
              <w:ind w:right="-187"/>
              <w:rPr>
                <w:rFonts w:ascii="Arial" w:eastAsia="Times New Roman" w:hAnsi="Arial" w:cs="Arial"/>
                <w:sz w:val="20"/>
                <w:szCs w:val="20"/>
              </w:rPr>
            </w:pPr>
            <w:r w:rsidRPr="00043FD9">
              <w:rPr>
                <w:rFonts w:ascii="Arial" w:eastAsia="Times New Roman" w:hAnsi="Arial" w:cs="Arial"/>
                <w:sz w:val="20"/>
                <w:szCs w:val="20"/>
              </w:rPr>
              <w:t>Personal pronouns will be replaced with gender neutral ones throughout the Charter.</w:t>
            </w:r>
          </w:p>
        </w:tc>
      </w:tr>
      <w:tr w:rsidR="00ED5755" w:rsidRPr="00043FD9" w14:paraId="572553FB" w14:textId="77777777" w:rsidTr="008B3BB9">
        <w:trPr>
          <w:trHeight w:val="570"/>
        </w:trPr>
        <w:tc>
          <w:tcPr>
            <w:tcW w:w="480" w:type="dxa"/>
            <w:tcBorders>
              <w:top w:val="nil"/>
              <w:left w:val="single" w:sz="4" w:space="0" w:color="auto"/>
              <w:bottom w:val="single" w:sz="4" w:space="0" w:color="auto"/>
              <w:right w:val="single" w:sz="4" w:space="0" w:color="auto"/>
            </w:tcBorders>
            <w:shd w:val="clear" w:color="auto" w:fill="auto"/>
            <w:noWrap/>
            <w:hideMark/>
          </w:tcPr>
          <w:p w14:paraId="2D9D01B9"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 </w:t>
            </w:r>
          </w:p>
        </w:tc>
        <w:tc>
          <w:tcPr>
            <w:tcW w:w="2670" w:type="dxa"/>
            <w:tcBorders>
              <w:top w:val="nil"/>
              <w:left w:val="nil"/>
              <w:bottom w:val="single" w:sz="4" w:space="0" w:color="000000"/>
              <w:right w:val="single" w:sz="4" w:space="0" w:color="000000"/>
            </w:tcBorders>
            <w:shd w:val="clear" w:color="auto" w:fill="auto"/>
            <w:hideMark/>
          </w:tcPr>
          <w:p w14:paraId="7B57E734"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3107" w:type="dxa"/>
            <w:tcBorders>
              <w:top w:val="nil"/>
              <w:left w:val="nil"/>
              <w:bottom w:val="single" w:sz="4" w:space="0" w:color="000000"/>
              <w:right w:val="single" w:sz="4" w:space="0" w:color="000000"/>
            </w:tcBorders>
            <w:shd w:val="clear" w:color="auto" w:fill="auto"/>
            <w:hideMark/>
          </w:tcPr>
          <w:p w14:paraId="764D9D4A"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4453" w:type="dxa"/>
            <w:tcBorders>
              <w:top w:val="nil"/>
              <w:left w:val="nil"/>
              <w:bottom w:val="single" w:sz="4" w:space="0" w:color="000000"/>
              <w:right w:val="single" w:sz="4" w:space="0" w:color="000000"/>
            </w:tcBorders>
            <w:shd w:val="clear" w:color="auto" w:fill="auto"/>
            <w:hideMark/>
          </w:tcPr>
          <w:p w14:paraId="1A981333"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r>
      <w:tr w:rsidR="00ED5755" w:rsidRPr="00043FD9" w14:paraId="28A332BC" w14:textId="77777777" w:rsidTr="008B3BB9">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14:paraId="4E13B6D3" w14:textId="77777777" w:rsidR="00ED5755" w:rsidRPr="00043FD9" w:rsidRDefault="00ED5755" w:rsidP="008B3BB9">
            <w:pPr>
              <w:jc w:val="right"/>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2</w:t>
            </w:r>
          </w:p>
        </w:tc>
        <w:tc>
          <w:tcPr>
            <w:tcW w:w="2670" w:type="dxa"/>
            <w:tcBorders>
              <w:top w:val="nil"/>
              <w:left w:val="nil"/>
              <w:bottom w:val="single" w:sz="4" w:space="0" w:color="000000"/>
              <w:right w:val="single" w:sz="4" w:space="0" w:color="000000"/>
            </w:tcBorders>
            <w:shd w:val="clear" w:color="auto" w:fill="auto"/>
            <w:hideMark/>
          </w:tcPr>
          <w:p w14:paraId="6559930B" w14:textId="77777777" w:rsidR="00ED5755" w:rsidRPr="00043FD9" w:rsidRDefault="00ED5755" w:rsidP="008B3BB9">
            <w:pPr>
              <w:rPr>
                <w:rFonts w:ascii="Arial" w:eastAsia="Times New Roman" w:hAnsi="Arial" w:cs="Arial"/>
                <w:b/>
                <w:bCs/>
                <w:sz w:val="20"/>
                <w:szCs w:val="20"/>
              </w:rPr>
            </w:pPr>
            <w:r w:rsidRPr="00043FD9">
              <w:rPr>
                <w:rFonts w:ascii="Arial" w:eastAsia="Times New Roman" w:hAnsi="Arial" w:cs="Arial"/>
                <w:b/>
                <w:bCs/>
                <w:sz w:val="20"/>
                <w:szCs w:val="20"/>
              </w:rPr>
              <w:t>Aricle V:College-Wide Personnel and Budget committee, Section 2 Chairperson, A.</w:t>
            </w:r>
          </w:p>
        </w:tc>
        <w:tc>
          <w:tcPr>
            <w:tcW w:w="3107" w:type="dxa"/>
            <w:tcBorders>
              <w:top w:val="nil"/>
              <w:left w:val="nil"/>
              <w:bottom w:val="single" w:sz="4" w:space="0" w:color="000000"/>
              <w:right w:val="single" w:sz="4" w:space="0" w:color="000000"/>
            </w:tcBorders>
            <w:shd w:val="clear" w:color="auto" w:fill="auto"/>
            <w:hideMark/>
          </w:tcPr>
          <w:p w14:paraId="386AF765"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4453" w:type="dxa"/>
            <w:tcBorders>
              <w:top w:val="nil"/>
              <w:left w:val="nil"/>
              <w:bottom w:val="single" w:sz="4" w:space="0" w:color="000000"/>
              <w:right w:val="single" w:sz="4" w:space="0" w:color="000000"/>
            </w:tcBorders>
            <w:shd w:val="clear" w:color="auto" w:fill="auto"/>
            <w:hideMark/>
          </w:tcPr>
          <w:p w14:paraId="7AA1B4D4"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r>
      <w:tr w:rsidR="00ED5755" w:rsidRPr="00043FD9" w14:paraId="02BB1DB5" w14:textId="77777777" w:rsidTr="008B3BB9">
        <w:trPr>
          <w:trHeight w:val="1080"/>
        </w:trPr>
        <w:tc>
          <w:tcPr>
            <w:tcW w:w="480" w:type="dxa"/>
            <w:tcBorders>
              <w:top w:val="nil"/>
              <w:left w:val="single" w:sz="4" w:space="0" w:color="auto"/>
              <w:bottom w:val="single" w:sz="4" w:space="0" w:color="auto"/>
              <w:right w:val="single" w:sz="4" w:space="0" w:color="auto"/>
            </w:tcBorders>
            <w:shd w:val="clear" w:color="auto" w:fill="auto"/>
            <w:noWrap/>
            <w:hideMark/>
          </w:tcPr>
          <w:p w14:paraId="17DE2ABE"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 </w:t>
            </w:r>
          </w:p>
        </w:tc>
        <w:tc>
          <w:tcPr>
            <w:tcW w:w="2670" w:type="dxa"/>
            <w:tcBorders>
              <w:top w:val="nil"/>
              <w:left w:val="nil"/>
              <w:bottom w:val="single" w:sz="4" w:space="0" w:color="000000"/>
              <w:right w:val="single" w:sz="4" w:space="0" w:color="000000"/>
            </w:tcBorders>
            <w:shd w:val="clear" w:color="auto" w:fill="auto"/>
            <w:hideMark/>
          </w:tcPr>
          <w:p w14:paraId="411A89B3"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The President of the College shall serve as Chairperson of the College-Wide P &amp; B; in his/her absence, the Vice President for Academic Affairs shall serve as Chair</w:t>
            </w:r>
          </w:p>
        </w:tc>
        <w:tc>
          <w:tcPr>
            <w:tcW w:w="3107" w:type="dxa"/>
            <w:tcBorders>
              <w:top w:val="nil"/>
              <w:left w:val="nil"/>
              <w:bottom w:val="single" w:sz="4" w:space="0" w:color="000000"/>
              <w:right w:val="single" w:sz="4" w:space="0" w:color="000000"/>
            </w:tcBorders>
            <w:shd w:val="clear" w:color="auto" w:fill="auto"/>
            <w:hideMark/>
          </w:tcPr>
          <w:p w14:paraId="3221673A" w14:textId="77777777" w:rsidR="00ED5755" w:rsidRPr="00043FD9" w:rsidRDefault="00ED5755" w:rsidP="008B3BB9">
            <w:pPr>
              <w:rPr>
                <w:rFonts w:ascii="Arial" w:eastAsia="Times New Roman" w:hAnsi="Arial" w:cs="Arial"/>
                <w:color w:val="000000"/>
                <w:sz w:val="20"/>
                <w:szCs w:val="20"/>
              </w:rPr>
            </w:pPr>
            <w:r w:rsidRPr="00043FD9">
              <w:rPr>
                <w:rFonts w:ascii="Arial" w:eastAsia="Times New Roman" w:hAnsi="Arial" w:cs="Arial"/>
                <w:color w:val="000000"/>
                <w:sz w:val="20"/>
                <w:szCs w:val="20"/>
              </w:rPr>
              <w:t xml:space="preserve">The President of the College shall serve as Chairperson of the College-Wide P &amp; B; in </w:t>
            </w:r>
            <w:r w:rsidRPr="00043FD9">
              <w:rPr>
                <w:rFonts w:ascii="Arial" w:eastAsia="Times New Roman" w:hAnsi="Arial" w:cs="Arial"/>
                <w:strike/>
                <w:sz w:val="20"/>
                <w:szCs w:val="20"/>
              </w:rPr>
              <w:t>his/her</w:t>
            </w:r>
            <w:r w:rsidRPr="00043FD9">
              <w:rPr>
                <w:rFonts w:ascii="Arial" w:eastAsia="Times New Roman" w:hAnsi="Arial" w:cs="Arial"/>
                <w:color w:val="000000"/>
                <w:sz w:val="20"/>
                <w:szCs w:val="20"/>
              </w:rPr>
              <w:t xml:space="preserve"> </w:t>
            </w:r>
            <w:r w:rsidRPr="00043FD9">
              <w:rPr>
                <w:rFonts w:ascii="Arial" w:eastAsia="Times New Roman" w:hAnsi="Arial" w:cs="Arial"/>
                <w:color w:val="FF0000"/>
                <w:sz w:val="20"/>
                <w:szCs w:val="20"/>
              </w:rPr>
              <w:t>their</w:t>
            </w:r>
            <w:r w:rsidRPr="00043FD9">
              <w:rPr>
                <w:rFonts w:ascii="Arial" w:eastAsia="Times New Roman" w:hAnsi="Arial" w:cs="Arial"/>
                <w:color w:val="000000"/>
                <w:sz w:val="20"/>
                <w:szCs w:val="20"/>
              </w:rPr>
              <w:t xml:space="preserve"> absence, the Vice President for Academic Affairs shall serve as Chair</w:t>
            </w:r>
          </w:p>
        </w:tc>
        <w:tc>
          <w:tcPr>
            <w:tcW w:w="4453" w:type="dxa"/>
            <w:tcBorders>
              <w:top w:val="nil"/>
              <w:left w:val="nil"/>
              <w:bottom w:val="single" w:sz="4" w:space="0" w:color="000000"/>
              <w:right w:val="single" w:sz="4" w:space="0" w:color="000000"/>
            </w:tcBorders>
            <w:shd w:val="clear" w:color="auto" w:fill="auto"/>
            <w:hideMark/>
          </w:tcPr>
          <w:p w14:paraId="4681F5AF"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See above.</w:t>
            </w:r>
          </w:p>
        </w:tc>
      </w:tr>
      <w:tr w:rsidR="00ED5755" w:rsidRPr="00043FD9" w14:paraId="6191181E" w14:textId="77777777" w:rsidTr="008B3BB9">
        <w:trPr>
          <w:trHeight w:val="570"/>
        </w:trPr>
        <w:tc>
          <w:tcPr>
            <w:tcW w:w="480" w:type="dxa"/>
            <w:tcBorders>
              <w:top w:val="nil"/>
              <w:left w:val="single" w:sz="4" w:space="0" w:color="auto"/>
              <w:bottom w:val="single" w:sz="4" w:space="0" w:color="auto"/>
              <w:right w:val="single" w:sz="4" w:space="0" w:color="auto"/>
            </w:tcBorders>
            <w:shd w:val="clear" w:color="auto" w:fill="auto"/>
            <w:noWrap/>
            <w:hideMark/>
          </w:tcPr>
          <w:p w14:paraId="5F6F6824"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 </w:t>
            </w:r>
          </w:p>
        </w:tc>
        <w:tc>
          <w:tcPr>
            <w:tcW w:w="2670" w:type="dxa"/>
            <w:tcBorders>
              <w:top w:val="nil"/>
              <w:left w:val="nil"/>
              <w:bottom w:val="single" w:sz="4" w:space="0" w:color="000000"/>
              <w:right w:val="single" w:sz="4" w:space="0" w:color="000000"/>
            </w:tcBorders>
            <w:shd w:val="clear" w:color="auto" w:fill="auto"/>
            <w:hideMark/>
          </w:tcPr>
          <w:p w14:paraId="4FFB208B" w14:textId="77777777" w:rsidR="00ED5755" w:rsidRPr="00043FD9" w:rsidRDefault="00ED5755" w:rsidP="008B3BB9">
            <w:pPr>
              <w:rPr>
                <w:rFonts w:ascii="Arial" w:eastAsia="Times New Roman" w:hAnsi="Arial" w:cs="Arial"/>
                <w:b/>
                <w:bCs/>
                <w:sz w:val="20"/>
                <w:szCs w:val="20"/>
              </w:rPr>
            </w:pPr>
            <w:r w:rsidRPr="00043FD9">
              <w:rPr>
                <w:rFonts w:ascii="Arial" w:eastAsia="Times New Roman" w:hAnsi="Arial" w:cs="Arial"/>
                <w:b/>
                <w:bCs/>
                <w:sz w:val="20"/>
                <w:szCs w:val="20"/>
              </w:rPr>
              <w:t> </w:t>
            </w:r>
          </w:p>
        </w:tc>
        <w:tc>
          <w:tcPr>
            <w:tcW w:w="3107" w:type="dxa"/>
            <w:tcBorders>
              <w:top w:val="nil"/>
              <w:left w:val="nil"/>
              <w:bottom w:val="single" w:sz="4" w:space="0" w:color="000000"/>
              <w:right w:val="single" w:sz="4" w:space="0" w:color="000000"/>
            </w:tcBorders>
            <w:shd w:val="clear" w:color="auto" w:fill="auto"/>
            <w:hideMark/>
          </w:tcPr>
          <w:p w14:paraId="701C61D0"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4453" w:type="dxa"/>
            <w:tcBorders>
              <w:top w:val="nil"/>
              <w:left w:val="nil"/>
              <w:bottom w:val="single" w:sz="4" w:space="0" w:color="000000"/>
              <w:right w:val="single" w:sz="4" w:space="0" w:color="000000"/>
            </w:tcBorders>
            <w:shd w:val="clear" w:color="auto" w:fill="auto"/>
            <w:hideMark/>
          </w:tcPr>
          <w:p w14:paraId="0BE1694B"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r>
      <w:tr w:rsidR="00ED5755" w:rsidRPr="00043FD9" w14:paraId="06274A49" w14:textId="77777777" w:rsidTr="008B3BB9">
        <w:trPr>
          <w:trHeight w:val="1170"/>
        </w:trPr>
        <w:tc>
          <w:tcPr>
            <w:tcW w:w="480" w:type="dxa"/>
            <w:tcBorders>
              <w:top w:val="nil"/>
              <w:left w:val="single" w:sz="4" w:space="0" w:color="auto"/>
              <w:bottom w:val="single" w:sz="4" w:space="0" w:color="auto"/>
              <w:right w:val="single" w:sz="4" w:space="0" w:color="auto"/>
            </w:tcBorders>
            <w:shd w:val="clear" w:color="auto" w:fill="auto"/>
            <w:noWrap/>
            <w:hideMark/>
          </w:tcPr>
          <w:p w14:paraId="165727BE" w14:textId="77777777" w:rsidR="00ED5755" w:rsidRPr="00043FD9" w:rsidRDefault="00ED5755" w:rsidP="008B3BB9">
            <w:pPr>
              <w:jc w:val="right"/>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3</w:t>
            </w:r>
          </w:p>
        </w:tc>
        <w:tc>
          <w:tcPr>
            <w:tcW w:w="2670" w:type="dxa"/>
            <w:tcBorders>
              <w:top w:val="nil"/>
              <w:left w:val="nil"/>
              <w:bottom w:val="single" w:sz="4" w:space="0" w:color="000000"/>
              <w:right w:val="single" w:sz="4" w:space="0" w:color="000000"/>
            </w:tcBorders>
            <w:shd w:val="clear" w:color="auto" w:fill="auto"/>
            <w:hideMark/>
          </w:tcPr>
          <w:p w14:paraId="289C6CA1" w14:textId="77777777" w:rsidR="00ED5755" w:rsidRPr="00043FD9" w:rsidRDefault="00ED5755" w:rsidP="008B3BB9">
            <w:pPr>
              <w:rPr>
                <w:rFonts w:ascii="Arial" w:eastAsia="Times New Roman" w:hAnsi="Arial" w:cs="Arial"/>
                <w:b/>
                <w:bCs/>
                <w:sz w:val="20"/>
                <w:szCs w:val="20"/>
              </w:rPr>
            </w:pPr>
            <w:r w:rsidRPr="00043FD9">
              <w:rPr>
                <w:rFonts w:ascii="Arial" w:eastAsia="Times New Roman" w:hAnsi="Arial" w:cs="Arial"/>
                <w:b/>
                <w:bCs/>
                <w:sz w:val="20"/>
                <w:szCs w:val="20"/>
              </w:rPr>
              <w:t>Article VI: Academic Departmental Structure, Section 2 Departmental Chairpersons, G. Duties of the Department Chairperson</w:t>
            </w:r>
          </w:p>
        </w:tc>
        <w:tc>
          <w:tcPr>
            <w:tcW w:w="3107" w:type="dxa"/>
            <w:tcBorders>
              <w:top w:val="nil"/>
              <w:left w:val="nil"/>
              <w:bottom w:val="single" w:sz="4" w:space="0" w:color="000000"/>
              <w:right w:val="single" w:sz="4" w:space="0" w:color="000000"/>
            </w:tcBorders>
            <w:shd w:val="clear" w:color="auto" w:fill="auto"/>
            <w:hideMark/>
          </w:tcPr>
          <w:p w14:paraId="140036B4"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4453" w:type="dxa"/>
            <w:tcBorders>
              <w:top w:val="nil"/>
              <w:left w:val="nil"/>
              <w:bottom w:val="single" w:sz="4" w:space="0" w:color="000000"/>
              <w:right w:val="single" w:sz="4" w:space="0" w:color="000000"/>
            </w:tcBorders>
            <w:shd w:val="clear" w:color="auto" w:fill="auto"/>
            <w:hideMark/>
          </w:tcPr>
          <w:p w14:paraId="673F658A"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r>
      <w:tr w:rsidR="00ED5755" w:rsidRPr="00043FD9" w14:paraId="2406FCB3" w14:textId="77777777" w:rsidTr="008B3BB9">
        <w:trPr>
          <w:trHeight w:val="520"/>
        </w:trPr>
        <w:tc>
          <w:tcPr>
            <w:tcW w:w="480" w:type="dxa"/>
            <w:tcBorders>
              <w:top w:val="nil"/>
              <w:left w:val="single" w:sz="4" w:space="0" w:color="auto"/>
              <w:bottom w:val="single" w:sz="4" w:space="0" w:color="auto"/>
              <w:right w:val="single" w:sz="4" w:space="0" w:color="auto"/>
            </w:tcBorders>
            <w:shd w:val="clear" w:color="auto" w:fill="auto"/>
            <w:noWrap/>
            <w:hideMark/>
          </w:tcPr>
          <w:p w14:paraId="2C597C42"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 </w:t>
            </w:r>
          </w:p>
        </w:tc>
        <w:tc>
          <w:tcPr>
            <w:tcW w:w="2670" w:type="dxa"/>
            <w:tcBorders>
              <w:top w:val="nil"/>
              <w:left w:val="nil"/>
              <w:bottom w:val="single" w:sz="4" w:space="0" w:color="000000"/>
              <w:right w:val="single" w:sz="4" w:space="0" w:color="000000"/>
            </w:tcBorders>
            <w:shd w:val="clear" w:color="auto" w:fill="auto"/>
            <w:hideMark/>
          </w:tcPr>
          <w:p w14:paraId="0000AA20"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3107" w:type="dxa"/>
            <w:tcBorders>
              <w:top w:val="nil"/>
              <w:left w:val="nil"/>
              <w:bottom w:val="single" w:sz="4" w:space="0" w:color="000000"/>
              <w:right w:val="single" w:sz="4" w:space="0" w:color="000000"/>
            </w:tcBorders>
            <w:shd w:val="clear" w:color="auto" w:fill="auto"/>
            <w:hideMark/>
          </w:tcPr>
          <w:p w14:paraId="348B3F4E"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4453" w:type="dxa"/>
            <w:tcBorders>
              <w:top w:val="nil"/>
              <w:left w:val="nil"/>
              <w:bottom w:val="single" w:sz="4" w:space="0" w:color="000000"/>
              <w:right w:val="single" w:sz="4" w:space="0" w:color="000000"/>
            </w:tcBorders>
            <w:shd w:val="clear" w:color="auto" w:fill="auto"/>
            <w:hideMark/>
          </w:tcPr>
          <w:p w14:paraId="5D085739"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r>
      <w:tr w:rsidR="00ED5755" w:rsidRPr="00043FD9" w14:paraId="597B6B2B" w14:textId="77777777" w:rsidTr="008B3BB9">
        <w:trPr>
          <w:trHeight w:val="1740"/>
        </w:trPr>
        <w:tc>
          <w:tcPr>
            <w:tcW w:w="480" w:type="dxa"/>
            <w:tcBorders>
              <w:top w:val="nil"/>
              <w:left w:val="single" w:sz="4" w:space="0" w:color="auto"/>
              <w:bottom w:val="single" w:sz="4" w:space="0" w:color="auto"/>
              <w:right w:val="single" w:sz="4" w:space="0" w:color="auto"/>
            </w:tcBorders>
            <w:shd w:val="clear" w:color="auto" w:fill="auto"/>
            <w:noWrap/>
            <w:hideMark/>
          </w:tcPr>
          <w:p w14:paraId="3B193472"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lastRenderedPageBreak/>
              <w:t> </w:t>
            </w:r>
          </w:p>
        </w:tc>
        <w:tc>
          <w:tcPr>
            <w:tcW w:w="2670" w:type="dxa"/>
            <w:tcBorders>
              <w:top w:val="nil"/>
              <w:left w:val="nil"/>
              <w:bottom w:val="single" w:sz="4" w:space="0" w:color="000000"/>
              <w:right w:val="single" w:sz="4" w:space="0" w:color="000000"/>
            </w:tcBorders>
            <w:shd w:val="clear" w:color="auto" w:fill="auto"/>
            <w:hideMark/>
          </w:tcPr>
          <w:p w14:paraId="50FDD5F3"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The Department Chairperson shall be the executive officer of his/her Department and shall carry out the Department's policies as well as those of the faculty and the board that are related to it. He/she shall:</w:t>
            </w:r>
          </w:p>
        </w:tc>
        <w:tc>
          <w:tcPr>
            <w:tcW w:w="3107" w:type="dxa"/>
            <w:tcBorders>
              <w:top w:val="nil"/>
              <w:left w:val="nil"/>
              <w:bottom w:val="single" w:sz="4" w:space="0" w:color="000000"/>
              <w:right w:val="single" w:sz="4" w:space="0" w:color="000000"/>
            </w:tcBorders>
            <w:shd w:val="clear" w:color="auto" w:fill="auto"/>
            <w:hideMark/>
          </w:tcPr>
          <w:p w14:paraId="3505B1A1" w14:textId="77777777" w:rsidR="00ED5755" w:rsidRPr="00043FD9" w:rsidRDefault="00ED5755" w:rsidP="008B3BB9">
            <w:pPr>
              <w:rPr>
                <w:rFonts w:ascii="Arial" w:eastAsia="Times New Roman" w:hAnsi="Arial" w:cs="Arial"/>
                <w:color w:val="000000"/>
                <w:sz w:val="20"/>
                <w:szCs w:val="20"/>
              </w:rPr>
            </w:pPr>
            <w:r w:rsidRPr="00043FD9">
              <w:rPr>
                <w:rFonts w:ascii="Arial" w:eastAsia="Times New Roman" w:hAnsi="Arial" w:cs="Arial"/>
                <w:color w:val="000000"/>
                <w:sz w:val="20"/>
                <w:szCs w:val="20"/>
              </w:rPr>
              <w:t xml:space="preserve">The Department Chairperson shall be the executive officer of </w:t>
            </w:r>
            <w:r w:rsidRPr="00043FD9">
              <w:rPr>
                <w:rFonts w:ascii="Arial" w:eastAsia="Times New Roman" w:hAnsi="Arial" w:cs="Arial"/>
                <w:strike/>
                <w:sz w:val="20"/>
                <w:szCs w:val="20"/>
              </w:rPr>
              <w:t>his/her</w:t>
            </w:r>
            <w:r w:rsidRPr="00043FD9">
              <w:rPr>
                <w:rFonts w:ascii="Arial" w:eastAsia="Times New Roman" w:hAnsi="Arial" w:cs="Arial"/>
                <w:color w:val="000000"/>
                <w:sz w:val="20"/>
                <w:szCs w:val="20"/>
              </w:rPr>
              <w:t xml:space="preserve"> </w:t>
            </w:r>
            <w:r w:rsidRPr="00043FD9">
              <w:rPr>
                <w:rFonts w:ascii="Arial" w:eastAsia="Times New Roman" w:hAnsi="Arial" w:cs="Arial"/>
                <w:color w:val="FF0000"/>
                <w:sz w:val="20"/>
                <w:szCs w:val="20"/>
              </w:rPr>
              <w:t>their</w:t>
            </w:r>
            <w:r w:rsidRPr="00043FD9">
              <w:rPr>
                <w:rFonts w:ascii="Arial" w:eastAsia="Times New Roman" w:hAnsi="Arial" w:cs="Arial"/>
                <w:color w:val="000000"/>
                <w:sz w:val="20"/>
                <w:szCs w:val="20"/>
              </w:rPr>
              <w:t xml:space="preserve"> Department and shall carry out the Department's policies as well as those of the faculty and the board that are related to it. </w:t>
            </w:r>
            <w:r w:rsidRPr="00043FD9">
              <w:rPr>
                <w:rFonts w:ascii="Arial" w:eastAsia="Times New Roman" w:hAnsi="Arial" w:cs="Arial"/>
                <w:strike/>
                <w:sz w:val="20"/>
                <w:szCs w:val="20"/>
              </w:rPr>
              <w:t>He/she</w:t>
            </w:r>
            <w:r w:rsidRPr="00043FD9">
              <w:rPr>
                <w:rFonts w:ascii="Arial" w:eastAsia="Times New Roman" w:hAnsi="Arial" w:cs="Arial"/>
                <w:color w:val="000000"/>
                <w:sz w:val="20"/>
                <w:szCs w:val="20"/>
              </w:rPr>
              <w:t xml:space="preserve"> </w:t>
            </w:r>
            <w:r w:rsidRPr="00043FD9">
              <w:rPr>
                <w:rFonts w:ascii="Arial" w:eastAsia="Times New Roman" w:hAnsi="Arial" w:cs="Arial"/>
                <w:color w:val="FF0000"/>
                <w:sz w:val="20"/>
                <w:szCs w:val="20"/>
              </w:rPr>
              <w:t>They</w:t>
            </w:r>
            <w:r w:rsidRPr="00043FD9">
              <w:rPr>
                <w:rFonts w:ascii="Arial" w:eastAsia="Times New Roman" w:hAnsi="Arial" w:cs="Arial"/>
                <w:color w:val="000000"/>
                <w:sz w:val="20"/>
                <w:szCs w:val="20"/>
              </w:rPr>
              <w:t xml:space="preserve"> shall:</w:t>
            </w:r>
          </w:p>
        </w:tc>
        <w:tc>
          <w:tcPr>
            <w:tcW w:w="4453" w:type="dxa"/>
            <w:tcBorders>
              <w:top w:val="nil"/>
              <w:left w:val="nil"/>
              <w:bottom w:val="single" w:sz="4" w:space="0" w:color="000000"/>
              <w:right w:val="single" w:sz="4" w:space="0" w:color="000000"/>
            </w:tcBorders>
            <w:shd w:val="clear" w:color="auto" w:fill="auto"/>
            <w:hideMark/>
          </w:tcPr>
          <w:p w14:paraId="367C4BF9"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See above.</w:t>
            </w:r>
          </w:p>
        </w:tc>
      </w:tr>
      <w:tr w:rsidR="00ED5755" w:rsidRPr="00043FD9" w14:paraId="22219CCF" w14:textId="77777777" w:rsidTr="008B3BB9">
        <w:trPr>
          <w:trHeight w:val="600"/>
        </w:trPr>
        <w:tc>
          <w:tcPr>
            <w:tcW w:w="480" w:type="dxa"/>
            <w:tcBorders>
              <w:top w:val="nil"/>
              <w:left w:val="single" w:sz="4" w:space="0" w:color="auto"/>
              <w:bottom w:val="single" w:sz="4" w:space="0" w:color="auto"/>
              <w:right w:val="single" w:sz="4" w:space="0" w:color="auto"/>
            </w:tcBorders>
            <w:shd w:val="clear" w:color="auto" w:fill="auto"/>
            <w:noWrap/>
            <w:hideMark/>
          </w:tcPr>
          <w:p w14:paraId="6ECB370C"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 </w:t>
            </w:r>
          </w:p>
        </w:tc>
        <w:tc>
          <w:tcPr>
            <w:tcW w:w="2670" w:type="dxa"/>
            <w:tcBorders>
              <w:top w:val="nil"/>
              <w:left w:val="nil"/>
              <w:bottom w:val="single" w:sz="4" w:space="0" w:color="000000"/>
              <w:right w:val="single" w:sz="4" w:space="0" w:color="000000"/>
            </w:tcBorders>
            <w:shd w:val="clear" w:color="auto" w:fill="auto"/>
            <w:hideMark/>
          </w:tcPr>
          <w:p w14:paraId="050BACD1"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3107" w:type="dxa"/>
            <w:tcBorders>
              <w:top w:val="nil"/>
              <w:left w:val="nil"/>
              <w:bottom w:val="single" w:sz="4" w:space="0" w:color="000000"/>
              <w:right w:val="single" w:sz="4" w:space="0" w:color="000000"/>
            </w:tcBorders>
            <w:shd w:val="clear" w:color="auto" w:fill="auto"/>
            <w:hideMark/>
          </w:tcPr>
          <w:p w14:paraId="2BF17F4E"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4453" w:type="dxa"/>
            <w:tcBorders>
              <w:top w:val="nil"/>
              <w:left w:val="nil"/>
              <w:bottom w:val="single" w:sz="4" w:space="0" w:color="000000"/>
              <w:right w:val="single" w:sz="4" w:space="0" w:color="000000"/>
            </w:tcBorders>
            <w:shd w:val="clear" w:color="auto" w:fill="auto"/>
            <w:hideMark/>
          </w:tcPr>
          <w:p w14:paraId="6AADA1B5"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r>
      <w:tr w:rsidR="00ED5755" w:rsidRPr="00043FD9" w14:paraId="66C0F3C4" w14:textId="77777777" w:rsidTr="008B3BB9">
        <w:trPr>
          <w:trHeight w:val="1305"/>
        </w:trPr>
        <w:tc>
          <w:tcPr>
            <w:tcW w:w="480" w:type="dxa"/>
            <w:tcBorders>
              <w:top w:val="nil"/>
              <w:left w:val="single" w:sz="4" w:space="0" w:color="auto"/>
              <w:bottom w:val="single" w:sz="4" w:space="0" w:color="auto"/>
              <w:right w:val="single" w:sz="4" w:space="0" w:color="auto"/>
            </w:tcBorders>
            <w:shd w:val="clear" w:color="auto" w:fill="auto"/>
            <w:noWrap/>
            <w:hideMark/>
          </w:tcPr>
          <w:p w14:paraId="7E8974EE" w14:textId="77777777" w:rsidR="00ED5755" w:rsidRPr="00043FD9" w:rsidRDefault="00ED5755" w:rsidP="008B3BB9">
            <w:pPr>
              <w:jc w:val="right"/>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4</w:t>
            </w:r>
          </w:p>
        </w:tc>
        <w:tc>
          <w:tcPr>
            <w:tcW w:w="2670" w:type="dxa"/>
            <w:tcBorders>
              <w:top w:val="nil"/>
              <w:left w:val="nil"/>
              <w:bottom w:val="single" w:sz="4" w:space="0" w:color="000000"/>
              <w:right w:val="single" w:sz="4" w:space="0" w:color="000000"/>
            </w:tcBorders>
            <w:shd w:val="clear" w:color="auto" w:fill="auto"/>
            <w:hideMark/>
          </w:tcPr>
          <w:p w14:paraId="7A57D674" w14:textId="77777777" w:rsidR="00ED5755" w:rsidRPr="00043FD9" w:rsidRDefault="00ED5755" w:rsidP="008B3BB9">
            <w:pPr>
              <w:rPr>
                <w:rFonts w:ascii="Arial" w:eastAsia="Times New Roman" w:hAnsi="Arial" w:cs="Arial"/>
                <w:b/>
                <w:bCs/>
                <w:sz w:val="20"/>
                <w:szCs w:val="20"/>
              </w:rPr>
            </w:pPr>
            <w:r w:rsidRPr="00043FD9">
              <w:rPr>
                <w:rFonts w:ascii="Arial" w:eastAsia="Times New Roman" w:hAnsi="Arial" w:cs="Arial"/>
                <w:b/>
                <w:bCs/>
                <w:sz w:val="20"/>
                <w:szCs w:val="20"/>
              </w:rPr>
              <w:t>Article VI: Academic Departmental Structure, Section 2 Departmental Chairpersons, G. Duties of the Department Chairperson, 6.</w:t>
            </w:r>
          </w:p>
        </w:tc>
        <w:tc>
          <w:tcPr>
            <w:tcW w:w="3107" w:type="dxa"/>
            <w:tcBorders>
              <w:top w:val="nil"/>
              <w:left w:val="nil"/>
              <w:bottom w:val="single" w:sz="4" w:space="0" w:color="000000"/>
              <w:right w:val="single" w:sz="4" w:space="0" w:color="000000"/>
            </w:tcBorders>
            <w:shd w:val="clear" w:color="auto" w:fill="auto"/>
            <w:hideMark/>
          </w:tcPr>
          <w:p w14:paraId="16CB140F"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4453" w:type="dxa"/>
            <w:tcBorders>
              <w:top w:val="nil"/>
              <w:left w:val="nil"/>
              <w:bottom w:val="single" w:sz="4" w:space="0" w:color="000000"/>
              <w:right w:val="single" w:sz="4" w:space="0" w:color="000000"/>
            </w:tcBorders>
            <w:shd w:val="clear" w:color="auto" w:fill="auto"/>
            <w:hideMark/>
          </w:tcPr>
          <w:p w14:paraId="07CD36EE"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r>
      <w:tr w:rsidR="00ED5755" w:rsidRPr="00043FD9" w14:paraId="109EF565" w14:textId="77777777" w:rsidTr="008B3BB9">
        <w:trPr>
          <w:trHeight w:val="2160"/>
        </w:trPr>
        <w:tc>
          <w:tcPr>
            <w:tcW w:w="480" w:type="dxa"/>
            <w:tcBorders>
              <w:top w:val="nil"/>
              <w:left w:val="single" w:sz="4" w:space="0" w:color="auto"/>
              <w:bottom w:val="single" w:sz="4" w:space="0" w:color="auto"/>
              <w:right w:val="single" w:sz="4" w:space="0" w:color="auto"/>
            </w:tcBorders>
            <w:shd w:val="clear" w:color="auto" w:fill="auto"/>
            <w:noWrap/>
            <w:hideMark/>
          </w:tcPr>
          <w:p w14:paraId="1354A5F5"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 </w:t>
            </w:r>
          </w:p>
        </w:tc>
        <w:tc>
          <w:tcPr>
            <w:tcW w:w="2670" w:type="dxa"/>
            <w:tcBorders>
              <w:top w:val="nil"/>
              <w:left w:val="nil"/>
              <w:bottom w:val="single" w:sz="4" w:space="0" w:color="000000"/>
              <w:right w:val="single" w:sz="4" w:space="0" w:color="000000"/>
            </w:tcBorders>
            <w:shd w:val="clear" w:color="auto" w:fill="auto"/>
            <w:hideMark/>
          </w:tcPr>
          <w:p w14:paraId="316F763B"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After receiving the tentative unit budgets, prepare the tentative Departmental budget, subject to the approval by the Department's Committee on Personnel and Budget. Transmit the tentative Departmental budget to the Vice President for Academic Affairs with his/her own recommendations</w:t>
            </w:r>
          </w:p>
        </w:tc>
        <w:tc>
          <w:tcPr>
            <w:tcW w:w="3107" w:type="dxa"/>
            <w:tcBorders>
              <w:top w:val="nil"/>
              <w:left w:val="nil"/>
              <w:bottom w:val="single" w:sz="4" w:space="0" w:color="000000"/>
              <w:right w:val="single" w:sz="4" w:space="0" w:color="000000"/>
            </w:tcBorders>
            <w:shd w:val="clear" w:color="auto" w:fill="auto"/>
            <w:hideMark/>
          </w:tcPr>
          <w:p w14:paraId="1C178130" w14:textId="77777777" w:rsidR="00ED5755" w:rsidRPr="00043FD9" w:rsidRDefault="00ED5755" w:rsidP="008B3BB9">
            <w:pPr>
              <w:rPr>
                <w:rFonts w:ascii="Arial" w:eastAsia="Times New Roman" w:hAnsi="Arial" w:cs="Arial"/>
                <w:color w:val="000000"/>
                <w:sz w:val="20"/>
                <w:szCs w:val="20"/>
              </w:rPr>
            </w:pPr>
            <w:r w:rsidRPr="00043FD9">
              <w:rPr>
                <w:rFonts w:ascii="Arial" w:eastAsia="Times New Roman" w:hAnsi="Arial" w:cs="Arial"/>
                <w:color w:val="000000"/>
                <w:sz w:val="20"/>
                <w:szCs w:val="20"/>
              </w:rPr>
              <w:t xml:space="preserve">After receiving the tentative unit budgets, prepare the tentative Departmental budget, subject to the approval by the Department's Committee on Personnel and Budget. Transmit the tentative Departmental budget to the Vice President for Academic Affairs with </w:t>
            </w:r>
            <w:r w:rsidRPr="00043FD9">
              <w:rPr>
                <w:rFonts w:ascii="Arial" w:eastAsia="Times New Roman" w:hAnsi="Arial" w:cs="Arial"/>
                <w:strike/>
                <w:sz w:val="20"/>
                <w:szCs w:val="20"/>
              </w:rPr>
              <w:t>his/her</w:t>
            </w:r>
            <w:r w:rsidRPr="00043FD9">
              <w:rPr>
                <w:rFonts w:ascii="Arial" w:eastAsia="Times New Roman" w:hAnsi="Arial" w:cs="Arial"/>
                <w:color w:val="000000"/>
                <w:sz w:val="20"/>
                <w:szCs w:val="20"/>
              </w:rPr>
              <w:t xml:space="preserve"> </w:t>
            </w:r>
            <w:r w:rsidRPr="00043FD9">
              <w:rPr>
                <w:rFonts w:ascii="Arial" w:eastAsia="Times New Roman" w:hAnsi="Arial" w:cs="Arial"/>
                <w:color w:val="FF0000"/>
                <w:sz w:val="20"/>
                <w:szCs w:val="20"/>
              </w:rPr>
              <w:t>their</w:t>
            </w:r>
            <w:r w:rsidRPr="00043FD9">
              <w:rPr>
                <w:rFonts w:ascii="Arial" w:eastAsia="Times New Roman" w:hAnsi="Arial" w:cs="Arial"/>
                <w:color w:val="000000"/>
                <w:sz w:val="20"/>
                <w:szCs w:val="20"/>
              </w:rPr>
              <w:t xml:space="preserve"> own recommendations</w:t>
            </w:r>
          </w:p>
        </w:tc>
        <w:tc>
          <w:tcPr>
            <w:tcW w:w="4453" w:type="dxa"/>
            <w:tcBorders>
              <w:top w:val="nil"/>
              <w:left w:val="nil"/>
              <w:bottom w:val="single" w:sz="4" w:space="0" w:color="000000"/>
              <w:right w:val="single" w:sz="4" w:space="0" w:color="000000"/>
            </w:tcBorders>
            <w:shd w:val="clear" w:color="auto" w:fill="auto"/>
            <w:hideMark/>
          </w:tcPr>
          <w:p w14:paraId="4CC3DA6A"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See above.</w:t>
            </w:r>
          </w:p>
        </w:tc>
      </w:tr>
      <w:tr w:rsidR="00ED5755" w:rsidRPr="00043FD9" w14:paraId="26928A9B" w14:textId="77777777" w:rsidTr="008B3BB9">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D38D1D9"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 </w:t>
            </w:r>
          </w:p>
        </w:tc>
        <w:tc>
          <w:tcPr>
            <w:tcW w:w="2670" w:type="dxa"/>
            <w:tcBorders>
              <w:top w:val="nil"/>
              <w:left w:val="nil"/>
              <w:bottom w:val="single" w:sz="4" w:space="0" w:color="000000"/>
              <w:right w:val="single" w:sz="4" w:space="0" w:color="000000"/>
            </w:tcBorders>
            <w:shd w:val="clear" w:color="auto" w:fill="auto"/>
            <w:hideMark/>
          </w:tcPr>
          <w:p w14:paraId="47D7477A"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3107" w:type="dxa"/>
            <w:tcBorders>
              <w:top w:val="nil"/>
              <w:left w:val="nil"/>
              <w:bottom w:val="single" w:sz="4" w:space="0" w:color="000000"/>
              <w:right w:val="single" w:sz="4" w:space="0" w:color="000000"/>
            </w:tcBorders>
            <w:shd w:val="clear" w:color="auto" w:fill="auto"/>
            <w:hideMark/>
          </w:tcPr>
          <w:p w14:paraId="28DDDE66" w14:textId="77777777" w:rsidR="00ED5755" w:rsidRPr="00043FD9" w:rsidRDefault="00ED5755" w:rsidP="008B3BB9">
            <w:pPr>
              <w:rPr>
                <w:rFonts w:ascii="Arial" w:eastAsia="Times New Roman" w:hAnsi="Arial" w:cs="Arial"/>
                <w:color w:val="000000"/>
                <w:sz w:val="20"/>
                <w:szCs w:val="20"/>
              </w:rPr>
            </w:pPr>
            <w:r w:rsidRPr="00043FD9">
              <w:rPr>
                <w:rFonts w:ascii="Arial" w:eastAsia="Times New Roman" w:hAnsi="Arial" w:cs="Arial"/>
                <w:color w:val="000000"/>
                <w:sz w:val="20"/>
                <w:szCs w:val="20"/>
              </w:rPr>
              <w:t> </w:t>
            </w:r>
          </w:p>
        </w:tc>
        <w:tc>
          <w:tcPr>
            <w:tcW w:w="4453" w:type="dxa"/>
            <w:tcBorders>
              <w:top w:val="nil"/>
              <w:left w:val="nil"/>
              <w:bottom w:val="single" w:sz="4" w:space="0" w:color="000000"/>
              <w:right w:val="single" w:sz="4" w:space="0" w:color="000000"/>
            </w:tcBorders>
            <w:shd w:val="clear" w:color="auto" w:fill="auto"/>
            <w:hideMark/>
          </w:tcPr>
          <w:p w14:paraId="62A9C90B"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r>
      <w:tr w:rsidR="00ED5755" w:rsidRPr="00043FD9" w14:paraId="12C436EC" w14:textId="77777777" w:rsidTr="008B3BB9">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14:paraId="5EDC2D74" w14:textId="77777777" w:rsidR="00ED5755" w:rsidRPr="00043FD9" w:rsidRDefault="00ED5755" w:rsidP="008B3BB9">
            <w:pPr>
              <w:jc w:val="right"/>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5</w:t>
            </w:r>
          </w:p>
        </w:tc>
        <w:tc>
          <w:tcPr>
            <w:tcW w:w="2670" w:type="dxa"/>
            <w:tcBorders>
              <w:top w:val="nil"/>
              <w:left w:val="nil"/>
              <w:bottom w:val="single" w:sz="4" w:space="0" w:color="000000"/>
              <w:right w:val="single" w:sz="4" w:space="0" w:color="000000"/>
            </w:tcBorders>
            <w:shd w:val="clear" w:color="auto" w:fill="auto"/>
            <w:hideMark/>
          </w:tcPr>
          <w:p w14:paraId="3FC8B07B" w14:textId="77777777" w:rsidR="00ED5755" w:rsidRPr="00043FD9" w:rsidRDefault="00ED5755" w:rsidP="008B3BB9">
            <w:pPr>
              <w:rPr>
                <w:rFonts w:ascii="Arial" w:eastAsia="Times New Roman" w:hAnsi="Arial" w:cs="Arial"/>
                <w:b/>
                <w:bCs/>
                <w:sz w:val="20"/>
                <w:szCs w:val="20"/>
              </w:rPr>
            </w:pPr>
            <w:r w:rsidRPr="00043FD9">
              <w:rPr>
                <w:rFonts w:ascii="Arial" w:eastAsia="Times New Roman" w:hAnsi="Arial" w:cs="Arial"/>
                <w:b/>
                <w:bCs/>
                <w:sz w:val="20"/>
                <w:szCs w:val="20"/>
              </w:rPr>
              <w:t>Aricle V:College-Wide Personnel and Budget committee, Section 2 Chairperson, A.</w:t>
            </w:r>
          </w:p>
        </w:tc>
        <w:tc>
          <w:tcPr>
            <w:tcW w:w="3107" w:type="dxa"/>
            <w:tcBorders>
              <w:top w:val="nil"/>
              <w:left w:val="nil"/>
              <w:bottom w:val="single" w:sz="4" w:space="0" w:color="000000"/>
              <w:right w:val="single" w:sz="4" w:space="0" w:color="000000"/>
            </w:tcBorders>
            <w:shd w:val="clear" w:color="auto" w:fill="auto"/>
            <w:hideMark/>
          </w:tcPr>
          <w:p w14:paraId="11272365"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4453" w:type="dxa"/>
            <w:tcBorders>
              <w:top w:val="nil"/>
              <w:left w:val="nil"/>
              <w:bottom w:val="single" w:sz="4" w:space="0" w:color="000000"/>
              <w:right w:val="single" w:sz="4" w:space="0" w:color="000000"/>
            </w:tcBorders>
            <w:shd w:val="clear" w:color="auto" w:fill="auto"/>
            <w:hideMark/>
          </w:tcPr>
          <w:p w14:paraId="2585A2D3"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r>
      <w:tr w:rsidR="00ED5755" w:rsidRPr="00043FD9" w14:paraId="6654AE15" w14:textId="77777777" w:rsidTr="008B3BB9">
        <w:trPr>
          <w:trHeight w:val="1080"/>
        </w:trPr>
        <w:tc>
          <w:tcPr>
            <w:tcW w:w="480" w:type="dxa"/>
            <w:tcBorders>
              <w:top w:val="nil"/>
              <w:left w:val="single" w:sz="4" w:space="0" w:color="auto"/>
              <w:bottom w:val="single" w:sz="4" w:space="0" w:color="auto"/>
              <w:right w:val="single" w:sz="4" w:space="0" w:color="auto"/>
            </w:tcBorders>
            <w:shd w:val="clear" w:color="auto" w:fill="auto"/>
            <w:noWrap/>
            <w:hideMark/>
          </w:tcPr>
          <w:p w14:paraId="0C7BAD0A"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 </w:t>
            </w:r>
          </w:p>
        </w:tc>
        <w:tc>
          <w:tcPr>
            <w:tcW w:w="2670" w:type="dxa"/>
            <w:tcBorders>
              <w:top w:val="nil"/>
              <w:left w:val="nil"/>
              <w:bottom w:val="single" w:sz="4" w:space="0" w:color="000000"/>
              <w:right w:val="single" w:sz="4" w:space="0" w:color="000000"/>
            </w:tcBorders>
            <w:shd w:val="clear" w:color="auto" w:fill="auto"/>
            <w:hideMark/>
          </w:tcPr>
          <w:p w14:paraId="7FAA2009"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The President of the College shall serve as Chairperson of the College-Wide P &amp; B; in his/her absence, the Vice President for Academic Affairs shall serve as Chair</w:t>
            </w:r>
          </w:p>
        </w:tc>
        <w:tc>
          <w:tcPr>
            <w:tcW w:w="3107" w:type="dxa"/>
            <w:tcBorders>
              <w:top w:val="nil"/>
              <w:left w:val="nil"/>
              <w:bottom w:val="single" w:sz="4" w:space="0" w:color="000000"/>
              <w:right w:val="single" w:sz="4" w:space="0" w:color="000000"/>
            </w:tcBorders>
            <w:shd w:val="clear" w:color="auto" w:fill="auto"/>
            <w:hideMark/>
          </w:tcPr>
          <w:p w14:paraId="3C9BFD72" w14:textId="77777777" w:rsidR="00ED5755" w:rsidRPr="00043FD9" w:rsidRDefault="00ED5755" w:rsidP="008B3BB9">
            <w:pPr>
              <w:rPr>
                <w:rFonts w:ascii="Arial" w:eastAsia="Times New Roman" w:hAnsi="Arial" w:cs="Arial"/>
                <w:color w:val="000000"/>
                <w:sz w:val="20"/>
                <w:szCs w:val="20"/>
              </w:rPr>
            </w:pPr>
            <w:r w:rsidRPr="00043FD9">
              <w:rPr>
                <w:rFonts w:ascii="Arial" w:eastAsia="Times New Roman" w:hAnsi="Arial" w:cs="Arial"/>
                <w:color w:val="000000"/>
                <w:sz w:val="20"/>
                <w:szCs w:val="20"/>
              </w:rPr>
              <w:t xml:space="preserve">The President of the College shall serve as Chairperson of the College-Wide P &amp; B; in </w:t>
            </w:r>
            <w:r w:rsidRPr="00043FD9">
              <w:rPr>
                <w:rFonts w:ascii="Arial" w:eastAsia="Times New Roman" w:hAnsi="Arial" w:cs="Arial"/>
                <w:strike/>
                <w:sz w:val="20"/>
                <w:szCs w:val="20"/>
              </w:rPr>
              <w:t>his/her</w:t>
            </w:r>
            <w:r w:rsidRPr="00043FD9">
              <w:rPr>
                <w:rFonts w:ascii="Arial" w:eastAsia="Times New Roman" w:hAnsi="Arial" w:cs="Arial"/>
                <w:color w:val="000000"/>
                <w:sz w:val="20"/>
                <w:szCs w:val="20"/>
              </w:rPr>
              <w:t xml:space="preserve"> </w:t>
            </w:r>
            <w:r w:rsidRPr="00043FD9">
              <w:rPr>
                <w:rFonts w:ascii="Arial" w:eastAsia="Times New Roman" w:hAnsi="Arial" w:cs="Arial"/>
                <w:color w:val="FF0000"/>
                <w:sz w:val="20"/>
                <w:szCs w:val="20"/>
              </w:rPr>
              <w:t>their</w:t>
            </w:r>
            <w:r w:rsidRPr="00043FD9">
              <w:rPr>
                <w:rFonts w:ascii="Arial" w:eastAsia="Times New Roman" w:hAnsi="Arial" w:cs="Arial"/>
                <w:color w:val="000000"/>
                <w:sz w:val="20"/>
                <w:szCs w:val="20"/>
              </w:rPr>
              <w:t xml:space="preserve"> absence, the Vice President for Academic Affairs shall serve as Chair</w:t>
            </w:r>
          </w:p>
        </w:tc>
        <w:tc>
          <w:tcPr>
            <w:tcW w:w="4453" w:type="dxa"/>
            <w:tcBorders>
              <w:top w:val="nil"/>
              <w:left w:val="nil"/>
              <w:bottom w:val="single" w:sz="4" w:space="0" w:color="000000"/>
              <w:right w:val="single" w:sz="4" w:space="0" w:color="000000"/>
            </w:tcBorders>
            <w:shd w:val="clear" w:color="auto" w:fill="auto"/>
            <w:hideMark/>
          </w:tcPr>
          <w:p w14:paraId="4756C1C6"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See above.</w:t>
            </w:r>
          </w:p>
        </w:tc>
      </w:tr>
      <w:tr w:rsidR="00ED5755" w:rsidRPr="00043FD9" w14:paraId="1C79A821" w14:textId="77777777" w:rsidTr="008B3BB9">
        <w:trPr>
          <w:trHeight w:val="420"/>
        </w:trPr>
        <w:tc>
          <w:tcPr>
            <w:tcW w:w="480" w:type="dxa"/>
            <w:tcBorders>
              <w:top w:val="nil"/>
              <w:left w:val="single" w:sz="4" w:space="0" w:color="auto"/>
              <w:bottom w:val="single" w:sz="4" w:space="0" w:color="auto"/>
              <w:right w:val="single" w:sz="4" w:space="0" w:color="auto"/>
            </w:tcBorders>
            <w:shd w:val="clear" w:color="auto" w:fill="auto"/>
            <w:noWrap/>
            <w:hideMark/>
          </w:tcPr>
          <w:p w14:paraId="59A73DB5"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 </w:t>
            </w:r>
          </w:p>
        </w:tc>
        <w:tc>
          <w:tcPr>
            <w:tcW w:w="2670" w:type="dxa"/>
            <w:tcBorders>
              <w:top w:val="nil"/>
              <w:left w:val="nil"/>
              <w:bottom w:val="single" w:sz="4" w:space="0" w:color="000000"/>
              <w:right w:val="single" w:sz="4" w:space="0" w:color="000000"/>
            </w:tcBorders>
            <w:shd w:val="clear" w:color="auto" w:fill="auto"/>
            <w:hideMark/>
          </w:tcPr>
          <w:p w14:paraId="7FF74009"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3107" w:type="dxa"/>
            <w:tcBorders>
              <w:top w:val="nil"/>
              <w:left w:val="nil"/>
              <w:bottom w:val="single" w:sz="4" w:space="0" w:color="000000"/>
              <w:right w:val="single" w:sz="4" w:space="0" w:color="000000"/>
            </w:tcBorders>
            <w:shd w:val="clear" w:color="auto" w:fill="auto"/>
            <w:hideMark/>
          </w:tcPr>
          <w:p w14:paraId="4B60A011"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4453" w:type="dxa"/>
            <w:tcBorders>
              <w:top w:val="nil"/>
              <w:left w:val="nil"/>
              <w:bottom w:val="single" w:sz="4" w:space="0" w:color="000000"/>
              <w:right w:val="single" w:sz="4" w:space="0" w:color="000000"/>
            </w:tcBorders>
            <w:shd w:val="clear" w:color="auto" w:fill="auto"/>
            <w:hideMark/>
          </w:tcPr>
          <w:p w14:paraId="54E97D52"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r>
      <w:tr w:rsidR="00ED5755" w:rsidRPr="00043FD9" w14:paraId="41A3C504" w14:textId="77777777" w:rsidTr="008B3BB9">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14:paraId="0233BEB4" w14:textId="77777777" w:rsidR="00ED5755" w:rsidRPr="00043FD9" w:rsidRDefault="00ED5755" w:rsidP="008B3BB9">
            <w:pPr>
              <w:jc w:val="right"/>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6</w:t>
            </w:r>
          </w:p>
        </w:tc>
        <w:tc>
          <w:tcPr>
            <w:tcW w:w="2670" w:type="dxa"/>
            <w:tcBorders>
              <w:top w:val="nil"/>
              <w:left w:val="nil"/>
              <w:bottom w:val="single" w:sz="4" w:space="0" w:color="000000"/>
              <w:right w:val="single" w:sz="4" w:space="0" w:color="000000"/>
            </w:tcBorders>
            <w:shd w:val="clear" w:color="auto" w:fill="auto"/>
            <w:hideMark/>
          </w:tcPr>
          <w:p w14:paraId="1627A229" w14:textId="77777777" w:rsidR="00ED5755" w:rsidRPr="00043FD9" w:rsidRDefault="00ED5755" w:rsidP="008B3BB9">
            <w:pPr>
              <w:rPr>
                <w:rFonts w:ascii="Arial" w:eastAsia="Times New Roman" w:hAnsi="Arial" w:cs="Arial"/>
                <w:b/>
                <w:bCs/>
                <w:sz w:val="20"/>
                <w:szCs w:val="20"/>
              </w:rPr>
            </w:pPr>
            <w:r w:rsidRPr="00043FD9">
              <w:rPr>
                <w:rFonts w:ascii="Arial" w:eastAsia="Times New Roman" w:hAnsi="Arial" w:cs="Arial"/>
                <w:b/>
                <w:bCs/>
                <w:sz w:val="20"/>
                <w:szCs w:val="20"/>
              </w:rPr>
              <w:t xml:space="preserve">Article VII: Senate Committees, Section 10 Curriculum Committee, </w:t>
            </w:r>
            <w:r w:rsidRPr="00043FD9">
              <w:rPr>
                <w:rFonts w:ascii="Arial" w:eastAsia="Times New Roman" w:hAnsi="Arial" w:cs="Arial"/>
                <w:b/>
                <w:bCs/>
                <w:sz w:val="20"/>
                <w:szCs w:val="20"/>
              </w:rPr>
              <w:lastRenderedPageBreak/>
              <w:t>A. Membership: 3.</w:t>
            </w:r>
          </w:p>
        </w:tc>
        <w:tc>
          <w:tcPr>
            <w:tcW w:w="3107" w:type="dxa"/>
            <w:tcBorders>
              <w:top w:val="nil"/>
              <w:left w:val="nil"/>
              <w:bottom w:val="single" w:sz="4" w:space="0" w:color="000000"/>
              <w:right w:val="single" w:sz="4" w:space="0" w:color="000000"/>
            </w:tcBorders>
            <w:shd w:val="clear" w:color="auto" w:fill="auto"/>
            <w:hideMark/>
          </w:tcPr>
          <w:p w14:paraId="0984BD2A"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lastRenderedPageBreak/>
              <w:t> </w:t>
            </w:r>
          </w:p>
        </w:tc>
        <w:tc>
          <w:tcPr>
            <w:tcW w:w="4453" w:type="dxa"/>
            <w:tcBorders>
              <w:top w:val="nil"/>
              <w:left w:val="nil"/>
              <w:bottom w:val="single" w:sz="4" w:space="0" w:color="000000"/>
              <w:right w:val="single" w:sz="4" w:space="0" w:color="000000"/>
            </w:tcBorders>
            <w:shd w:val="clear" w:color="auto" w:fill="auto"/>
            <w:hideMark/>
          </w:tcPr>
          <w:p w14:paraId="4459BC90"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r>
      <w:tr w:rsidR="00ED5755" w:rsidRPr="00043FD9" w14:paraId="4E11D48B" w14:textId="77777777" w:rsidTr="008B3BB9">
        <w:trPr>
          <w:trHeight w:val="1420"/>
        </w:trPr>
        <w:tc>
          <w:tcPr>
            <w:tcW w:w="480" w:type="dxa"/>
            <w:tcBorders>
              <w:top w:val="nil"/>
              <w:left w:val="single" w:sz="4" w:space="0" w:color="auto"/>
              <w:bottom w:val="single" w:sz="4" w:space="0" w:color="auto"/>
              <w:right w:val="single" w:sz="4" w:space="0" w:color="auto"/>
            </w:tcBorders>
            <w:shd w:val="clear" w:color="auto" w:fill="auto"/>
            <w:noWrap/>
            <w:hideMark/>
          </w:tcPr>
          <w:p w14:paraId="42CA0916"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lastRenderedPageBreak/>
              <w:t> </w:t>
            </w:r>
          </w:p>
        </w:tc>
        <w:tc>
          <w:tcPr>
            <w:tcW w:w="2670" w:type="dxa"/>
            <w:tcBorders>
              <w:top w:val="nil"/>
              <w:left w:val="nil"/>
              <w:bottom w:val="single" w:sz="4" w:space="0" w:color="000000"/>
              <w:right w:val="single" w:sz="4" w:space="0" w:color="000000"/>
            </w:tcBorders>
            <w:shd w:val="clear" w:color="auto" w:fill="auto"/>
            <w:hideMark/>
          </w:tcPr>
          <w:p w14:paraId="5BCB7AA4"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The Vice President for Academic Affairs or his/her designee and the Registrar shall serve as ex-officio members.</w:t>
            </w:r>
          </w:p>
        </w:tc>
        <w:tc>
          <w:tcPr>
            <w:tcW w:w="3107" w:type="dxa"/>
            <w:tcBorders>
              <w:top w:val="nil"/>
              <w:left w:val="nil"/>
              <w:bottom w:val="single" w:sz="4" w:space="0" w:color="000000"/>
              <w:right w:val="single" w:sz="4" w:space="0" w:color="000000"/>
            </w:tcBorders>
            <w:shd w:val="clear" w:color="auto" w:fill="auto"/>
            <w:hideMark/>
          </w:tcPr>
          <w:p w14:paraId="282CC3C4" w14:textId="77777777" w:rsidR="00ED5755" w:rsidRPr="00043FD9" w:rsidRDefault="00ED5755" w:rsidP="008B3BB9">
            <w:pPr>
              <w:rPr>
                <w:rFonts w:ascii="Arial" w:eastAsia="Times New Roman" w:hAnsi="Arial" w:cs="Arial"/>
                <w:color w:val="000000"/>
                <w:sz w:val="20"/>
                <w:szCs w:val="20"/>
              </w:rPr>
            </w:pPr>
            <w:r w:rsidRPr="00043FD9">
              <w:rPr>
                <w:rFonts w:ascii="Arial" w:eastAsia="Times New Roman" w:hAnsi="Arial" w:cs="Arial"/>
                <w:color w:val="000000"/>
                <w:sz w:val="20"/>
                <w:szCs w:val="20"/>
              </w:rPr>
              <w:t xml:space="preserve">The Vice President for Academic Affairs or </w:t>
            </w:r>
            <w:r w:rsidRPr="00043FD9">
              <w:rPr>
                <w:rFonts w:ascii="Arial" w:eastAsia="Times New Roman" w:hAnsi="Arial" w:cs="Arial"/>
                <w:strike/>
                <w:sz w:val="20"/>
                <w:szCs w:val="20"/>
              </w:rPr>
              <w:t>his/her</w:t>
            </w:r>
            <w:r w:rsidRPr="00043FD9">
              <w:rPr>
                <w:rFonts w:ascii="Arial" w:eastAsia="Times New Roman" w:hAnsi="Arial" w:cs="Arial"/>
                <w:color w:val="000000"/>
                <w:sz w:val="20"/>
                <w:szCs w:val="20"/>
              </w:rPr>
              <w:t xml:space="preserve"> </w:t>
            </w:r>
            <w:r w:rsidRPr="00043FD9">
              <w:rPr>
                <w:rFonts w:ascii="Arial" w:eastAsia="Times New Roman" w:hAnsi="Arial" w:cs="Arial"/>
                <w:color w:val="FF0000"/>
                <w:sz w:val="20"/>
                <w:szCs w:val="20"/>
              </w:rPr>
              <w:t>their</w:t>
            </w:r>
            <w:r w:rsidRPr="00043FD9">
              <w:rPr>
                <w:rFonts w:ascii="Arial" w:eastAsia="Times New Roman" w:hAnsi="Arial" w:cs="Arial"/>
                <w:color w:val="000000"/>
                <w:sz w:val="20"/>
                <w:szCs w:val="20"/>
              </w:rPr>
              <w:t xml:space="preserve"> designee and the Registrar shall serve as ex-officio members.</w:t>
            </w:r>
          </w:p>
        </w:tc>
        <w:tc>
          <w:tcPr>
            <w:tcW w:w="4453" w:type="dxa"/>
            <w:tcBorders>
              <w:top w:val="nil"/>
              <w:left w:val="nil"/>
              <w:bottom w:val="single" w:sz="4" w:space="0" w:color="000000"/>
              <w:right w:val="single" w:sz="4" w:space="0" w:color="000000"/>
            </w:tcBorders>
            <w:shd w:val="clear" w:color="auto" w:fill="auto"/>
            <w:hideMark/>
          </w:tcPr>
          <w:p w14:paraId="585EF60A"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See above.</w:t>
            </w:r>
          </w:p>
        </w:tc>
      </w:tr>
      <w:tr w:rsidR="00ED5755" w:rsidRPr="00043FD9" w14:paraId="4EBB13B9" w14:textId="77777777" w:rsidTr="008B3BB9">
        <w:trPr>
          <w:trHeight w:val="510"/>
        </w:trPr>
        <w:tc>
          <w:tcPr>
            <w:tcW w:w="480" w:type="dxa"/>
            <w:tcBorders>
              <w:top w:val="nil"/>
              <w:left w:val="single" w:sz="4" w:space="0" w:color="auto"/>
              <w:bottom w:val="single" w:sz="4" w:space="0" w:color="auto"/>
              <w:right w:val="single" w:sz="4" w:space="0" w:color="auto"/>
            </w:tcBorders>
            <w:shd w:val="clear" w:color="auto" w:fill="auto"/>
            <w:noWrap/>
            <w:hideMark/>
          </w:tcPr>
          <w:p w14:paraId="1D13BC74"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 </w:t>
            </w:r>
          </w:p>
        </w:tc>
        <w:tc>
          <w:tcPr>
            <w:tcW w:w="2670" w:type="dxa"/>
            <w:tcBorders>
              <w:top w:val="nil"/>
              <w:left w:val="nil"/>
              <w:bottom w:val="single" w:sz="4" w:space="0" w:color="000000"/>
              <w:right w:val="single" w:sz="4" w:space="0" w:color="000000"/>
            </w:tcBorders>
            <w:shd w:val="clear" w:color="auto" w:fill="auto"/>
            <w:hideMark/>
          </w:tcPr>
          <w:p w14:paraId="19316D75"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3107" w:type="dxa"/>
            <w:tcBorders>
              <w:top w:val="nil"/>
              <w:left w:val="nil"/>
              <w:bottom w:val="single" w:sz="4" w:space="0" w:color="000000"/>
              <w:right w:val="single" w:sz="4" w:space="0" w:color="000000"/>
            </w:tcBorders>
            <w:shd w:val="clear" w:color="auto" w:fill="auto"/>
            <w:hideMark/>
          </w:tcPr>
          <w:p w14:paraId="1840E7A4"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4453" w:type="dxa"/>
            <w:tcBorders>
              <w:top w:val="nil"/>
              <w:left w:val="nil"/>
              <w:bottom w:val="single" w:sz="4" w:space="0" w:color="000000"/>
              <w:right w:val="single" w:sz="4" w:space="0" w:color="000000"/>
            </w:tcBorders>
            <w:shd w:val="clear" w:color="auto" w:fill="auto"/>
            <w:hideMark/>
          </w:tcPr>
          <w:p w14:paraId="0D0332A8"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r>
      <w:tr w:rsidR="00ED5755" w:rsidRPr="00043FD9" w14:paraId="0BBA4CDA" w14:textId="77777777" w:rsidTr="008B3BB9">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14:paraId="79F07EFD" w14:textId="77777777" w:rsidR="00ED5755" w:rsidRPr="00043FD9" w:rsidRDefault="00ED5755" w:rsidP="008B3BB9">
            <w:pPr>
              <w:jc w:val="right"/>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7</w:t>
            </w:r>
          </w:p>
        </w:tc>
        <w:tc>
          <w:tcPr>
            <w:tcW w:w="2670" w:type="dxa"/>
            <w:tcBorders>
              <w:top w:val="nil"/>
              <w:left w:val="nil"/>
              <w:bottom w:val="single" w:sz="4" w:space="0" w:color="000000"/>
              <w:right w:val="single" w:sz="4" w:space="0" w:color="000000"/>
            </w:tcBorders>
            <w:shd w:val="clear" w:color="auto" w:fill="auto"/>
            <w:hideMark/>
          </w:tcPr>
          <w:p w14:paraId="1A44A780" w14:textId="77777777" w:rsidR="00ED5755" w:rsidRPr="00043FD9" w:rsidRDefault="00ED5755" w:rsidP="008B3BB9">
            <w:pPr>
              <w:rPr>
                <w:rFonts w:ascii="Arial" w:eastAsia="Times New Roman" w:hAnsi="Arial" w:cs="Arial"/>
                <w:b/>
                <w:bCs/>
                <w:sz w:val="20"/>
                <w:szCs w:val="20"/>
              </w:rPr>
            </w:pPr>
            <w:r w:rsidRPr="00043FD9">
              <w:rPr>
                <w:rFonts w:ascii="Arial" w:eastAsia="Times New Roman" w:hAnsi="Arial" w:cs="Arial"/>
                <w:b/>
                <w:bCs/>
                <w:sz w:val="20"/>
                <w:szCs w:val="20"/>
              </w:rPr>
              <w:t>Article VII: Senate Committees, Section 17 Library Committee, A. Membership: 1.</w:t>
            </w:r>
          </w:p>
        </w:tc>
        <w:tc>
          <w:tcPr>
            <w:tcW w:w="3107" w:type="dxa"/>
            <w:tcBorders>
              <w:top w:val="nil"/>
              <w:left w:val="nil"/>
              <w:bottom w:val="single" w:sz="4" w:space="0" w:color="000000"/>
              <w:right w:val="single" w:sz="4" w:space="0" w:color="000000"/>
            </w:tcBorders>
            <w:shd w:val="clear" w:color="auto" w:fill="auto"/>
            <w:hideMark/>
          </w:tcPr>
          <w:p w14:paraId="56DA8914"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4453" w:type="dxa"/>
            <w:tcBorders>
              <w:top w:val="nil"/>
              <w:left w:val="nil"/>
              <w:bottom w:val="single" w:sz="4" w:space="0" w:color="000000"/>
              <w:right w:val="single" w:sz="4" w:space="0" w:color="000000"/>
            </w:tcBorders>
            <w:shd w:val="clear" w:color="auto" w:fill="auto"/>
            <w:hideMark/>
          </w:tcPr>
          <w:p w14:paraId="18C9AB38"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r>
      <w:tr w:rsidR="00ED5755" w:rsidRPr="00043FD9" w14:paraId="332FC3EA" w14:textId="77777777" w:rsidTr="008B3BB9">
        <w:trPr>
          <w:trHeight w:val="1960"/>
        </w:trPr>
        <w:tc>
          <w:tcPr>
            <w:tcW w:w="480" w:type="dxa"/>
            <w:tcBorders>
              <w:top w:val="nil"/>
              <w:left w:val="single" w:sz="4" w:space="0" w:color="auto"/>
              <w:bottom w:val="single" w:sz="4" w:space="0" w:color="auto"/>
              <w:right w:val="single" w:sz="4" w:space="0" w:color="auto"/>
            </w:tcBorders>
            <w:shd w:val="clear" w:color="auto" w:fill="auto"/>
            <w:noWrap/>
            <w:hideMark/>
          </w:tcPr>
          <w:p w14:paraId="052301F1"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 </w:t>
            </w:r>
          </w:p>
        </w:tc>
        <w:tc>
          <w:tcPr>
            <w:tcW w:w="2670" w:type="dxa"/>
            <w:tcBorders>
              <w:top w:val="nil"/>
              <w:left w:val="nil"/>
              <w:bottom w:val="single" w:sz="4" w:space="0" w:color="000000"/>
              <w:right w:val="single" w:sz="4" w:space="0" w:color="000000"/>
            </w:tcBorders>
            <w:shd w:val="clear" w:color="auto" w:fill="auto"/>
            <w:hideMark/>
          </w:tcPr>
          <w:p w14:paraId="2B0E3D9D"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Every academic Department shall select one of its members to serve on this committee. That member will then function as the liaison between his or her Department and the Library. One of the members must be a member of the Library faculty.</w:t>
            </w:r>
          </w:p>
        </w:tc>
        <w:tc>
          <w:tcPr>
            <w:tcW w:w="3107" w:type="dxa"/>
            <w:tcBorders>
              <w:top w:val="nil"/>
              <w:left w:val="nil"/>
              <w:bottom w:val="single" w:sz="4" w:space="0" w:color="000000"/>
              <w:right w:val="single" w:sz="4" w:space="0" w:color="000000"/>
            </w:tcBorders>
            <w:shd w:val="clear" w:color="auto" w:fill="auto"/>
            <w:hideMark/>
          </w:tcPr>
          <w:p w14:paraId="5C5E7950" w14:textId="77777777" w:rsidR="00ED5755" w:rsidRPr="00043FD9" w:rsidRDefault="00ED5755" w:rsidP="008B3BB9">
            <w:pPr>
              <w:rPr>
                <w:rFonts w:ascii="Arial" w:eastAsia="Times New Roman" w:hAnsi="Arial" w:cs="Arial"/>
                <w:color w:val="000000"/>
                <w:sz w:val="20"/>
                <w:szCs w:val="20"/>
              </w:rPr>
            </w:pPr>
            <w:r w:rsidRPr="00043FD9">
              <w:rPr>
                <w:rFonts w:ascii="Arial" w:eastAsia="Times New Roman" w:hAnsi="Arial" w:cs="Arial"/>
                <w:color w:val="000000"/>
                <w:sz w:val="20"/>
                <w:szCs w:val="20"/>
              </w:rPr>
              <w:t xml:space="preserve">Every academic Department shall select one of its members to serve on this committee. That member will then function as the liaison between </w:t>
            </w:r>
            <w:r w:rsidRPr="00043FD9">
              <w:rPr>
                <w:rFonts w:ascii="Arial" w:eastAsia="Times New Roman" w:hAnsi="Arial" w:cs="Arial"/>
                <w:strike/>
                <w:sz w:val="20"/>
                <w:szCs w:val="20"/>
              </w:rPr>
              <w:t>his or her</w:t>
            </w:r>
            <w:r w:rsidRPr="00043FD9">
              <w:rPr>
                <w:rFonts w:ascii="Arial" w:eastAsia="Times New Roman" w:hAnsi="Arial" w:cs="Arial"/>
                <w:color w:val="000000"/>
                <w:sz w:val="20"/>
                <w:szCs w:val="20"/>
              </w:rPr>
              <w:t xml:space="preserve"> </w:t>
            </w:r>
            <w:r w:rsidRPr="00043FD9">
              <w:rPr>
                <w:rFonts w:ascii="Arial" w:eastAsia="Times New Roman" w:hAnsi="Arial" w:cs="Arial"/>
                <w:color w:val="FF0000"/>
                <w:sz w:val="20"/>
                <w:szCs w:val="20"/>
              </w:rPr>
              <w:t>their</w:t>
            </w:r>
            <w:r w:rsidRPr="00043FD9">
              <w:rPr>
                <w:rFonts w:ascii="Arial" w:eastAsia="Times New Roman" w:hAnsi="Arial" w:cs="Arial"/>
                <w:color w:val="000000"/>
                <w:sz w:val="20"/>
                <w:szCs w:val="20"/>
              </w:rPr>
              <w:t xml:space="preserve"> Department and the Library. One of the members must be a member of the Library faculty.</w:t>
            </w:r>
          </w:p>
        </w:tc>
        <w:tc>
          <w:tcPr>
            <w:tcW w:w="4453" w:type="dxa"/>
            <w:tcBorders>
              <w:top w:val="nil"/>
              <w:left w:val="nil"/>
              <w:bottom w:val="single" w:sz="4" w:space="0" w:color="000000"/>
              <w:right w:val="single" w:sz="4" w:space="0" w:color="000000"/>
            </w:tcBorders>
            <w:shd w:val="clear" w:color="auto" w:fill="auto"/>
            <w:hideMark/>
          </w:tcPr>
          <w:p w14:paraId="2F60E4A1"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See above.</w:t>
            </w:r>
          </w:p>
        </w:tc>
      </w:tr>
      <w:tr w:rsidR="00ED5755" w:rsidRPr="00043FD9" w14:paraId="1DB554C7" w14:textId="77777777" w:rsidTr="008B3BB9">
        <w:trPr>
          <w:trHeight w:val="540"/>
        </w:trPr>
        <w:tc>
          <w:tcPr>
            <w:tcW w:w="480" w:type="dxa"/>
            <w:tcBorders>
              <w:top w:val="nil"/>
              <w:left w:val="single" w:sz="4" w:space="0" w:color="auto"/>
              <w:bottom w:val="single" w:sz="4" w:space="0" w:color="auto"/>
              <w:right w:val="single" w:sz="4" w:space="0" w:color="auto"/>
            </w:tcBorders>
            <w:shd w:val="clear" w:color="auto" w:fill="auto"/>
            <w:noWrap/>
            <w:hideMark/>
          </w:tcPr>
          <w:p w14:paraId="4A7BB02A"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 </w:t>
            </w:r>
          </w:p>
        </w:tc>
        <w:tc>
          <w:tcPr>
            <w:tcW w:w="2670" w:type="dxa"/>
            <w:tcBorders>
              <w:top w:val="nil"/>
              <w:left w:val="nil"/>
              <w:bottom w:val="nil"/>
              <w:right w:val="nil"/>
            </w:tcBorders>
            <w:shd w:val="clear" w:color="auto" w:fill="auto"/>
            <w:hideMark/>
          </w:tcPr>
          <w:p w14:paraId="06221207" w14:textId="77777777" w:rsidR="00ED5755" w:rsidRPr="00043FD9" w:rsidRDefault="00ED5755" w:rsidP="008B3BB9">
            <w:pPr>
              <w:rPr>
                <w:rFonts w:ascii="Arial" w:eastAsia="Times New Roman" w:hAnsi="Arial" w:cs="Arial"/>
                <w:b/>
                <w:bCs/>
                <w:color w:val="000000"/>
                <w:sz w:val="20"/>
                <w:szCs w:val="20"/>
              </w:rPr>
            </w:pPr>
          </w:p>
        </w:tc>
        <w:tc>
          <w:tcPr>
            <w:tcW w:w="3107" w:type="dxa"/>
            <w:tcBorders>
              <w:top w:val="nil"/>
              <w:left w:val="nil"/>
              <w:bottom w:val="nil"/>
              <w:right w:val="nil"/>
            </w:tcBorders>
            <w:shd w:val="clear" w:color="auto" w:fill="auto"/>
            <w:hideMark/>
          </w:tcPr>
          <w:p w14:paraId="641A570E" w14:textId="77777777" w:rsidR="00ED5755" w:rsidRPr="00043FD9" w:rsidRDefault="00ED5755" w:rsidP="008B3BB9">
            <w:pPr>
              <w:rPr>
                <w:rFonts w:eastAsia="Times New Roman" w:cs="Times New Roman"/>
                <w:sz w:val="20"/>
                <w:szCs w:val="20"/>
              </w:rPr>
            </w:pPr>
          </w:p>
        </w:tc>
        <w:tc>
          <w:tcPr>
            <w:tcW w:w="4453" w:type="dxa"/>
            <w:tcBorders>
              <w:top w:val="nil"/>
              <w:left w:val="nil"/>
              <w:bottom w:val="nil"/>
              <w:right w:val="nil"/>
            </w:tcBorders>
            <w:shd w:val="clear" w:color="auto" w:fill="auto"/>
            <w:hideMark/>
          </w:tcPr>
          <w:p w14:paraId="618A9CFC" w14:textId="77777777" w:rsidR="00ED5755" w:rsidRPr="00043FD9" w:rsidRDefault="00ED5755" w:rsidP="008B3BB9">
            <w:pPr>
              <w:rPr>
                <w:rFonts w:eastAsia="Times New Roman" w:cs="Times New Roman"/>
                <w:sz w:val="20"/>
                <w:szCs w:val="20"/>
              </w:rPr>
            </w:pPr>
          </w:p>
        </w:tc>
      </w:tr>
      <w:tr w:rsidR="00ED5755" w:rsidRPr="00043FD9" w14:paraId="01175371" w14:textId="77777777" w:rsidTr="008B3BB9">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14:paraId="508218FA" w14:textId="77777777" w:rsidR="00ED5755" w:rsidRPr="00043FD9" w:rsidRDefault="00ED5755" w:rsidP="008B3BB9">
            <w:pPr>
              <w:jc w:val="right"/>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8</w:t>
            </w:r>
          </w:p>
        </w:tc>
        <w:tc>
          <w:tcPr>
            <w:tcW w:w="2670" w:type="dxa"/>
            <w:tcBorders>
              <w:top w:val="single" w:sz="4" w:space="0" w:color="000000"/>
              <w:left w:val="nil"/>
              <w:bottom w:val="single" w:sz="4" w:space="0" w:color="000000"/>
              <w:right w:val="single" w:sz="4" w:space="0" w:color="000000"/>
            </w:tcBorders>
            <w:shd w:val="clear" w:color="auto" w:fill="auto"/>
            <w:hideMark/>
          </w:tcPr>
          <w:p w14:paraId="2A0521FD" w14:textId="77777777" w:rsidR="00ED5755" w:rsidRPr="00043FD9" w:rsidRDefault="00ED5755" w:rsidP="008B3BB9">
            <w:pPr>
              <w:rPr>
                <w:rFonts w:ascii="Arial" w:eastAsia="Times New Roman" w:hAnsi="Arial" w:cs="Arial"/>
                <w:b/>
                <w:bCs/>
                <w:sz w:val="20"/>
                <w:szCs w:val="20"/>
              </w:rPr>
            </w:pPr>
            <w:r w:rsidRPr="00043FD9">
              <w:rPr>
                <w:rFonts w:ascii="Arial" w:eastAsia="Times New Roman" w:hAnsi="Arial" w:cs="Arial"/>
                <w:b/>
                <w:bCs/>
                <w:sz w:val="20"/>
                <w:szCs w:val="20"/>
              </w:rPr>
              <w:t>Article VII: Senate Committees, Section 15 Institutional Research Committee, A. Membership:</w:t>
            </w:r>
          </w:p>
        </w:tc>
        <w:tc>
          <w:tcPr>
            <w:tcW w:w="3107" w:type="dxa"/>
            <w:tcBorders>
              <w:top w:val="single" w:sz="4" w:space="0" w:color="000000"/>
              <w:left w:val="nil"/>
              <w:bottom w:val="single" w:sz="4" w:space="0" w:color="000000"/>
              <w:right w:val="single" w:sz="4" w:space="0" w:color="000000"/>
            </w:tcBorders>
            <w:shd w:val="clear" w:color="auto" w:fill="auto"/>
            <w:hideMark/>
          </w:tcPr>
          <w:p w14:paraId="21F5A15B"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c>
          <w:tcPr>
            <w:tcW w:w="4453" w:type="dxa"/>
            <w:tcBorders>
              <w:top w:val="single" w:sz="4" w:space="0" w:color="000000"/>
              <w:left w:val="nil"/>
              <w:bottom w:val="single" w:sz="4" w:space="0" w:color="000000"/>
              <w:right w:val="single" w:sz="4" w:space="0" w:color="000000"/>
            </w:tcBorders>
            <w:shd w:val="clear" w:color="auto" w:fill="auto"/>
            <w:hideMark/>
          </w:tcPr>
          <w:p w14:paraId="673BED9B"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 </w:t>
            </w:r>
          </w:p>
        </w:tc>
      </w:tr>
      <w:tr w:rsidR="00ED5755" w:rsidRPr="00043FD9" w14:paraId="1547E98A" w14:textId="77777777" w:rsidTr="008B3BB9">
        <w:trPr>
          <w:trHeight w:val="3900"/>
        </w:trPr>
        <w:tc>
          <w:tcPr>
            <w:tcW w:w="480" w:type="dxa"/>
            <w:tcBorders>
              <w:top w:val="nil"/>
              <w:left w:val="single" w:sz="4" w:space="0" w:color="auto"/>
              <w:bottom w:val="single" w:sz="4" w:space="0" w:color="auto"/>
              <w:right w:val="single" w:sz="4" w:space="0" w:color="auto"/>
            </w:tcBorders>
            <w:shd w:val="clear" w:color="auto" w:fill="auto"/>
            <w:noWrap/>
            <w:hideMark/>
          </w:tcPr>
          <w:p w14:paraId="76E8BA63" w14:textId="77777777" w:rsidR="00ED5755" w:rsidRPr="00043FD9" w:rsidRDefault="00ED5755" w:rsidP="008B3BB9">
            <w:pPr>
              <w:rPr>
                <w:rFonts w:ascii="Arial" w:eastAsia="Times New Roman" w:hAnsi="Arial" w:cs="Arial"/>
                <w:b/>
                <w:bCs/>
                <w:color w:val="000000"/>
                <w:sz w:val="20"/>
                <w:szCs w:val="20"/>
              </w:rPr>
            </w:pPr>
            <w:r w:rsidRPr="00043FD9">
              <w:rPr>
                <w:rFonts w:ascii="Arial" w:eastAsia="Times New Roman" w:hAnsi="Arial" w:cs="Arial"/>
                <w:b/>
                <w:bCs/>
                <w:color w:val="000000"/>
                <w:sz w:val="20"/>
                <w:szCs w:val="20"/>
              </w:rPr>
              <w:t> </w:t>
            </w:r>
          </w:p>
        </w:tc>
        <w:tc>
          <w:tcPr>
            <w:tcW w:w="2670" w:type="dxa"/>
            <w:tcBorders>
              <w:top w:val="nil"/>
              <w:left w:val="nil"/>
              <w:bottom w:val="single" w:sz="4" w:space="0" w:color="000000"/>
              <w:right w:val="single" w:sz="4" w:space="0" w:color="000000"/>
            </w:tcBorders>
            <w:shd w:val="clear" w:color="auto" w:fill="auto"/>
            <w:hideMark/>
          </w:tcPr>
          <w:p w14:paraId="59436BD7"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2.The committee will include an equal number of faculty members from Liberal Arts and Career Programs and one (1) faculty member from the Division of Student Development and Enrollment Management.</w:t>
            </w:r>
          </w:p>
        </w:tc>
        <w:tc>
          <w:tcPr>
            <w:tcW w:w="3107" w:type="dxa"/>
            <w:tcBorders>
              <w:top w:val="nil"/>
              <w:left w:val="nil"/>
              <w:bottom w:val="single" w:sz="4" w:space="0" w:color="000000"/>
              <w:right w:val="single" w:sz="4" w:space="0" w:color="000000"/>
            </w:tcBorders>
            <w:shd w:val="clear" w:color="auto" w:fill="auto"/>
            <w:hideMark/>
          </w:tcPr>
          <w:p w14:paraId="0A8CF080"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trike/>
                <w:sz w:val="20"/>
                <w:szCs w:val="20"/>
              </w:rPr>
              <w:t>2.The committee will include an equal number of faculty members from Liberal Arts and Career Programs and one (1) faculty member from the Division of Student Development and Enrollment Management.</w:t>
            </w:r>
          </w:p>
        </w:tc>
        <w:tc>
          <w:tcPr>
            <w:tcW w:w="4453" w:type="dxa"/>
            <w:tcBorders>
              <w:top w:val="nil"/>
              <w:left w:val="nil"/>
              <w:bottom w:val="single" w:sz="4" w:space="0" w:color="000000"/>
              <w:right w:val="single" w:sz="4" w:space="0" w:color="000000"/>
            </w:tcBorders>
            <w:shd w:val="clear" w:color="auto" w:fill="auto"/>
            <w:hideMark/>
          </w:tcPr>
          <w:p w14:paraId="5BF3065C" w14:textId="77777777" w:rsidR="00ED5755" w:rsidRPr="00043FD9" w:rsidRDefault="00ED5755" w:rsidP="008B3BB9">
            <w:pPr>
              <w:rPr>
                <w:rFonts w:ascii="Arial" w:eastAsia="Times New Roman" w:hAnsi="Arial" w:cs="Arial"/>
                <w:sz w:val="20"/>
                <w:szCs w:val="20"/>
              </w:rPr>
            </w:pPr>
            <w:r w:rsidRPr="00043FD9">
              <w:rPr>
                <w:rFonts w:ascii="Arial" w:eastAsia="Times New Roman" w:hAnsi="Arial" w:cs="Arial"/>
                <w:sz w:val="20"/>
                <w:szCs w:val="20"/>
              </w:rPr>
              <w:t>It has proven difficult for this committee to achieve quorum with its strict membership requirements, which no longer are representative of the make-up of the college. Liberal Arts and Career Programs are frequently intermingled, and Student Development and Enrollment Management has only one faculty member remaining, and cannot provide options if that member is unavailable. Leaving the membership of the committee to the Committee on Committees (part 1. of this section) would make membership in this committee equal to virtually all other committees, and would allow all faculty to serve, regardless of their position in the college.</w:t>
            </w:r>
          </w:p>
        </w:tc>
      </w:tr>
    </w:tbl>
    <w:p w14:paraId="722757E7" w14:textId="77777777" w:rsidR="00ED5755" w:rsidRDefault="00ED5755">
      <w:pPr>
        <w:rPr>
          <w:rFonts w:ascii="Times New Roman" w:eastAsia="Times New Roman" w:hAnsi="Times New Roman" w:cs="Times New Roman"/>
          <w:color w:val="000000"/>
          <w:sz w:val="24"/>
          <w:szCs w:val="24"/>
        </w:rPr>
      </w:pPr>
    </w:p>
    <w:sectPr w:rsidR="00ED5755" w:rsidSect="000659AB">
      <w:footerReference w:type="even" r:id="rId9"/>
      <w:footerReference w:type="default" r:id="rId10"/>
      <w:pgSz w:w="12240" w:h="15840"/>
      <w:pgMar w:top="1440" w:right="1440" w:bottom="128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B5889" w14:textId="77777777" w:rsidR="00086D9C" w:rsidRDefault="00086D9C" w:rsidP="00FA715B">
      <w:pPr>
        <w:spacing w:after="0" w:line="240" w:lineRule="auto"/>
      </w:pPr>
      <w:r>
        <w:separator/>
      </w:r>
    </w:p>
  </w:endnote>
  <w:endnote w:type="continuationSeparator" w:id="0">
    <w:p w14:paraId="0AF0009F" w14:textId="77777777" w:rsidR="00086D9C" w:rsidRDefault="00086D9C" w:rsidP="00FA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5904" w14:textId="77777777" w:rsidR="00564574" w:rsidRDefault="00564574"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4C708" w14:textId="77777777" w:rsidR="00564574" w:rsidRDefault="00564574" w:rsidP="00FA71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15DA5" w14:textId="79B0F397" w:rsidR="00564574" w:rsidRDefault="00564574"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6869">
      <w:rPr>
        <w:rStyle w:val="PageNumber"/>
        <w:noProof/>
      </w:rPr>
      <w:t>10</w:t>
    </w:r>
    <w:r>
      <w:rPr>
        <w:rStyle w:val="PageNumber"/>
      </w:rPr>
      <w:fldChar w:fldCharType="end"/>
    </w:r>
  </w:p>
  <w:p w14:paraId="0BB37D0F" w14:textId="77777777" w:rsidR="00564574" w:rsidRDefault="00564574" w:rsidP="00FA71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FA10B" w14:textId="77777777" w:rsidR="00086D9C" w:rsidRDefault="00086D9C" w:rsidP="00FA715B">
      <w:pPr>
        <w:spacing w:after="0" w:line="240" w:lineRule="auto"/>
      </w:pPr>
      <w:r>
        <w:separator/>
      </w:r>
    </w:p>
  </w:footnote>
  <w:footnote w:type="continuationSeparator" w:id="0">
    <w:p w14:paraId="641F717B" w14:textId="77777777" w:rsidR="00086D9C" w:rsidRDefault="00086D9C" w:rsidP="00FA715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42D05"/>
    <w:multiLevelType w:val="hybridMultilevel"/>
    <w:tmpl w:val="CBCA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275DE"/>
    <w:multiLevelType w:val="hybridMultilevel"/>
    <w:tmpl w:val="2098A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E84047"/>
    <w:multiLevelType w:val="hybridMultilevel"/>
    <w:tmpl w:val="5B5C6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95922"/>
    <w:multiLevelType w:val="hybridMultilevel"/>
    <w:tmpl w:val="4EAEE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546867"/>
    <w:multiLevelType w:val="hybridMultilevel"/>
    <w:tmpl w:val="E664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91C92"/>
    <w:multiLevelType w:val="multilevel"/>
    <w:tmpl w:val="72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EF0AE8"/>
    <w:multiLevelType w:val="hybridMultilevel"/>
    <w:tmpl w:val="5346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285D8A"/>
    <w:multiLevelType w:val="multilevel"/>
    <w:tmpl w:val="48405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A73B34"/>
    <w:multiLevelType w:val="hybridMultilevel"/>
    <w:tmpl w:val="EBEC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210C4"/>
    <w:multiLevelType w:val="hybridMultilevel"/>
    <w:tmpl w:val="3E966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EC5DD3"/>
    <w:multiLevelType w:val="hybridMultilevel"/>
    <w:tmpl w:val="41CA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355E2F"/>
    <w:multiLevelType w:val="hybridMultilevel"/>
    <w:tmpl w:val="04CE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5785B"/>
    <w:multiLevelType w:val="hybridMultilevel"/>
    <w:tmpl w:val="8752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B4646"/>
    <w:multiLevelType w:val="hybridMultilevel"/>
    <w:tmpl w:val="5420B8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6E5361"/>
    <w:multiLevelType w:val="hybridMultilevel"/>
    <w:tmpl w:val="1310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C82F17"/>
    <w:multiLevelType w:val="hybridMultilevel"/>
    <w:tmpl w:val="75363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8279C5"/>
    <w:multiLevelType w:val="hybridMultilevel"/>
    <w:tmpl w:val="7D50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580CAE"/>
    <w:multiLevelType w:val="hybridMultilevel"/>
    <w:tmpl w:val="B57261E2"/>
    <w:lvl w:ilvl="0" w:tplc="B98CB47E">
      <w:start w:val="1"/>
      <w:numFmt w:val="decimal"/>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18">
    <w:nsid w:val="2FEB7D8D"/>
    <w:multiLevelType w:val="hybridMultilevel"/>
    <w:tmpl w:val="BE0A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E05602"/>
    <w:multiLevelType w:val="hybridMultilevel"/>
    <w:tmpl w:val="9B9E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A33E2A"/>
    <w:multiLevelType w:val="hybridMultilevel"/>
    <w:tmpl w:val="0F9AC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0563EE"/>
    <w:multiLevelType w:val="hybridMultilevel"/>
    <w:tmpl w:val="F39C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8C126F"/>
    <w:multiLevelType w:val="hybridMultilevel"/>
    <w:tmpl w:val="B894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575481"/>
    <w:multiLevelType w:val="hybridMultilevel"/>
    <w:tmpl w:val="4D02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671E38"/>
    <w:multiLevelType w:val="hybridMultilevel"/>
    <w:tmpl w:val="B8369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5B5FB4"/>
    <w:multiLevelType w:val="hybridMultilevel"/>
    <w:tmpl w:val="D8A60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B6A68BC"/>
    <w:multiLevelType w:val="hybridMultilevel"/>
    <w:tmpl w:val="8888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C75AC0"/>
    <w:multiLevelType w:val="hybridMultilevel"/>
    <w:tmpl w:val="6ACA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457969"/>
    <w:multiLevelType w:val="hybridMultilevel"/>
    <w:tmpl w:val="9B1A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782912"/>
    <w:multiLevelType w:val="hybridMultilevel"/>
    <w:tmpl w:val="8F5C5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AC4F03"/>
    <w:multiLevelType w:val="hybridMultilevel"/>
    <w:tmpl w:val="E3F2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03718F"/>
    <w:multiLevelType w:val="hybridMultilevel"/>
    <w:tmpl w:val="939E9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E396B5A"/>
    <w:multiLevelType w:val="hybridMultilevel"/>
    <w:tmpl w:val="AF527352"/>
    <w:lvl w:ilvl="0" w:tplc="F378D7BA">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34">
    <w:nsid w:val="5FE81384"/>
    <w:multiLevelType w:val="hybridMultilevel"/>
    <w:tmpl w:val="C742D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7442B3"/>
    <w:multiLevelType w:val="hybridMultilevel"/>
    <w:tmpl w:val="C9F69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62B5E56"/>
    <w:multiLevelType w:val="hybridMultilevel"/>
    <w:tmpl w:val="CEF0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8C390F"/>
    <w:multiLevelType w:val="hybridMultilevel"/>
    <w:tmpl w:val="78D4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100C2D"/>
    <w:multiLevelType w:val="hybridMultilevel"/>
    <w:tmpl w:val="AEEE91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8B527DD"/>
    <w:multiLevelType w:val="multilevel"/>
    <w:tmpl w:val="DB2E3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51151F"/>
    <w:multiLevelType w:val="hybridMultilevel"/>
    <w:tmpl w:val="D4BCC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1">
    <w:nsid w:val="69DF6074"/>
    <w:multiLevelType w:val="hybridMultilevel"/>
    <w:tmpl w:val="13BC923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A1D2BE8"/>
    <w:multiLevelType w:val="hybridMultilevel"/>
    <w:tmpl w:val="622A7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DF11673"/>
    <w:multiLevelType w:val="hybridMultilevel"/>
    <w:tmpl w:val="251E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984C88"/>
    <w:multiLevelType w:val="hybridMultilevel"/>
    <w:tmpl w:val="57BC2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4A53EBA"/>
    <w:multiLevelType w:val="hybridMultilevel"/>
    <w:tmpl w:val="4C7A3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BE5162"/>
    <w:multiLevelType w:val="hybridMultilevel"/>
    <w:tmpl w:val="4E3811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AE8793C"/>
    <w:multiLevelType w:val="hybridMultilevel"/>
    <w:tmpl w:val="7CC0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6F197F"/>
    <w:multiLevelType w:val="hybridMultilevel"/>
    <w:tmpl w:val="4206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5B5C43"/>
    <w:multiLevelType w:val="multilevel"/>
    <w:tmpl w:val="A24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5"/>
  </w:num>
  <w:num w:numId="3">
    <w:abstractNumId w:val="49"/>
  </w:num>
  <w:num w:numId="4">
    <w:abstractNumId w:val="39"/>
  </w:num>
  <w:num w:numId="5">
    <w:abstractNumId w:val="7"/>
  </w:num>
  <w:num w:numId="6">
    <w:abstractNumId w:val="40"/>
  </w:num>
  <w:num w:numId="7">
    <w:abstractNumId w:val="12"/>
  </w:num>
  <w:num w:numId="8">
    <w:abstractNumId w:val="43"/>
  </w:num>
  <w:num w:numId="9">
    <w:abstractNumId w:val="30"/>
  </w:num>
  <w:num w:numId="10">
    <w:abstractNumId w:val="45"/>
  </w:num>
  <w:num w:numId="11">
    <w:abstractNumId w:val="21"/>
  </w:num>
  <w:num w:numId="12">
    <w:abstractNumId w:val="37"/>
  </w:num>
  <w:num w:numId="13">
    <w:abstractNumId w:val="9"/>
  </w:num>
  <w:num w:numId="14">
    <w:abstractNumId w:val="42"/>
  </w:num>
  <w:num w:numId="15">
    <w:abstractNumId w:val="17"/>
  </w:num>
  <w:num w:numId="16">
    <w:abstractNumId w:val="33"/>
  </w:num>
  <w:num w:numId="17">
    <w:abstractNumId w:val="16"/>
  </w:num>
  <w:num w:numId="18">
    <w:abstractNumId w:val="4"/>
  </w:num>
  <w:num w:numId="19">
    <w:abstractNumId w:val="23"/>
  </w:num>
  <w:num w:numId="20">
    <w:abstractNumId w:val="3"/>
  </w:num>
  <w:num w:numId="21">
    <w:abstractNumId w:val="13"/>
  </w:num>
  <w:num w:numId="22">
    <w:abstractNumId w:val="38"/>
  </w:num>
  <w:num w:numId="23">
    <w:abstractNumId w:val="20"/>
  </w:num>
  <w:num w:numId="24">
    <w:abstractNumId w:val="35"/>
  </w:num>
  <w:num w:numId="25">
    <w:abstractNumId w:val="26"/>
  </w:num>
  <w:num w:numId="26">
    <w:abstractNumId w:val="24"/>
  </w:num>
  <w:num w:numId="27">
    <w:abstractNumId w:val="27"/>
  </w:num>
  <w:num w:numId="28">
    <w:abstractNumId w:val="28"/>
  </w:num>
  <w:num w:numId="29">
    <w:abstractNumId w:val="1"/>
  </w:num>
  <w:num w:numId="30">
    <w:abstractNumId w:val="29"/>
  </w:num>
  <w:num w:numId="31">
    <w:abstractNumId w:val="48"/>
  </w:num>
  <w:num w:numId="32">
    <w:abstractNumId w:val="22"/>
  </w:num>
  <w:num w:numId="33">
    <w:abstractNumId w:val="19"/>
  </w:num>
  <w:num w:numId="34">
    <w:abstractNumId w:val="11"/>
  </w:num>
  <w:num w:numId="35">
    <w:abstractNumId w:val="36"/>
  </w:num>
  <w:num w:numId="36">
    <w:abstractNumId w:val="2"/>
  </w:num>
  <w:num w:numId="37">
    <w:abstractNumId w:val="10"/>
  </w:num>
  <w:num w:numId="38">
    <w:abstractNumId w:val="46"/>
  </w:num>
  <w:num w:numId="39">
    <w:abstractNumId w:val="34"/>
  </w:num>
  <w:num w:numId="40">
    <w:abstractNumId w:val="41"/>
  </w:num>
  <w:num w:numId="41">
    <w:abstractNumId w:val="44"/>
  </w:num>
  <w:num w:numId="42">
    <w:abstractNumId w:val="15"/>
  </w:num>
  <w:num w:numId="43">
    <w:abstractNumId w:val="8"/>
  </w:num>
  <w:num w:numId="44">
    <w:abstractNumId w:val="47"/>
  </w:num>
  <w:num w:numId="45">
    <w:abstractNumId w:val="6"/>
  </w:num>
  <w:num w:numId="46">
    <w:abstractNumId w:val="31"/>
  </w:num>
  <w:num w:numId="47">
    <w:abstractNumId w:val="14"/>
  </w:num>
  <w:num w:numId="48">
    <w:abstractNumId w:val="18"/>
  </w:num>
  <w:num w:numId="49">
    <w:abstractNumId w:val="32"/>
  </w:num>
  <w:num w:numId="5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9B"/>
    <w:rsid w:val="000062AA"/>
    <w:rsid w:val="000132AF"/>
    <w:rsid w:val="0002357D"/>
    <w:rsid w:val="00023702"/>
    <w:rsid w:val="00031B72"/>
    <w:rsid w:val="00034FF2"/>
    <w:rsid w:val="00036512"/>
    <w:rsid w:val="00043797"/>
    <w:rsid w:val="000449E8"/>
    <w:rsid w:val="0005171F"/>
    <w:rsid w:val="000553DB"/>
    <w:rsid w:val="00056A1F"/>
    <w:rsid w:val="00057B95"/>
    <w:rsid w:val="00064287"/>
    <w:rsid w:val="000659AB"/>
    <w:rsid w:val="000667EA"/>
    <w:rsid w:val="00072107"/>
    <w:rsid w:val="00074219"/>
    <w:rsid w:val="0008212C"/>
    <w:rsid w:val="00086D9C"/>
    <w:rsid w:val="00090345"/>
    <w:rsid w:val="00093B8F"/>
    <w:rsid w:val="00095A6B"/>
    <w:rsid w:val="000A3110"/>
    <w:rsid w:val="000A34FC"/>
    <w:rsid w:val="000A35DE"/>
    <w:rsid w:val="000A5F80"/>
    <w:rsid w:val="000A76B3"/>
    <w:rsid w:val="000A7E2D"/>
    <w:rsid w:val="000A7F4A"/>
    <w:rsid w:val="000B0030"/>
    <w:rsid w:val="000B19C8"/>
    <w:rsid w:val="000C1FA0"/>
    <w:rsid w:val="000C241E"/>
    <w:rsid w:val="000D0964"/>
    <w:rsid w:val="000E1E4B"/>
    <w:rsid w:val="000E5650"/>
    <w:rsid w:val="000E66B0"/>
    <w:rsid w:val="000F0F69"/>
    <w:rsid w:val="000F24E4"/>
    <w:rsid w:val="000F3EE7"/>
    <w:rsid w:val="000F76BB"/>
    <w:rsid w:val="0010226D"/>
    <w:rsid w:val="001032F8"/>
    <w:rsid w:val="001053C9"/>
    <w:rsid w:val="00110A85"/>
    <w:rsid w:val="00111908"/>
    <w:rsid w:val="00125F9C"/>
    <w:rsid w:val="00126241"/>
    <w:rsid w:val="00133A0C"/>
    <w:rsid w:val="00135294"/>
    <w:rsid w:val="00137B36"/>
    <w:rsid w:val="00140B18"/>
    <w:rsid w:val="001474C9"/>
    <w:rsid w:val="00150E99"/>
    <w:rsid w:val="00152C72"/>
    <w:rsid w:val="00153C18"/>
    <w:rsid w:val="00163718"/>
    <w:rsid w:val="00163E19"/>
    <w:rsid w:val="0016492E"/>
    <w:rsid w:val="00167A48"/>
    <w:rsid w:val="00180BCE"/>
    <w:rsid w:val="0018184E"/>
    <w:rsid w:val="00183110"/>
    <w:rsid w:val="00186BA8"/>
    <w:rsid w:val="001951E4"/>
    <w:rsid w:val="00195D56"/>
    <w:rsid w:val="00196DBA"/>
    <w:rsid w:val="001A075A"/>
    <w:rsid w:val="001A54D1"/>
    <w:rsid w:val="001A7CFC"/>
    <w:rsid w:val="001B0EE3"/>
    <w:rsid w:val="001B0F2A"/>
    <w:rsid w:val="001B5299"/>
    <w:rsid w:val="001C3259"/>
    <w:rsid w:val="001C4F98"/>
    <w:rsid w:val="001C64F1"/>
    <w:rsid w:val="001C79CA"/>
    <w:rsid w:val="001D1038"/>
    <w:rsid w:val="001D2EB2"/>
    <w:rsid w:val="001E71B0"/>
    <w:rsid w:val="001F5C57"/>
    <w:rsid w:val="001F5F73"/>
    <w:rsid w:val="00200468"/>
    <w:rsid w:val="002041D1"/>
    <w:rsid w:val="0021181D"/>
    <w:rsid w:val="00211D31"/>
    <w:rsid w:val="002132ED"/>
    <w:rsid w:val="00217AAA"/>
    <w:rsid w:val="00221EE6"/>
    <w:rsid w:val="00225B73"/>
    <w:rsid w:val="00230107"/>
    <w:rsid w:val="00237443"/>
    <w:rsid w:val="00240D20"/>
    <w:rsid w:val="00242942"/>
    <w:rsid w:val="0024335F"/>
    <w:rsid w:val="00247100"/>
    <w:rsid w:val="00262239"/>
    <w:rsid w:val="0026723F"/>
    <w:rsid w:val="00270A6A"/>
    <w:rsid w:val="002713CE"/>
    <w:rsid w:val="0027143F"/>
    <w:rsid w:val="00285A6B"/>
    <w:rsid w:val="002904C6"/>
    <w:rsid w:val="002928D8"/>
    <w:rsid w:val="002A41AA"/>
    <w:rsid w:val="002A47BA"/>
    <w:rsid w:val="002B266E"/>
    <w:rsid w:val="002B7B93"/>
    <w:rsid w:val="002C2D6D"/>
    <w:rsid w:val="002D3ECC"/>
    <w:rsid w:val="002D5A27"/>
    <w:rsid w:val="002D7404"/>
    <w:rsid w:val="002F1CCB"/>
    <w:rsid w:val="003051D5"/>
    <w:rsid w:val="003077B3"/>
    <w:rsid w:val="00314C28"/>
    <w:rsid w:val="00315130"/>
    <w:rsid w:val="00317763"/>
    <w:rsid w:val="003235C5"/>
    <w:rsid w:val="00334A2B"/>
    <w:rsid w:val="00337892"/>
    <w:rsid w:val="003442FB"/>
    <w:rsid w:val="003500D2"/>
    <w:rsid w:val="00355E99"/>
    <w:rsid w:val="0036241B"/>
    <w:rsid w:val="00362951"/>
    <w:rsid w:val="003660FA"/>
    <w:rsid w:val="00366198"/>
    <w:rsid w:val="0036684B"/>
    <w:rsid w:val="00367CD7"/>
    <w:rsid w:val="0038077E"/>
    <w:rsid w:val="0038184A"/>
    <w:rsid w:val="0038466E"/>
    <w:rsid w:val="0039234F"/>
    <w:rsid w:val="00394DC1"/>
    <w:rsid w:val="003A5DC9"/>
    <w:rsid w:val="003A7920"/>
    <w:rsid w:val="003B0C39"/>
    <w:rsid w:val="003B4100"/>
    <w:rsid w:val="003B55B6"/>
    <w:rsid w:val="003C14C0"/>
    <w:rsid w:val="003C5E62"/>
    <w:rsid w:val="003C5E8B"/>
    <w:rsid w:val="003D4577"/>
    <w:rsid w:val="003D6300"/>
    <w:rsid w:val="003E00D7"/>
    <w:rsid w:val="003E4D3F"/>
    <w:rsid w:val="003E5E4A"/>
    <w:rsid w:val="004023D5"/>
    <w:rsid w:val="00404997"/>
    <w:rsid w:val="0040601F"/>
    <w:rsid w:val="004139AB"/>
    <w:rsid w:val="00415CE3"/>
    <w:rsid w:val="00415D7C"/>
    <w:rsid w:val="0042268D"/>
    <w:rsid w:val="00424330"/>
    <w:rsid w:val="00424E0C"/>
    <w:rsid w:val="00431F6E"/>
    <w:rsid w:val="0043464E"/>
    <w:rsid w:val="00437B91"/>
    <w:rsid w:val="00442C1F"/>
    <w:rsid w:val="004530A0"/>
    <w:rsid w:val="0045387D"/>
    <w:rsid w:val="00460B6B"/>
    <w:rsid w:val="00462691"/>
    <w:rsid w:val="004713DA"/>
    <w:rsid w:val="00482EAC"/>
    <w:rsid w:val="00486B74"/>
    <w:rsid w:val="00487902"/>
    <w:rsid w:val="004A10BD"/>
    <w:rsid w:val="004A3E63"/>
    <w:rsid w:val="004B603E"/>
    <w:rsid w:val="004C640E"/>
    <w:rsid w:val="004D3214"/>
    <w:rsid w:val="004D4D66"/>
    <w:rsid w:val="004D7242"/>
    <w:rsid w:val="004E1087"/>
    <w:rsid w:val="004E5ED0"/>
    <w:rsid w:val="004E7FFC"/>
    <w:rsid w:val="004F12F3"/>
    <w:rsid w:val="004F2C4C"/>
    <w:rsid w:val="0050061C"/>
    <w:rsid w:val="00503A21"/>
    <w:rsid w:val="0051506E"/>
    <w:rsid w:val="00517EAE"/>
    <w:rsid w:val="00521C80"/>
    <w:rsid w:val="00521F70"/>
    <w:rsid w:val="0052360D"/>
    <w:rsid w:val="00525CE8"/>
    <w:rsid w:val="00550F44"/>
    <w:rsid w:val="0055544B"/>
    <w:rsid w:val="0055608C"/>
    <w:rsid w:val="0055770F"/>
    <w:rsid w:val="0055774D"/>
    <w:rsid w:val="00560BB6"/>
    <w:rsid w:val="00561166"/>
    <w:rsid w:val="00564574"/>
    <w:rsid w:val="0057212D"/>
    <w:rsid w:val="005744BE"/>
    <w:rsid w:val="005769C1"/>
    <w:rsid w:val="00581EC6"/>
    <w:rsid w:val="00584C6A"/>
    <w:rsid w:val="00585E3F"/>
    <w:rsid w:val="00591C9B"/>
    <w:rsid w:val="005A1E68"/>
    <w:rsid w:val="005A2189"/>
    <w:rsid w:val="005A38EA"/>
    <w:rsid w:val="005B1CD1"/>
    <w:rsid w:val="005B311C"/>
    <w:rsid w:val="005D6824"/>
    <w:rsid w:val="005F2F80"/>
    <w:rsid w:val="00607D3B"/>
    <w:rsid w:val="006119F7"/>
    <w:rsid w:val="00616E2C"/>
    <w:rsid w:val="00627E26"/>
    <w:rsid w:val="0063063E"/>
    <w:rsid w:val="00630D32"/>
    <w:rsid w:val="006327EE"/>
    <w:rsid w:val="006407B9"/>
    <w:rsid w:val="00640BD0"/>
    <w:rsid w:val="00645030"/>
    <w:rsid w:val="00647B98"/>
    <w:rsid w:val="00652AFA"/>
    <w:rsid w:val="00653587"/>
    <w:rsid w:val="00653936"/>
    <w:rsid w:val="00665470"/>
    <w:rsid w:val="006733CF"/>
    <w:rsid w:val="006831BA"/>
    <w:rsid w:val="00684A7D"/>
    <w:rsid w:val="00692197"/>
    <w:rsid w:val="00692806"/>
    <w:rsid w:val="006A426E"/>
    <w:rsid w:val="006B061A"/>
    <w:rsid w:val="006B474D"/>
    <w:rsid w:val="006D5CBD"/>
    <w:rsid w:val="006D6343"/>
    <w:rsid w:val="006E1268"/>
    <w:rsid w:val="006E159B"/>
    <w:rsid w:val="006E18EC"/>
    <w:rsid w:val="006E3A73"/>
    <w:rsid w:val="006E438B"/>
    <w:rsid w:val="006F33D7"/>
    <w:rsid w:val="00702710"/>
    <w:rsid w:val="00703A3A"/>
    <w:rsid w:val="007104FA"/>
    <w:rsid w:val="00711C5F"/>
    <w:rsid w:val="007150BD"/>
    <w:rsid w:val="0071516A"/>
    <w:rsid w:val="00731750"/>
    <w:rsid w:val="007332C5"/>
    <w:rsid w:val="00734EC5"/>
    <w:rsid w:val="00740530"/>
    <w:rsid w:val="00751D99"/>
    <w:rsid w:val="00757F31"/>
    <w:rsid w:val="0076567E"/>
    <w:rsid w:val="00766930"/>
    <w:rsid w:val="00772F1F"/>
    <w:rsid w:val="00775BF0"/>
    <w:rsid w:val="00781C26"/>
    <w:rsid w:val="00784CE7"/>
    <w:rsid w:val="0078736A"/>
    <w:rsid w:val="00797048"/>
    <w:rsid w:val="007A0200"/>
    <w:rsid w:val="007A1B46"/>
    <w:rsid w:val="007A240D"/>
    <w:rsid w:val="007A292B"/>
    <w:rsid w:val="007A4902"/>
    <w:rsid w:val="007B0BB3"/>
    <w:rsid w:val="007B0D24"/>
    <w:rsid w:val="007B1BB3"/>
    <w:rsid w:val="007B3201"/>
    <w:rsid w:val="007C0EC1"/>
    <w:rsid w:val="007C5471"/>
    <w:rsid w:val="007E4E98"/>
    <w:rsid w:val="007E7123"/>
    <w:rsid w:val="007F101F"/>
    <w:rsid w:val="007F3A4C"/>
    <w:rsid w:val="007F544B"/>
    <w:rsid w:val="00801CB2"/>
    <w:rsid w:val="008115D3"/>
    <w:rsid w:val="00811F7D"/>
    <w:rsid w:val="00817FAA"/>
    <w:rsid w:val="00821ACF"/>
    <w:rsid w:val="00826D6D"/>
    <w:rsid w:val="008279BE"/>
    <w:rsid w:val="0083356E"/>
    <w:rsid w:val="00840502"/>
    <w:rsid w:val="00840908"/>
    <w:rsid w:val="008446EB"/>
    <w:rsid w:val="008513CC"/>
    <w:rsid w:val="0085622A"/>
    <w:rsid w:val="00856468"/>
    <w:rsid w:val="00857DC1"/>
    <w:rsid w:val="00861B07"/>
    <w:rsid w:val="00870FB6"/>
    <w:rsid w:val="00873259"/>
    <w:rsid w:val="0087430A"/>
    <w:rsid w:val="00874ED8"/>
    <w:rsid w:val="00884D41"/>
    <w:rsid w:val="00890B3E"/>
    <w:rsid w:val="00891B3E"/>
    <w:rsid w:val="00892016"/>
    <w:rsid w:val="0089650E"/>
    <w:rsid w:val="008A0C40"/>
    <w:rsid w:val="008A30AC"/>
    <w:rsid w:val="008A4BB3"/>
    <w:rsid w:val="008A5595"/>
    <w:rsid w:val="008A761A"/>
    <w:rsid w:val="008A7D66"/>
    <w:rsid w:val="008B25CB"/>
    <w:rsid w:val="008B3BB9"/>
    <w:rsid w:val="008B476C"/>
    <w:rsid w:val="008B54A8"/>
    <w:rsid w:val="008C1EC2"/>
    <w:rsid w:val="008C2178"/>
    <w:rsid w:val="008C6722"/>
    <w:rsid w:val="008D04D8"/>
    <w:rsid w:val="008D60F6"/>
    <w:rsid w:val="008D6A29"/>
    <w:rsid w:val="008E1B30"/>
    <w:rsid w:val="008E2657"/>
    <w:rsid w:val="008E48E3"/>
    <w:rsid w:val="008E55D0"/>
    <w:rsid w:val="008F0D04"/>
    <w:rsid w:val="008F5C73"/>
    <w:rsid w:val="0090380D"/>
    <w:rsid w:val="00904376"/>
    <w:rsid w:val="00905096"/>
    <w:rsid w:val="0090726D"/>
    <w:rsid w:val="00910FAA"/>
    <w:rsid w:val="00912BB8"/>
    <w:rsid w:val="00922A2C"/>
    <w:rsid w:val="009233F4"/>
    <w:rsid w:val="00926556"/>
    <w:rsid w:val="0093327E"/>
    <w:rsid w:val="00935065"/>
    <w:rsid w:val="00936168"/>
    <w:rsid w:val="0094117B"/>
    <w:rsid w:val="00944356"/>
    <w:rsid w:val="009472F6"/>
    <w:rsid w:val="00956C25"/>
    <w:rsid w:val="0096246E"/>
    <w:rsid w:val="009674EE"/>
    <w:rsid w:val="00971579"/>
    <w:rsid w:val="009720F6"/>
    <w:rsid w:val="009726D4"/>
    <w:rsid w:val="00973423"/>
    <w:rsid w:val="009734DD"/>
    <w:rsid w:val="00974204"/>
    <w:rsid w:val="00975F9E"/>
    <w:rsid w:val="0097646E"/>
    <w:rsid w:val="009805D4"/>
    <w:rsid w:val="0098259D"/>
    <w:rsid w:val="009858C5"/>
    <w:rsid w:val="00986869"/>
    <w:rsid w:val="00990C48"/>
    <w:rsid w:val="00992D0A"/>
    <w:rsid w:val="009A0CCB"/>
    <w:rsid w:val="009A1E44"/>
    <w:rsid w:val="009A3B39"/>
    <w:rsid w:val="009A7C84"/>
    <w:rsid w:val="009B0F4B"/>
    <w:rsid w:val="009B6477"/>
    <w:rsid w:val="009B6636"/>
    <w:rsid w:val="009C768C"/>
    <w:rsid w:val="009D5B56"/>
    <w:rsid w:val="009E668B"/>
    <w:rsid w:val="009F4579"/>
    <w:rsid w:val="009F4735"/>
    <w:rsid w:val="009F488F"/>
    <w:rsid w:val="009F4FF4"/>
    <w:rsid w:val="00A04AC5"/>
    <w:rsid w:val="00A10039"/>
    <w:rsid w:val="00A22ACC"/>
    <w:rsid w:val="00A263F0"/>
    <w:rsid w:val="00A340A2"/>
    <w:rsid w:val="00A374DD"/>
    <w:rsid w:val="00A37E2E"/>
    <w:rsid w:val="00A413D1"/>
    <w:rsid w:val="00A41EB8"/>
    <w:rsid w:val="00A618B9"/>
    <w:rsid w:val="00A67CBB"/>
    <w:rsid w:val="00A70FCB"/>
    <w:rsid w:val="00A74628"/>
    <w:rsid w:val="00A914BE"/>
    <w:rsid w:val="00A951C4"/>
    <w:rsid w:val="00AA2AE5"/>
    <w:rsid w:val="00AA72A0"/>
    <w:rsid w:val="00AB042A"/>
    <w:rsid w:val="00AB0D69"/>
    <w:rsid w:val="00AC18CB"/>
    <w:rsid w:val="00AC314E"/>
    <w:rsid w:val="00AC3DF1"/>
    <w:rsid w:val="00AC4CDF"/>
    <w:rsid w:val="00AC581B"/>
    <w:rsid w:val="00AC5FBF"/>
    <w:rsid w:val="00AC7117"/>
    <w:rsid w:val="00AC7953"/>
    <w:rsid w:val="00AD29E6"/>
    <w:rsid w:val="00AE5FCC"/>
    <w:rsid w:val="00AE7608"/>
    <w:rsid w:val="00AF1E5C"/>
    <w:rsid w:val="00AF28AB"/>
    <w:rsid w:val="00AF7B76"/>
    <w:rsid w:val="00B0310F"/>
    <w:rsid w:val="00B12BB5"/>
    <w:rsid w:val="00B14D16"/>
    <w:rsid w:val="00B16241"/>
    <w:rsid w:val="00B2386A"/>
    <w:rsid w:val="00B31477"/>
    <w:rsid w:val="00B362CB"/>
    <w:rsid w:val="00B41408"/>
    <w:rsid w:val="00B45E51"/>
    <w:rsid w:val="00B52C4D"/>
    <w:rsid w:val="00B53767"/>
    <w:rsid w:val="00B558AC"/>
    <w:rsid w:val="00B62E16"/>
    <w:rsid w:val="00B67557"/>
    <w:rsid w:val="00B70DB8"/>
    <w:rsid w:val="00B76830"/>
    <w:rsid w:val="00B85E3F"/>
    <w:rsid w:val="00B86A0B"/>
    <w:rsid w:val="00B871F3"/>
    <w:rsid w:val="00BA1FAC"/>
    <w:rsid w:val="00BA5650"/>
    <w:rsid w:val="00BA6A87"/>
    <w:rsid w:val="00BB122B"/>
    <w:rsid w:val="00BB326D"/>
    <w:rsid w:val="00BB70A7"/>
    <w:rsid w:val="00BC0969"/>
    <w:rsid w:val="00BC5478"/>
    <w:rsid w:val="00BC6ADE"/>
    <w:rsid w:val="00BD09F4"/>
    <w:rsid w:val="00BD1B15"/>
    <w:rsid w:val="00BE4478"/>
    <w:rsid w:val="00BE69D6"/>
    <w:rsid w:val="00C04CF1"/>
    <w:rsid w:val="00C217C4"/>
    <w:rsid w:val="00C2513E"/>
    <w:rsid w:val="00C26B52"/>
    <w:rsid w:val="00C3530D"/>
    <w:rsid w:val="00C36CBB"/>
    <w:rsid w:val="00C37191"/>
    <w:rsid w:val="00C4706A"/>
    <w:rsid w:val="00C62E53"/>
    <w:rsid w:val="00C64EC7"/>
    <w:rsid w:val="00C66957"/>
    <w:rsid w:val="00C67F7A"/>
    <w:rsid w:val="00C70123"/>
    <w:rsid w:val="00C76DA3"/>
    <w:rsid w:val="00C83C54"/>
    <w:rsid w:val="00C86D4F"/>
    <w:rsid w:val="00C871B5"/>
    <w:rsid w:val="00C903E9"/>
    <w:rsid w:val="00C91E57"/>
    <w:rsid w:val="00C94C19"/>
    <w:rsid w:val="00CA1B6E"/>
    <w:rsid w:val="00CB0DAC"/>
    <w:rsid w:val="00CB7E4D"/>
    <w:rsid w:val="00CC1170"/>
    <w:rsid w:val="00CC1924"/>
    <w:rsid w:val="00CC4C53"/>
    <w:rsid w:val="00CC5662"/>
    <w:rsid w:val="00CD117C"/>
    <w:rsid w:val="00CD1D6B"/>
    <w:rsid w:val="00CD2F8A"/>
    <w:rsid w:val="00CD7ABE"/>
    <w:rsid w:val="00CE032F"/>
    <w:rsid w:val="00CE201E"/>
    <w:rsid w:val="00CF14F2"/>
    <w:rsid w:val="00CF549A"/>
    <w:rsid w:val="00CF69B9"/>
    <w:rsid w:val="00D00AD6"/>
    <w:rsid w:val="00D01021"/>
    <w:rsid w:val="00D044D7"/>
    <w:rsid w:val="00D04732"/>
    <w:rsid w:val="00D21E3F"/>
    <w:rsid w:val="00D3529C"/>
    <w:rsid w:val="00D473F8"/>
    <w:rsid w:val="00D47D22"/>
    <w:rsid w:val="00D51705"/>
    <w:rsid w:val="00D51B6B"/>
    <w:rsid w:val="00D53AFB"/>
    <w:rsid w:val="00D63274"/>
    <w:rsid w:val="00D7025D"/>
    <w:rsid w:val="00D7463F"/>
    <w:rsid w:val="00D753EF"/>
    <w:rsid w:val="00D761E4"/>
    <w:rsid w:val="00D80E87"/>
    <w:rsid w:val="00D94C5D"/>
    <w:rsid w:val="00D950AD"/>
    <w:rsid w:val="00D9526A"/>
    <w:rsid w:val="00DA1878"/>
    <w:rsid w:val="00DA1BF7"/>
    <w:rsid w:val="00DA2516"/>
    <w:rsid w:val="00DA2C15"/>
    <w:rsid w:val="00DA3B17"/>
    <w:rsid w:val="00DA6FF0"/>
    <w:rsid w:val="00DB431B"/>
    <w:rsid w:val="00DC3AC2"/>
    <w:rsid w:val="00DC58E4"/>
    <w:rsid w:val="00DC5E57"/>
    <w:rsid w:val="00DD0679"/>
    <w:rsid w:val="00DD46F3"/>
    <w:rsid w:val="00DD667B"/>
    <w:rsid w:val="00DD7AB4"/>
    <w:rsid w:val="00DE1E2D"/>
    <w:rsid w:val="00DE3F31"/>
    <w:rsid w:val="00DF0A47"/>
    <w:rsid w:val="00DF38E5"/>
    <w:rsid w:val="00DF5427"/>
    <w:rsid w:val="00E0068E"/>
    <w:rsid w:val="00E072F4"/>
    <w:rsid w:val="00E10460"/>
    <w:rsid w:val="00E1735F"/>
    <w:rsid w:val="00E211DA"/>
    <w:rsid w:val="00E26A6A"/>
    <w:rsid w:val="00E339F7"/>
    <w:rsid w:val="00E37DC8"/>
    <w:rsid w:val="00E41A52"/>
    <w:rsid w:val="00E456F1"/>
    <w:rsid w:val="00E548EB"/>
    <w:rsid w:val="00E650D3"/>
    <w:rsid w:val="00E670D9"/>
    <w:rsid w:val="00E73170"/>
    <w:rsid w:val="00E75377"/>
    <w:rsid w:val="00E75A53"/>
    <w:rsid w:val="00E76D5F"/>
    <w:rsid w:val="00E77CC5"/>
    <w:rsid w:val="00E77F15"/>
    <w:rsid w:val="00E9046F"/>
    <w:rsid w:val="00EB1FEE"/>
    <w:rsid w:val="00EB265E"/>
    <w:rsid w:val="00EB4E86"/>
    <w:rsid w:val="00EB5232"/>
    <w:rsid w:val="00EB7B23"/>
    <w:rsid w:val="00EC0CBB"/>
    <w:rsid w:val="00EC51E9"/>
    <w:rsid w:val="00ED5755"/>
    <w:rsid w:val="00EE051D"/>
    <w:rsid w:val="00EE5BF9"/>
    <w:rsid w:val="00EF0954"/>
    <w:rsid w:val="00F01644"/>
    <w:rsid w:val="00F0235B"/>
    <w:rsid w:val="00F02CAC"/>
    <w:rsid w:val="00F04BC2"/>
    <w:rsid w:val="00F120EF"/>
    <w:rsid w:val="00F255E1"/>
    <w:rsid w:val="00F3191B"/>
    <w:rsid w:val="00F3286D"/>
    <w:rsid w:val="00F42B61"/>
    <w:rsid w:val="00F47FEB"/>
    <w:rsid w:val="00F520F1"/>
    <w:rsid w:val="00F528EB"/>
    <w:rsid w:val="00F55268"/>
    <w:rsid w:val="00F625C4"/>
    <w:rsid w:val="00F7010F"/>
    <w:rsid w:val="00F805F3"/>
    <w:rsid w:val="00F91513"/>
    <w:rsid w:val="00F9424A"/>
    <w:rsid w:val="00F94881"/>
    <w:rsid w:val="00F9511E"/>
    <w:rsid w:val="00FA0091"/>
    <w:rsid w:val="00FA4655"/>
    <w:rsid w:val="00FA715B"/>
    <w:rsid w:val="00FB0B77"/>
    <w:rsid w:val="00FB23B2"/>
    <w:rsid w:val="00FB6AF6"/>
    <w:rsid w:val="00FC03AE"/>
    <w:rsid w:val="00FC0593"/>
    <w:rsid w:val="00FC3F05"/>
    <w:rsid w:val="00FD040A"/>
    <w:rsid w:val="00FE6C79"/>
    <w:rsid w:val="00FE6DCF"/>
    <w:rsid w:val="00FE7BA8"/>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13E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5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rPr>
      <w:rFonts w:ascii="Times New Roman" w:hAnsi="Times New Roman" w:cs="Times New Roman"/>
      <w:sz w:val="24"/>
      <w:szCs w:val="24"/>
    </w:rPr>
  </w:style>
  <w:style w:type="paragraph" w:styleId="ListParagraph">
    <w:name w:val="List Paragraph"/>
    <w:basedOn w:val="Normal"/>
    <w:qFormat/>
    <w:rsid w:val="00355E99"/>
    <w:pPr>
      <w:ind w:left="720"/>
      <w:contextualSpacing/>
    </w:pPr>
  </w:style>
  <w:style w:type="paragraph" w:styleId="Footer">
    <w:name w:val="footer"/>
    <w:basedOn w:val="Normal"/>
    <w:link w:val="FooterChar"/>
    <w:uiPriority w:val="99"/>
    <w:unhideWhenUsed/>
    <w:rsid w:val="00FA7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 w:type="paragraph" w:styleId="BalloonText">
    <w:name w:val="Balloon Text"/>
    <w:basedOn w:val="Normal"/>
    <w:link w:val="BalloonTextChar"/>
    <w:uiPriority w:val="99"/>
    <w:semiHidden/>
    <w:unhideWhenUsed/>
    <w:rsid w:val="008A0C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0C4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0091"/>
    <w:rPr>
      <w:sz w:val="18"/>
      <w:szCs w:val="18"/>
    </w:rPr>
  </w:style>
  <w:style w:type="paragraph" w:styleId="CommentText">
    <w:name w:val="annotation text"/>
    <w:basedOn w:val="Normal"/>
    <w:link w:val="CommentTextChar"/>
    <w:uiPriority w:val="99"/>
    <w:semiHidden/>
    <w:unhideWhenUsed/>
    <w:rsid w:val="00FA0091"/>
    <w:pPr>
      <w:spacing w:line="240" w:lineRule="auto"/>
    </w:pPr>
    <w:rPr>
      <w:sz w:val="24"/>
      <w:szCs w:val="24"/>
    </w:rPr>
  </w:style>
  <w:style w:type="character" w:customStyle="1" w:styleId="CommentTextChar">
    <w:name w:val="Comment Text Char"/>
    <w:basedOn w:val="DefaultParagraphFont"/>
    <w:link w:val="CommentText"/>
    <w:uiPriority w:val="99"/>
    <w:semiHidden/>
    <w:rsid w:val="00FA0091"/>
    <w:rPr>
      <w:sz w:val="24"/>
      <w:szCs w:val="24"/>
    </w:rPr>
  </w:style>
  <w:style w:type="paragraph" w:styleId="CommentSubject">
    <w:name w:val="annotation subject"/>
    <w:basedOn w:val="CommentText"/>
    <w:next w:val="CommentText"/>
    <w:link w:val="CommentSubjectChar"/>
    <w:uiPriority w:val="99"/>
    <w:semiHidden/>
    <w:unhideWhenUsed/>
    <w:rsid w:val="00FA0091"/>
    <w:rPr>
      <w:b/>
      <w:bCs/>
      <w:sz w:val="20"/>
      <w:szCs w:val="20"/>
    </w:rPr>
  </w:style>
  <w:style w:type="character" w:customStyle="1" w:styleId="CommentSubjectChar">
    <w:name w:val="Comment Subject Char"/>
    <w:basedOn w:val="CommentTextChar"/>
    <w:link w:val="CommentSubject"/>
    <w:uiPriority w:val="99"/>
    <w:semiHidden/>
    <w:rsid w:val="00FA0091"/>
    <w:rPr>
      <w:b/>
      <w:bCs/>
      <w:sz w:val="20"/>
      <w:szCs w:val="20"/>
    </w:rPr>
  </w:style>
  <w:style w:type="paragraph" w:styleId="Revision">
    <w:name w:val="Revision"/>
    <w:hidden/>
    <w:uiPriority w:val="99"/>
    <w:semiHidden/>
    <w:rsid w:val="00DA6FF0"/>
    <w:pPr>
      <w:spacing w:after="0" w:line="240" w:lineRule="auto"/>
    </w:pPr>
  </w:style>
  <w:style w:type="table" w:styleId="TableGrid">
    <w:name w:val="Table Grid"/>
    <w:basedOn w:val="TableNormal"/>
    <w:uiPriority w:val="39"/>
    <w:rsid w:val="00CE2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19260">
      <w:bodyDiv w:val="1"/>
      <w:marLeft w:val="0"/>
      <w:marRight w:val="0"/>
      <w:marTop w:val="0"/>
      <w:marBottom w:val="0"/>
      <w:divBdr>
        <w:top w:val="none" w:sz="0" w:space="0" w:color="auto"/>
        <w:left w:val="none" w:sz="0" w:space="0" w:color="auto"/>
        <w:bottom w:val="none" w:sz="0" w:space="0" w:color="auto"/>
        <w:right w:val="none" w:sz="0" w:space="0" w:color="auto"/>
      </w:divBdr>
      <w:divsChild>
        <w:div w:id="2056270831">
          <w:marLeft w:val="0"/>
          <w:marRight w:val="0"/>
          <w:marTop w:val="0"/>
          <w:marBottom w:val="0"/>
          <w:divBdr>
            <w:top w:val="none" w:sz="0" w:space="0" w:color="auto"/>
            <w:left w:val="none" w:sz="0" w:space="0" w:color="auto"/>
            <w:bottom w:val="none" w:sz="0" w:space="0" w:color="auto"/>
            <w:right w:val="none" w:sz="0" w:space="0" w:color="auto"/>
          </w:divBdr>
        </w:div>
        <w:div w:id="1961573100">
          <w:marLeft w:val="720"/>
          <w:marRight w:val="0"/>
          <w:marTop w:val="0"/>
          <w:marBottom w:val="0"/>
          <w:divBdr>
            <w:top w:val="none" w:sz="0" w:space="0" w:color="auto"/>
            <w:left w:val="none" w:sz="0" w:space="0" w:color="auto"/>
            <w:bottom w:val="none" w:sz="0" w:space="0" w:color="auto"/>
            <w:right w:val="none" w:sz="0" w:space="0" w:color="auto"/>
          </w:divBdr>
        </w:div>
        <w:div w:id="396755142">
          <w:marLeft w:val="720"/>
          <w:marRight w:val="0"/>
          <w:marTop w:val="0"/>
          <w:marBottom w:val="0"/>
          <w:divBdr>
            <w:top w:val="none" w:sz="0" w:space="0" w:color="auto"/>
            <w:left w:val="none" w:sz="0" w:space="0" w:color="auto"/>
            <w:bottom w:val="none" w:sz="0" w:space="0" w:color="auto"/>
            <w:right w:val="none" w:sz="0" w:space="0" w:color="auto"/>
          </w:divBdr>
        </w:div>
        <w:div w:id="1192063428">
          <w:marLeft w:val="720"/>
          <w:marRight w:val="0"/>
          <w:marTop w:val="0"/>
          <w:marBottom w:val="0"/>
          <w:divBdr>
            <w:top w:val="none" w:sz="0" w:space="0" w:color="auto"/>
            <w:left w:val="none" w:sz="0" w:space="0" w:color="auto"/>
            <w:bottom w:val="none" w:sz="0" w:space="0" w:color="auto"/>
            <w:right w:val="none" w:sz="0" w:space="0" w:color="auto"/>
          </w:divBdr>
        </w:div>
        <w:div w:id="231432004">
          <w:marLeft w:val="720"/>
          <w:marRight w:val="0"/>
          <w:marTop w:val="0"/>
          <w:marBottom w:val="0"/>
          <w:divBdr>
            <w:top w:val="none" w:sz="0" w:space="0" w:color="auto"/>
            <w:left w:val="none" w:sz="0" w:space="0" w:color="auto"/>
            <w:bottom w:val="none" w:sz="0" w:space="0" w:color="auto"/>
            <w:right w:val="none" w:sz="0" w:space="0" w:color="auto"/>
          </w:divBdr>
        </w:div>
        <w:div w:id="1485927967">
          <w:marLeft w:val="720"/>
          <w:marRight w:val="0"/>
          <w:marTop w:val="0"/>
          <w:marBottom w:val="0"/>
          <w:divBdr>
            <w:top w:val="none" w:sz="0" w:space="0" w:color="auto"/>
            <w:left w:val="none" w:sz="0" w:space="0" w:color="auto"/>
            <w:bottom w:val="none" w:sz="0" w:space="0" w:color="auto"/>
            <w:right w:val="none" w:sz="0" w:space="0" w:color="auto"/>
          </w:divBdr>
        </w:div>
        <w:div w:id="650256526">
          <w:marLeft w:val="720"/>
          <w:marRight w:val="0"/>
          <w:marTop w:val="0"/>
          <w:marBottom w:val="0"/>
          <w:divBdr>
            <w:top w:val="none" w:sz="0" w:space="0" w:color="auto"/>
            <w:left w:val="none" w:sz="0" w:space="0" w:color="auto"/>
            <w:bottom w:val="none" w:sz="0" w:space="0" w:color="auto"/>
            <w:right w:val="none" w:sz="0" w:space="0" w:color="auto"/>
          </w:divBdr>
        </w:div>
        <w:div w:id="185871718">
          <w:marLeft w:val="720"/>
          <w:marRight w:val="0"/>
          <w:marTop w:val="0"/>
          <w:marBottom w:val="0"/>
          <w:divBdr>
            <w:top w:val="none" w:sz="0" w:space="0" w:color="auto"/>
            <w:left w:val="none" w:sz="0" w:space="0" w:color="auto"/>
            <w:bottom w:val="none" w:sz="0" w:space="0" w:color="auto"/>
            <w:right w:val="none" w:sz="0" w:space="0" w:color="auto"/>
          </w:divBdr>
        </w:div>
        <w:div w:id="676660374">
          <w:marLeft w:val="720"/>
          <w:marRight w:val="0"/>
          <w:marTop w:val="0"/>
          <w:marBottom w:val="0"/>
          <w:divBdr>
            <w:top w:val="none" w:sz="0" w:space="0" w:color="auto"/>
            <w:left w:val="none" w:sz="0" w:space="0" w:color="auto"/>
            <w:bottom w:val="none" w:sz="0" w:space="0" w:color="auto"/>
            <w:right w:val="none" w:sz="0" w:space="0" w:color="auto"/>
          </w:divBdr>
        </w:div>
        <w:div w:id="1780955569">
          <w:marLeft w:val="720"/>
          <w:marRight w:val="0"/>
          <w:marTop w:val="0"/>
          <w:marBottom w:val="0"/>
          <w:divBdr>
            <w:top w:val="none" w:sz="0" w:space="0" w:color="auto"/>
            <w:left w:val="none" w:sz="0" w:space="0" w:color="auto"/>
            <w:bottom w:val="none" w:sz="0" w:space="0" w:color="auto"/>
            <w:right w:val="none" w:sz="0" w:space="0" w:color="auto"/>
          </w:divBdr>
        </w:div>
        <w:div w:id="1291401694">
          <w:marLeft w:val="720"/>
          <w:marRight w:val="0"/>
          <w:marTop w:val="0"/>
          <w:marBottom w:val="0"/>
          <w:divBdr>
            <w:top w:val="none" w:sz="0" w:space="0" w:color="auto"/>
            <w:left w:val="none" w:sz="0" w:space="0" w:color="auto"/>
            <w:bottom w:val="none" w:sz="0" w:space="0" w:color="auto"/>
            <w:right w:val="none" w:sz="0" w:space="0" w:color="auto"/>
          </w:divBdr>
        </w:div>
        <w:div w:id="564100860">
          <w:marLeft w:val="720"/>
          <w:marRight w:val="0"/>
          <w:marTop w:val="0"/>
          <w:marBottom w:val="0"/>
          <w:divBdr>
            <w:top w:val="none" w:sz="0" w:space="0" w:color="auto"/>
            <w:left w:val="none" w:sz="0" w:space="0" w:color="auto"/>
            <w:bottom w:val="none" w:sz="0" w:space="0" w:color="auto"/>
            <w:right w:val="none" w:sz="0" w:space="0" w:color="auto"/>
          </w:divBdr>
        </w:div>
        <w:div w:id="1117718666">
          <w:marLeft w:val="720"/>
          <w:marRight w:val="0"/>
          <w:marTop w:val="0"/>
          <w:marBottom w:val="0"/>
          <w:divBdr>
            <w:top w:val="none" w:sz="0" w:space="0" w:color="auto"/>
            <w:left w:val="none" w:sz="0" w:space="0" w:color="auto"/>
            <w:bottom w:val="none" w:sz="0" w:space="0" w:color="auto"/>
            <w:right w:val="none" w:sz="0" w:space="0" w:color="auto"/>
          </w:divBdr>
        </w:div>
        <w:div w:id="542324774">
          <w:marLeft w:val="720"/>
          <w:marRight w:val="0"/>
          <w:marTop w:val="0"/>
          <w:marBottom w:val="0"/>
          <w:divBdr>
            <w:top w:val="none" w:sz="0" w:space="0" w:color="auto"/>
            <w:left w:val="none" w:sz="0" w:space="0" w:color="auto"/>
            <w:bottom w:val="none" w:sz="0" w:space="0" w:color="auto"/>
            <w:right w:val="none" w:sz="0" w:space="0" w:color="auto"/>
          </w:divBdr>
        </w:div>
        <w:div w:id="329527310">
          <w:marLeft w:val="720"/>
          <w:marRight w:val="0"/>
          <w:marTop w:val="0"/>
          <w:marBottom w:val="0"/>
          <w:divBdr>
            <w:top w:val="none" w:sz="0" w:space="0" w:color="auto"/>
            <w:left w:val="none" w:sz="0" w:space="0" w:color="auto"/>
            <w:bottom w:val="none" w:sz="0" w:space="0" w:color="auto"/>
            <w:right w:val="none" w:sz="0" w:space="0" w:color="auto"/>
          </w:divBdr>
        </w:div>
      </w:divsChild>
    </w:div>
    <w:div w:id="455409668">
      <w:bodyDiv w:val="1"/>
      <w:marLeft w:val="0"/>
      <w:marRight w:val="0"/>
      <w:marTop w:val="0"/>
      <w:marBottom w:val="0"/>
      <w:divBdr>
        <w:top w:val="none" w:sz="0" w:space="0" w:color="auto"/>
        <w:left w:val="none" w:sz="0" w:space="0" w:color="auto"/>
        <w:bottom w:val="none" w:sz="0" w:space="0" w:color="auto"/>
        <w:right w:val="none" w:sz="0" w:space="0" w:color="auto"/>
      </w:divBdr>
      <w:divsChild>
        <w:div w:id="406071446">
          <w:marLeft w:val="0"/>
          <w:marRight w:val="0"/>
          <w:marTop w:val="0"/>
          <w:marBottom w:val="0"/>
          <w:divBdr>
            <w:top w:val="none" w:sz="0" w:space="0" w:color="auto"/>
            <w:left w:val="none" w:sz="0" w:space="0" w:color="auto"/>
            <w:bottom w:val="none" w:sz="0" w:space="0" w:color="auto"/>
            <w:right w:val="none" w:sz="0" w:space="0" w:color="auto"/>
          </w:divBdr>
        </w:div>
        <w:div w:id="600459052">
          <w:marLeft w:val="0"/>
          <w:marRight w:val="0"/>
          <w:marTop w:val="0"/>
          <w:marBottom w:val="0"/>
          <w:divBdr>
            <w:top w:val="none" w:sz="0" w:space="0" w:color="auto"/>
            <w:left w:val="none" w:sz="0" w:space="0" w:color="auto"/>
            <w:bottom w:val="none" w:sz="0" w:space="0" w:color="auto"/>
            <w:right w:val="none" w:sz="0" w:space="0" w:color="auto"/>
          </w:divBdr>
        </w:div>
        <w:div w:id="271785776">
          <w:marLeft w:val="0"/>
          <w:marRight w:val="0"/>
          <w:marTop w:val="0"/>
          <w:marBottom w:val="0"/>
          <w:divBdr>
            <w:top w:val="none" w:sz="0" w:space="0" w:color="auto"/>
            <w:left w:val="none" w:sz="0" w:space="0" w:color="auto"/>
            <w:bottom w:val="none" w:sz="0" w:space="0" w:color="auto"/>
            <w:right w:val="none" w:sz="0" w:space="0" w:color="auto"/>
          </w:divBdr>
        </w:div>
        <w:div w:id="39331497">
          <w:marLeft w:val="0"/>
          <w:marRight w:val="0"/>
          <w:marTop w:val="0"/>
          <w:marBottom w:val="0"/>
          <w:divBdr>
            <w:top w:val="none" w:sz="0" w:space="0" w:color="auto"/>
            <w:left w:val="none" w:sz="0" w:space="0" w:color="auto"/>
            <w:bottom w:val="none" w:sz="0" w:space="0" w:color="auto"/>
            <w:right w:val="none" w:sz="0" w:space="0" w:color="auto"/>
          </w:divBdr>
        </w:div>
        <w:div w:id="659235254">
          <w:marLeft w:val="0"/>
          <w:marRight w:val="0"/>
          <w:marTop w:val="0"/>
          <w:marBottom w:val="0"/>
          <w:divBdr>
            <w:top w:val="none" w:sz="0" w:space="0" w:color="auto"/>
            <w:left w:val="none" w:sz="0" w:space="0" w:color="auto"/>
            <w:bottom w:val="none" w:sz="0" w:space="0" w:color="auto"/>
            <w:right w:val="none" w:sz="0" w:space="0" w:color="auto"/>
          </w:divBdr>
        </w:div>
        <w:div w:id="1402217515">
          <w:marLeft w:val="0"/>
          <w:marRight w:val="0"/>
          <w:marTop w:val="0"/>
          <w:marBottom w:val="0"/>
          <w:divBdr>
            <w:top w:val="none" w:sz="0" w:space="0" w:color="auto"/>
            <w:left w:val="none" w:sz="0" w:space="0" w:color="auto"/>
            <w:bottom w:val="none" w:sz="0" w:space="0" w:color="auto"/>
            <w:right w:val="none" w:sz="0" w:space="0" w:color="auto"/>
          </w:divBdr>
        </w:div>
        <w:div w:id="181863856">
          <w:marLeft w:val="0"/>
          <w:marRight w:val="0"/>
          <w:marTop w:val="0"/>
          <w:marBottom w:val="0"/>
          <w:divBdr>
            <w:top w:val="none" w:sz="0" w:space="0" w:color="auto"/>
            <w:left w:val="none" w:sz="0" w:space="0" w:color="auto"/>
            <w:bottom w:val="none" w:sz="0" w:space="0" w:color="auto"/>
            <w:right w:val="none" w:sz="0" w:space="0" w:color="auto"/>
          </w:divBdr>
        </w:div>
        <w:div w:id="764498675">
          <w:marLeft w:val="0"/>
          <w:marRight w:val="0"/>
          <w:marTop w:val="0"/>
          <w:marBottom w:val="0"/>
          <w:divBdr>
            <w:top w:val="none" w:sz="0" w:space="0" w:color="auto"/>
            <w:left w:val="none" w:sz="0" w:space="0" w:color="auto"/>
            <w:bottom w:val="none" w:sz="0" w:space="0" w:color="auto"/>
            <w:right w:val="none" w:sz="0" w:space="0" w:color="auto"/>
          </w:divBdr>
        </w:div>
        <w:div w:id="1674919202">
          <w:marLeft w:val="0"/>
          <w:marRight w:val="0"/>
          <w:marTop w:val="0"/>
          <w:marBottom w:val="0"/>
          <w:divBdr>
            <w:top w:val="none" w:sz="0" w:space="0" w:color="auto"/>
            <w:left w:val="none" w:sz="0" w:space="0" w:color="auto"/>
            <w:bottom w:val="none" w:sz="0" w:space="0" w:color="auto"/>
            <w:right w:val="none" w:sz="0" w:space="0" w:color="auto"/>
          </w:divBdr>
        </w:div>
        <w:div w:id="1709378352">
          <w:marLeft w:val="0"/>
          <w:marRight w:val="0"/>
          <w:marTop w:val="0"/>
          <w:marBottom w:val="0"/>
          <w:divBdr>
            <w:top w:val="none" w:sz="0" w:space="0" w:color="auto"/>
            <w:left w:val="none" w:sz="0" w:space="0" w:color="auto"/>
            <w:bottom w:val="none" w:sz="0" w:space="0" w:color="auto"/>
            <w:right w:val="none" w:sz="0" w:space="0" w:color="auto"/>
          </w:divBdr>
        </w:div>
        <w:div w:id="788014141">
          <w:marLeft w:val="0"/>
          <w:marRight w:val="0"/>
          <w:marTop w:val="0"/>
          <w:marBottom w:val="0"/>
          <w:divBdr>
            <w:top w:val="none" w:sz="0" w:space="0" w:color="auto"/>
            <w:left w:val="none" w:sz="0" w:space="0" w:color="auto"/>
            <w:bottom w:val="none" w:sz="0" w:space="0" w:color="auto"/>
            <w:right w:val="none" w:sz="0" w:space="0" w:color="auto"/>
          </w:divBdr>
        </w:div>
        <w:div w:id="1399748563">
          <w:marLeft w:val="0"/>
          <w:marRight w:val="0"/>
          <w:marTop w:val="0"/>
          <w:marBottom w:val="0"/>
          <w:divBdr>
            <w:top w:val="none" w:sz="0" w:space="0" w:color="auto"/>
            <w:left w:val="none" w:sz="0" w:space="0" w:color="auto"/>
            <w:bottom w:val="none" w:sz="0" w:space="0" w:color="auto"/>
            <w:right w:val="none" w:sz="0" w:space="0" w:color="auto"/>
          </w:divBdr>
        </w:div>
        <w:div w:id="361397890">
          <w:marLeft w:val="0"/>
          <w:marRight w:val="0"/>
          <w:marTop w:val="0"/>
          <w:marBottom w:val="0"/>
          <w:divBdr>
            <w:top w:val="none" w:sz="0" w:space="0" w:color="auto"/>
            <w:left w:val="none" w:sz="0" w:space="0" w:color="auto"/>
            <w:bottom w:val="none" w:sz="0" w:space="0" w:color="auto"/>
            <w:right w:val="none" w:sz="0" w:space="0" w:color="auto"/>
          </w:divBdr>
        </w:div>
        <w:div w:id="1697466396">
          <w:marLeft w:val="0"/>
          <w:marRight w:val="0"/>
          <w:marTop w:val="0"/>
          <w:marBottom w:val="0"/>
          <w:divBdr>
            <w:top w:val="none" w:sz="0" w:space="0" w:color="auto"/>
            <w:left w:val="none" w:sz="0" w:space="0" w:color="auto"/>
            <w:bottom w:val="none" w:sz="0" w:space="0" w:color="auto"/>
            <w:right w:val="none" w:sz="0" w:space="0" w:color="auto"/>
          </w:divBdr>
        </w:div>
        <w:div w:id="72818367">
          <w:marLeft w:val="0"/>
          <w:marRight w:val="0"/>
          <w:marTop w:val="0"/>
          <w:marBottom w:val="0"/>
          <w:divBdr>
            <w:top w:val="none" w:sz="0" w:space="0" w:color="auto"/>
            <w:left w:val="none" w:sz="0" w:space="0" w:color="auto"/>
            <w:bottom w:val="none" w:sz="0" w:space="0" w:color="auto"/>
            <w:right w:val="none" w:sz="0" w:space="0" w:color="auto"/>
          </w:divBdr>
        </w:div>
      </w:divsChild>
    </w:div>
    <w:div w:id="773593924">
      <w:bodyDiv w:val="1"/>
      <w:marLeft w:val="0"/>
      <w:marRight w:val="0"/>
      <w:marTop w:val="0"/>
      <w:marBottom w:val="0"/>
      <w:divBdr>
        <w:top w:val="none" w:sz="0" w:space="0" w:color="auto"/>
        <w:left w:val="none" w:sz="0" w:space="0" w:color="auto"/>
        <w:bottom w:val="none" w:sz="0" w:space="0" w:color="auto"/>
        <w:right w:val="none" w:sz="0" w:space="0" w:color="auto"/>
      </w:divBdr>
      <w:divsChild>
        <w:div w:id="1731074304">
          <w:marLeft w:val="0"/>
          <w:marRight w:val="0"/>
          <w:marTop w:val="0"/>
          <w:marBottom w:val="0"/>
          <w:divBdr>
            <w:top w:val="none" w:sz="0" w:space="0" w:color="auto"/>
            <w:left w:val="none" w:sz="0" w:space="0" w:color="auto"/>
            <w:bottom w:val="none" w:sz="0" w:space="0" w:color="auto"/>
            <w:right w:val="none" w:sz="0" w:space="0" w:color="auto"/>
          </w:divBdr>
        </w:div>
        <w:div w:id="493299957">
          <w:marLeft w:val="0"/>
          <w:marRight w:val="0"/>
          <w:marTop w:val="0"/>
          <w:marBottom w:val="0"/>
          <w:divBdr>
            <w:top w:val="none" w:sz="0" w:space="0" w:color="auto"/>
            <w:left w:val="none" w:sz="0" w:space="0" w:color="auto"/>
            <w:bottom w:val="none" w:sz="0" w:space="0" w:color="auto"/>
            <w:right w:val="none" w:sz="0" w:space="0" w:color="auto"/>
          </w:divBdr>
        </w:div>
        <w:div w:id="1461075290">
          <w:marLeft w:val="0"/>
          <w:marRight w:val="0"/>
          <w:marTop w:val="0"/>
          <w:marBottom w:val="0"/>
          <w:divBdr>
            <w:top w:val="none" w:sz="0" w:space="0" w:color="auto"/>
            <w:left w:val="none" w:sz="0" w:space="0" w:color="auto"/>
            <w:bottom w:val="none" w:sz="0" w:space="0" w:color="auto"/>
            <w:right w:val="none" w:sz="0" w:space="0" w:color="auto"/>
          </w:divBdr>
        </w:div>
        <w:div w:id="974220806">
          <w:marLeft w:val="0"/>
          <w:marRight w:val="0"/>
          <w:marTop w:val="0"/>
          <w:marBottom w:val="0"/>
          <w:divBdr>
            <w:top w:val="none" w:sz="0" w:space="0" w:color="auto"/>
            <w:left w:val="none" w:sz="0" w:space="0" w:color="auto"/>
            <w:bottom w:val="none" w:sz="0" w:space="0" w:color="auto"/>
            <w:right w:val="none" w:sz="0" w:space="0" w:color="auto"/>
          </w:divBdr>
        </w:div>
        <w:div w:id="216094836">
          <w:marLeft w:val="0"/>
          <w:marRight w:val="0"/>
          <w:marTop w:val="0"/>
          <w:marBottom w:val="0"/>
          <w:divBdr>
            <w:top w:val="none" w:sz="0" w:space="0" w:color="auto"/>
            <w:left w:val="none" w:sz="0" w:space="0" w:color="auto"/>
            <w:bottom w:val="none" w:sz="0" w:space="0" w:color="auto"/>
            <w:right w:val="none" w:sz="0" w:space="0" w:color="auto"/>
          </w:divBdr>
        </w:div>
        <w:div w:id="1900365069">
          <w:marLeft w:val="0"/>
          <w:marRight w:val="0"/>
          <w:marTop w:val="0"/>
          <w:marBottom w:val="0"/>
          <w:divBdr>
            <w:top w:val="none" w:sz="0" w:space="0" w:color="auto"/>
            <w:left w:val="none" w:sz="0" w:space="0" w:color="auto"/>
            <w:bottom w:val="none" w:sz="0" w:space="0" w:color="auto"/>
            <w:right w:val="none" w:sz="0" w:space="0" w:color="auto"/>
          </w:divBdr>
        </w:div>
        <w:div w:id="832137641">
          <w:marLeft w:val="0"/>
          <w:marRight w:val="0"/>
          <w:marTop w:val="0"/>
          <w:marBottom w:val="0"/>
          <w:divBdr>
            <w:top w:val="none" w:sz="0" w:space="0" w:color="auto"/>
            <w:left w:val="none" w:sz="0" w:space="0" w:color="auto"/>
            <w:bottom w:val="none" w:sz="0" w:space="0" w:color="auto"/>
            <w:right w:val="none" w:sz="0" w:space="0" w:color="auto"/>
          </w:divBdr>
        </w:div>
        <w:div w:id="255678601">
          <w:marLeft w:val="0"/>
          <w:marRight w:val="0"/>
          <w:marTop w:val="0"/>
          <w:marBottom w:val="0"/>
          <w:divBdr>
            <w:top w:val="none" w:sz="0" w:space="0" w:color="auto"/>
            <w:left w:val="none" w:sz="0" w:space="0" w:color="auto"/>
            <w:bottom w:val="none" w:sz="0" w:space="0" w:color="auto"/>
            <w:right w:val="none" w:sz="0" w:space="0" w:color="auto"/>
          </w:divBdr>
        </w:div>
        <w:div w:id="633752410">
          <w:marLeft w:val="0"/>
          <w:marRight w:val="0"/>
          <w:marTop w:val="0"/>
          <w:marBottom w:val="0"/>
          <w:divBdr>
            <w:top w:val="none" w:sz="0" w:space="0" w:color="auto"/>
            <w:left w:val="none" w:sz="0" w:space="0" w:color="auto"/>
            <w:bottom w:val="none" w:sz="0" w:space="0" w:color="auto"/>
            <w:right w:val="none" w:sz="0" w:space="0" w:color="auto"/>
          </w:divBdr>
        </w:div>
        <w:div w:id="1648634168">
          <w:marLeft w:val="0"/>
          <w:marRight w:val="0"/>
          <w:marTop w:val="0"/>
          <w:marBottom w:val="0"/>
          <w:divBdr>
            <w:top w:val="none" w:sz="0" w:space="0" w:color="auto"/>
            <w:left w:val="none" w:sz="0" w:space="0" w:color="auto"/>
            <w:bottom w:val="none" w:sz="0" w:space="0" w:color="auto"/>
            <w:right w:val="none" w:sz="0" w:space="0" w:color="auto"/>
          </w:divBdr>
        </w:div>
        <w:div w:id="1438062550">
          <w:marLeft w:val="0"/>
          <w:marRight w:val="0"/>
          <w:marTop w:val="0"/>
          <w:marBottom w:val="0"/>
          <w:divBdr>
            <w:top w:val="none" w:sz="0" w:space="0" w:color="auto"/>
            <w:left w:val="none" w:sz="0" w:space="0" w:color="auto"/>
            <w:bottom w:val="none" w:sz="0" w:space="0" w:color="auto"/>
            <w:right w:val="none" w:sz="0" w:space="0" w:color="auto"/>
          </w:divBdr>
        </w:div>
        <w:div w:id="1972511646">
          <w:marLeft w:val="0"/>
          <w:marRight w:val="0"/>
          <w:marTop w:val="0"/>
          <w:marBottom w:val="0"/>
          <w:divBdr>
            <w:top w:val="none" w:sz="0" w:space="0" w:color="auto"/>
            <w:left w:val="none" w:sz="0" w:space="0" w:color="auto"/>
            <w:bottom w:val="none" w:sz="0" w:space="0" w:color="auto"/>
            <w:right w:val="none" w:sz="0" w:space="0" w:color="auto"/>
          </w:divBdr>
        </w:div>
        <w:div w:id="85738566">
          <w:marLeft w:val="0"/>
          <w:marRight w:val="0"/>
          <w:marTop w:val="0"/>
          <w:marBottom w:val="0"/>
          <w:divBdr>
            <w:top w:val="none" w:sz="0" w:space="0" w:color="auto"/>
            <w:left w:val="none" w:sz="0" w:space="0" w:color="auto"/>
            <w:bottom w:val="none" w:sz="0" w:space="0" w:color="auto"/>
            <w:right w:val="none" w:sz="0" w:space="0" w:color="auto"/>
          </w:divBdr>
        </w:div>
        <w:div w:id="1240410062">
          <w:marLeft w:val="0"/>
          <w:marRight w:val="0"/>
          <w:marTop w:val="0"/>
          <w:marBottom w:val="0"/>
          <w:divBdr>
            <w:top w:val="none" w:sz="0" w:space="0" w:color="auto"/>
            <w:left w:val="none" w:sz="0" w:space="0" w:color="auto"/>
            <w:bottom w:val="none" w:sz="0" w:space="0" w:color="auto"/>
            <w:right w:val="none" w:sz="0" w:space="0" w:color="auto"/>
          </w:divBdr>
        </w:div>
      </w:divsChild>
    </w:div>
    <w:div w:id="870874306">
      <w:bodyDiv w:val="1"/>
      <w:marLeft w:val="0"/>
      <w:marRight w:val="0"/>
      <w:marTop w:val="0"/>
      <w:marBottom w:val="0"/>
      <w:divBdr>
        <w:top w:val="none" w:sz="0" w:space="0" w:color="auto"/>
        <w:left w:val="none" w:sz="0" w:space="0" w:color="auto"/>
        <w:bottom w:val="none" w:sz="0" w:space="0" w:color="auto"/>
        <w:right w:val="none" w:sz="0" w:space="0" w:color="auto"/>
      </w:divBdr>
    </w:div>
    <w:div w:id="957637342">
      <w:bodyDiv w:val="1"/>
      <w:marLeft w:val="0"/>
      <w:marRight w:val="0"/>
      <w:marTop w:val="0"/>
      <w:marBottom w:val="0"/>
      <w:divBdr>
        <w:top w:val="none" w:sz="0" w:space="0" w:color="auto"/>
        <w:left w:val="none" w:sz="0" w:space="0" w:color="auto"/>
        <w:bottom w:val="none" w:sz="0" w:space="0" w:color="auto"/>
        <w:right w:val="none" w:sz="0" w:space="0" w:color="auto"/>
      </w:divBdr>
    </w:div>
    <w:div w:id="1111827020">
      <w:bodyDiv w:val="1"/>
      <w:marLeft w:val="0"/>
      <w:marRight w:val="0"/>
      <w:marTop w:val="0"/>
      <w:marBottom w:val="0"/>
      <w:divBdr>
        <w:top w:val="none" w:sz="0" w:space="0" w:color="auto"/>
        <w:left w:val="none" w:sz="0" w:space="0" w:color="auto"/>
        <w:bottom w:val="none" w:sz="0" w:space="0" w:color="auto"/>
        <w:right w:val="none" w:sz="0" w:space="0" w:color="auto"/>
      </w:divBdr>
    </w:div>
    <w:div w:id="1118377337">
      <w:bodyDiv w:val="1"/>
      <w:marLeft w:val="0"/>
      <w:marRight w:val="0"/>
      <w:marTop w:val="0"/>
      <w:marBottom w:val="0"/>
      <w:divBdr>
        <w:top w:val="none" w:sz="0" w:space="0" w:color="auto"/>
        <w:left w:val="none" w:sz="0" w:space="0" w:color="auto"/>
        <w:bottom w:val="none" w:sz="0" w:space="0" w:color="auto"/>
        <w:right w:val="none" w:sz="0" w:space="0" w:color="auto"/>
      </w:divBdr>
      <w:divsChild>
        <w:div w:id="1202673026">
          <w:marLeft w:val="0"/>
          <w:marRight w:val="0"/>
          <w:marTop w:val="0"/>
          <w:marBottom w:val="0"/>
          <w:divBdr>
            <w:top w:val="none" w:sz="0" w:space="0" w:color="auto"/>
            <w:left w:val="none" w:sz="0" w:space="0" w:color="auto"/>
            <w:bottom w:val="none" w:sz="0" w:space="0" w:color="auto"/>
            <w:right w:val="none" w:sz="0" w:space="0" w:color="auto"/>
          </w:divBdr>
        </w:div>
        <w:div w:id="14842655">
          <w:marLeft w:val="0"/>
          <w:marRight w:val="0"/>
          <w:marTop w:val="0"/>
          <w:marBottom w:val="0"/>
          <w:divBdr>
            <w:top w:val="none" w:sz="0" w:space="0" w:color="auto"/>
            <w:left w:val="none" w:sz="0" w:space="0" w:color="auto"/>
            <w:bottom w:val="none" w:sz="0" w:space="0" w:color="auto"/>
            <w:right w:val="none" w:sz="0" w:space="0" w:color="auto"/>
          </w:divBdr>
        </w:div>
        <w:div w:id="1981227353">
          <w:marLeft w:val="0"/>
          <w:marRight w:val="0"/>
          <w:marTop w:val="0"/>
          <w:marBottom w:val="0"/>
          <w:divBdr>
            <w:top w:val="none" w:sz="0" w:space="0" w:color="auto"/>
            <w:left w:val="none" w:sz="0" w:space="0" w:color="auto"/>
            <w:bottom w:val="none" w:sz="0" w:space="0" w:color="auto"/>
            <w:right w:val="none" w:sz="0" w:space="0" w:color="auto"/>
          </w:divBdr>
        </w:div>
        <w:div w:id="2015451890">
          <w:marLeft w:val="0"/>
          <w:marRight w:val="0"/>
          <w:marTop w:val="0"/>
          <w:marBottom w:val="0"/>
          <w:divBdr>
            <w:top w:val="none" w:sz="0" w:space="0" w:color="auto"/>
            <w:left w:val="none" w:sz="0" w:space="0" w:color="auto"/>
            <w:bottom w:val="none" w:sz="0" w:space="0" w:color="auto"/>
            <w:right w:val="none" w:sz="0" w:space="0" w:color="auto"/>
          </w:divBdr>
        </w:div>
        <w:div w:id="174734889">
          <w:marLeft w:val="0"/>
          <w:marRight w:val="0"/>
          <w:marTop w:val="0"/>
          <w:marBottom w:val="0"/>
          <w:divBdr>
            <w:top w:val="none" w:sz="0" w:space="0" w:color="auto"/>
            <w:left w:val="none" w:sz="0" w:space="0" w:color="auto"/>
            <w:bottom w:val="none" w:sz="0" w:space="0" w:color="auto"/>
            <w:right w:val="none" w:sz="0" w:space="0" w:color="auto"/>
          </w:divBdr>
        </w:div>
        <w:div w:id="1321615168">
          <w:marLeft w:val="0"/>
          <w:marRight w:val="0"/>
          <w:marTop w:val="0"/>
          <w:marBottom w:val="0"/>
          <w:divBdr>
            <w:top w:val="none" w:sz="0" w:space="0" w:color="auto"/>
            <w:left w:val="none" w:sz="0" w:space="0" w:color="auto"/>
            <w:bottom w:val="none" w:sz="0" w:space="0" w:color="auto"/>
            <w:right w:val="none" w:sz="0" w:space="0" w:color="auto"/>
          </w:divBdr>
        </w:div>
        <w:div w:id="81755329">
          <w:marLeft w:val="0"/>
          <w:marRight w:val="0"/>
          <w:marTop w:val="0"/>
          <w:marBottom w:val="0"/>
          <w:divBdr>
            <w:top w:val="none" w:sz="0" w:space="0" w:color="auto"/>
            <w:left w:val="none" w:sz="0" w:space="0" w:color="auto"/>
            <w:bottom w:val="none" w:sz="0" w:space="0" w:color="auto"/>
            <w:right w:val="none" w:sz="0" w:space="0" w:color="auto"/>
          </w:divBdr>
        </w:div>
        <w:div w:id="339552449">
          <w:marLeft w:val="0"/>
          <w:marRight w:val="0"/>
          <w:marTop w:val="0"/>
          <w:marBottom w:val="0"/>
          <w:divBdr>
            <w:top w:val="none" w:sz="0" w:space="0" w:color="auto"/>
            <w:left w:val="none" w:sz="0" w:space="0" w:color="auto"/>
            <w:bottom w:val="none" w:sz="0" w:space="0" w:color="auto"/>
            <w:right w:val="none" w:sz="0" w:space="0" w:color="auto"/>
          </w:divBdr>
        </w:div>
        <w:div w:id="270742639">
          <w:marLeft w:val="0"/>
          <w:marRight w:val="0"/>
          <w:marTop w:val="0"/>
          <w:marBottom w:val="0"/>
          <w:divBdr>
            <w:top w:val="none" w:sz="0" w:space="0" w:color="auto"/>
            <w:left w:val="none" w:sz="0" w:space="0" w:color="auto"/>
            <w:bottom w:val="none" w:sz="0" w:space="0" w:color="auto"/>
            <w:right w:val="none" w:sz="0" w:space="0" w:color="auto"/>
          </w:divBdr>
        </w:div>
        <w:div w:id="711224600">
          <w:marLeft w:val="0"/>
          <w:marRight w:val="0"/>
          <w:marTop w:val="0"/>
          <w:marBottom w:val="0"/>
          <w:divBdr>
            <w:top w:val="none" w:sz="0" w:space="0" w:color="auto"/>
            <w:left w:val="none" w:sz="0" w:space="0" w:color="auto"/>
            <w:bottom w:val="none" w:sz="0" w:space="0" w:color="auto"/>
            <w:right w:val="none" w:sz="0" w:space="0" w:color="auto"/>
          </w:divBdr>
        </w:div>
        <w:div w:id="1772966368">
          <w:marLeft w:val="0"/>
          <w:marRight w:val="0"/>
          <w:marTop w:val="0"/>
          <w:marBottom w:val="0"/>
          <w:divBdr>
            <w:top w:val="none" w:sz="0" w:space="0" w:color="auto"/>
            <w:left w:val="none" w:sz="0" w:space="0" w:color="auto"/>
            <w:bottom w:val="none" w:sz="0" w:space="0" w:color="auto"/>
            <w:right w:val="none" w:sz="0" w:space="0" w:color="auto"/>
          </w:divBdr>
        </w:div>
        <w:div w:id="400104928">
          <w:marLeft w:val="0"/>
          <w:marRight w:val="0"/>
          <w:marTop w:val="0"/>
          <w:marBottom w:val="0"/>
          <w:divBdr>
            <w:top w:val="none" w:sz="0" w:space="0" w:color="auto"/>
            <w:left w:val="none" w:sz="0" w:space="0" w:color="auto"/>
            <w:bottom w:val="none" w:sz="0" w:space="0" w:color="auto"/>
            <w:right w:val="none" w:sz="0" w:space="0" w:color="auto"/>
          </w:divBdr>
        </w:div>
        <w:div w:id="552497599">
          <w:marLeft w:val="0"/>
          <w:marRight w:val="0"/>
          <w:marTop w:val="0"/>
          <w:marBottom w:val="0"/>
          <w:divBdr>
            <w:top w:val="none" w:sz="0" w:space="0" w:color="auto"/>
            <w:left w:val="none" w:sz="0" w:space="0" w:color="auto"/>
            <w:bottom w:val="none" w:sz="0" w:space="0" w:color="auto"/>
            <w:right w:val="none" w:sz="0" w:space="0" w:color="auto"/>
          </w:divBdr>
        </w:div>
        <w:div w:id="1349603183">
          <w:marLeft w:val="0"/>
          <w:marRight w:val="0"/>
          <w:marTop w:val="0"/>
          <w:marBottom w:val="0"/>
          <w:divBdr>
            <w:top w:val="none" w:sz="0" w:space="0" w:color="auto"/>
            <w:left w:val="none" w:sz="0" w:space="0" w:color="auto"/>
            <w:bottom w:val="none" w:sz="0" w:space="0" w:color="auto"/>
            <w:right w:val="none" w:sz="0" w:space="0" w:color="auto"/>
          </w:divBdr>
        </w:div>
        <w:div w:id="8024507">
          <w:marLeft w:val="0"/>
          <w:marRight w:val="0"/>
          <w:marTop w:val="0"/>
          <w:marBottom w:val="0"/>
          <w:divBdr>
            <w:top w:val="none" w:sz="0" w:space="0" w:color="auto"/>
            <w:left w:val="none" w:sz="0" w:space="0" w:color="auto"/>
            <w:bottom w:val="none" w:sz="0" w:space="0" w:color="auto"/>
            <w:right w:val="none" w:sz="0" w:space="0" w:color="auto"/>
          </w:divBdr>
        </w:div>
      </w:divsChild>
    </w:div>
    <w:div w:id="1195656433">
      <w:bodyDiv w:val="1"/>
      <w:marLeft w:val="0"/>
      <w:marRight w:val="0"/>
      <w:marTop w:val="0"/>
      <w:marBottom w:val="0"/>
      <w:divBdr>
        <w:top w:val="none" w:sz="0" w:space="0" w:color="auto"/>
        <w:left w:val="none" w:sz="0" w:space="0" w:color="auto"/>
        <w:bottom w:val="none" w:sz="0" w:space="0" w:color="auto"/>
        <w:right w:val="none" w:sz="0" w:space="0" w:color="auto"/>
      </w:divBdr>
    </w:div>
    <w:div w:id="12512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0DB08-E5D0-0741-84CE-132C43FB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3933</Words>
  <Characters>22424</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Ernest Ialongo</cp:lastModifiedBy>
  <cp:revision>6</cp:revision>
  <dcterms:created xsi:type="dcterms:W3CDTF">2020-03-10T02:07:00Z</dcterms:created>
  <dcterms:modified xsi:type="dcterms:W3CDTF">2020-03-11T15:35:00Z</dcterms:modified>
</cp:coreProperties>
</file>