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450" w:type="dxa"/>
        <w:tblCellMar>
          <w:top w:w="15" w:type="dxa"/>
          <w:left w:w="15" w:type="dxa"/>
          <w:bottom w:w="15" w:type="dxa"/>
          <w:right w:w="15" w:type="dxa"/>
        </w:tblCellMar>
        <w:tblLook w:val="04A0" w:firstRow="1" w:lastRow="0" w:firstColumn="1" w:lastColumn="0" w:noHBand="0" w:noVBand="1"/>
      </w:tblPr>
      <w:tblGrid>
        <w:gridCol w:w="5745"/>
        <w:gridCol w:w="1748"/>
        <w:gridCol w:w="1867"/>
      </w:tblGrid>
      <w:tr w:rsidR="004D3293" w:rsidRPr="00490FDA" w14:paraId="40588052" w14:textId="77777777" w:rsidTr="004D3293">
        <w:trPr>
          <w:trHeight w:val="307"/>
        </w:trPr>
        <w:tc>
          <w:tcPr>
            <w:tcW w:w="5745" w:type="dxa"/>
            <w:tcBorders>
              <w:top w:val="nil"/>
              <w:left w:val="nil"/>
              <w:bottom w:val="nil"/>
              <w:right w:val="nil"/>
            </w:tcBorders>
            <w:shd w:val="clear" w:color="auto" w:fill="FFFFFF"/>
            <w:noWrap/>
            <w:hideMark/>
          </w:tcPr>
          <w:p w14:paraId="41041E3F" w14:textId="5E4EF1B0" w:rsidR="004D3293" w:rsidRPr="00490FDA" w:rsidRDefault="004D3293" w:rsidP="00490FDA">
            <w:pPr>
              <w:spacing w:line="240" w:lineRule="auto"/>
              <w:ind w:left="100" w:right="100"/>
              <w:jc w:val="center"/>
              <w:rPr>
                <w:rFonts w:ascii="Times New Roman" w:eastAsia="Times New Roman" w:hAnsi="Times New Roman" w:cs="Times New Roman"/>
                <w:sz w:val="24"/>
                <w:szCs w:val="24"/>
              </w:rPr>
            </w:pPr>
            <w:bookmarkStart w:id="0" w:name="graphic03"/>
            <w:bookmarkEnd w:id="0"/>
            <w:r w:rsidRPr="00000DFA">
              <w:rPr>
                <w:rFonts w:ascii="Times New Roman" w:hAnsi="Times New Roman"/>
                <w:noProof/>
                <w:sz w:val="24"/>
                <w:szCs w:val="24"/>
              </w:rPr>
              <w:drawing>
                <wp:inline distT="0" distB="0" distL="0" distR="0" wp14:anchorId="159ADEC2" wp14:editId="71606894">
                  <wp:extent cx="3371850" cy="1038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1850" cy="1038225"/>
                          </a:xfrm>
                          <a:prstGeom prst="rect">
                            <a:avLst/>
                          </a:prstGeom>
                          <a:noFill/>
                          <a:ln>
                            <a:noFill/>
                          </a:ln>
                        </pic:spPr>
                      </pic:pic>
                    </a:graphicData>
                  </a:graphic>
                </wp:inline>
              </w:drawing>
            </w:r>
          </w:p>
        </w:tc>
        <w:tc>
          <w:tcPr>
            <w:tcW w:w="1748" w:type="dxa"/>
            <w:tcBorders>
              <w:top w:val="nil"/>
              <w:left w:val="nil"/>
              <w:bottom w:val="nil"/>
              <w:right w:val="nil"/>
            </w:tcBorders>
            <w:shd w:val="clear" w:color="auto" w:fill="FFFFFF"/>
            <w:hideMark/>
          </w:tcPr>
          <w:p w14:paraId="560933DF" w14:textId="4CBD3C62" w:rsidR="004D3293" w:rsidRPr="00490FDA" w:rsidRDefault="004D3293" w:rsidP="00490FDA">
            <w:pPr>
              <w:spacing w:line="240" w:lineRule="auto"/>
              <w:ind w:left="100" w:right="100"/>
              <w:jc w:val="left"/>
              <w:rPr>
                <w:rFonts w:ascii="Calibri" w:eastAsia="Times New Roman" w:hAnsi="Calibri" w:cs="Calibri"/>
                <w:sz w:val="24"/>
                <w:szCs w:val="24"/>
              </w:rPr>
            </w:pPr>
          </w:p>
        </w:tc>
        <w:tc>
          <w:tcPr>
            <w:tcW w:w="1867" w:type="dxa"/>
            <w:tcBorders>
              <w:top w:val="nil"/>
              <w:left w:val="nil"/>
              <w:bottom w:val="nil"/>
              <w:right w:val="nil"/>
            </w:tcBorders>
            <w:shd w:val="clear" w:color="auto" w:fill="FFFFFF"/>
            <w:hideMark/>
          </w:tcPr>
          <w:p w14:paraId="3A17DBD0" w14:textId="5D58E421" w:rsidR="004D3293" w:rsidRPr="00490FDA" w:rsidRDefault="004D3293" w:rsidP="00490FDA">
            <w:pPr>
              <w:spacing w:before="100" w:after="100" w:line="240" w:lineRule="auto"/>
              <w:ind w:left="100" w:right="100"/>
              <w:jc w:val="center"/>
              <w:rPr>
                <w:rFonts w:ascii="Times New Roman" w:eastAsia="Times New Roman" w:hAnsi="Times New Roman" w:cs="Times New Roman"/>
                <w:sz w:val="24"/>
                <w:szCs w:val="24"/>
              </w:rPr>
            </w:pPr>
            <w:bookmarkStart w:id="1" w:name="graphic04"/>
            <w:bookmarkEnd w:id="1"/>
          </w:p>
        </w:tc>
      </w:tr>
    </w:tbl>
    <w:p w14:paraId="1E3FA7C0" w14:textId="77777777" w:rsidR="00490FDA" w:rsidRPr="00490FDA" w:rsidRDefault="00490FDA" w:rsidP="00490FDA">
      <w:pPr>
        <w:spacing w:line="240" w:lineRule="auto"/>
        <w:jc w:val="left"/>
        <w:rPr>
          <w:rFonts w:ascii="Times New Roman" w:eastAsia="Times New Roman" w:hAnsi="Times New Roman" w:cs="Times New Roman"/>
          <w:color w:val="000000"/>
          <w:sz w:val="24"/>
          <w:szCs w:val="24"/>
        </w:rPr>
      </w:pPr>
      <w:r w:rsidRPr="00490FDA">
        <w:rPr>
          <w:rFonts w:ascii="Times New Roman" w:eastAsia="Times New Roman" w:hAnsi="Times New Roman" w:cs="Times New Roman"/>
          <w:color w:val="000000"/>
          <w:sz w:val="24"/>
          <w:szCs w:val="24"/>
        </w:rPr>
        <w:t> </w:t>
      </w:r>
    </w:p>
    <w:p w14:paraId="0B13420D" w14:textId="77777777" w:rsidR="00490FDA" w:rsidRPr="00490FDA" w:rsidRDefault="00490FDA" w:rsidP="00D535B1">
      <w:pPr>
        <w:spacing w:line="240" w:lineRule="auto"/>
        <w:jc w:val="center"/>
        <w:outlineLvl w:val="0"/>
        <w:rPr>
          <w:rFonts w:ascii="Times New Roman" w:eastAsia="Times New Roman" w:hAnsi="Times New Roman" w:cs="Times New Roman"/>
          <w:color w:val="000000"/>
          <w:sz w:val="24"/>
          <w:szCs w:val="24"/>
        </w:rPr>
      </w:pPr>
      <w:r w:rsidRPr="00490FDA">
        <w:rPr>
          <w:rFonts w:ascii="Copperplate Gothic Light" w:eastAsia="Times New Roman" w:hAnsi="Copperplate Gothic Light" w:cs="Times New Roman"/>
          <w:color w:val="FF6600"/>
          <w:sz w:val="32"/>
          <w:szCs w:val="32"/>
        </w:rPr>
        <w:t>Minutes for the Senate Executive Committee</w:t>
      </w:r>
    </w:p>
    <w:p w14:paraId="7CD9A344" w14:textId="77777777" w:rsidR="00490FDA" w:rsidRPr="00490FDA" w:rsidRDefault="00490FDA" w:rsidP="00490FDA">
      <w:pPr>
        <w:spacing w:line="240" w:lineRule="auto"/>
        <w:jc w:val="left"/>
        <w:rPr>
          <w:rFonts w:ascii="Times New Roman" w:eastAsia="Times New Roman" w:hAnsi="Times New Roman" w:cs="Times New Roman"/>
          <w:color w:val="000000"/>
          <w:sz w:val="24"/>
          <w:szCs w:val="24"/>
        </w:rPr>
      </w:pPr>
      <w:r w:rsidRPr="00490FDA">
        <w:rPr>
          <w:rFonts w:ascii="Times New Roman" w:eastAsia="Times New Roman" w:hAnsi="Times New Roman" w:cs="Times New Roman"/>
          <w:color w:val="000000"/>
          <w:sz w:val="24"/>
          <w:szCs w:val="24"/>
        </w:rPr>
        <w:t> </w:t>
      </w:r>
    </w:p>
    <w:p w14:paraId="445970E6" w14:textId="23101E9E" w:rsidR="00490FDA" w:rsidRPr="00490FDA" w:rsidRDefault="00490FDA" w:rsidP="00D535B1">
      <w:pPr>
        <w:spacing w:line="240" w:lineRule="auto"/>
        <w:jc w:val="left"/>
        <w:outlineLvl w:val="0"/>
        <w:rPr>
          <w:rFonts w:ascii="Times New Roman" w:eastAsia="Times New Roman" w:hAnsi="Times New Roman" w:cs="Times New Roman"/>
          <w:color w:val="000000"/>
          <w:sz w:val="24"/>
          <w:szCs w:val="24"/>
        </w:rPr>
      </w:pPr>
      <w:r w:rsidRPr="00490FDA">
        <w:rPr>
          <w:rFonts w:ascii="Times New Roman" w:eastAsia="Times New Roman" w:hAnsi="Times New Roman" w:cs="Times New Roman"/>
          <w:color w:val="000000"/>
          <w:sz w:val="24"/>
          <w:szCs w:val="24"/>
        </w:rPr>
        <w:t xml:space="preserve">Date and Time: </w:t>
      </w:r>
      <w:r w:rsidR="00B05C12">
        <w:rPr>
          <w:rFonts w:ascii="Times New Roman" w:eastAsia="Times New Roman" w:hAnsi="Times New Roman" w:cs="Times New Roman"/>
          <w:color w:val="000000"/>
          <w:sz w:val="24"/>
          <w:szCs w:val="24"/>
        </w:rPr>
        <w:t xml:space="preserve">March </w:t>
      </w:r>
      <w:r w:rsidR="000E076F">
        <w:rPr>
          <w:rFonts w:ascii="Times New Roman" w:eastAsia="Times New Roman" w:hAnsi="Times New Roman" w:cs="Times New Roman"/>
          <w:color w:val="000000"/>
          <w:sz w:val="24"/>
          <w:szCs w:val="24"/>
        </w:rPr>
        <w:t>10</w:t>
      </w:r>
      <w:r w:rsidRPr="00490FDA">
        <w:rPr>
          <w:rFonts w:ascii="Times New Roman" w:eastAsia="Times New Roman" w:hAnsi="Times New Roman" w:cs="Times New Roman"/>
          <w:color w:val="000000"/>
          <w:sz w:val="24"/>
          <w:szCs w:val="24"/>
        </w:rPr>
        <w:t>, 202</w:t>
      </w:r>
      <w:r w:rsidR="00FC353D">
        <w:rPr>
          <w:rFonts w:ascii="Times New Roman" w:eastAsia="Times New Roman" w:hAnsi="Times New Roman" w:cs="Times New Roman"/>
          <w:color w:val="000000"/>
          <w:sz w:val="24"/>
          <w:szCs w:val="24"/>
        </w:rPr>
        <w:t>1, 3</w:t>
      </w:r>
      <w:r w:rsidRPr="00490FDA">
        <w:rPr>
          <w:rFonts w:ascii="Times New Roman" w:eastAsia="Times New Roman" w:hAnsi="Times New Roman" w:cs="Times New Roman"/>
          <w:color w:val="000000"/>
          <w:sz w:val="24"/>
          <w:szCs w:val="24"/>
        </w:rPr>
        <w:t>:</w:t>
      </w:r>
      <w:r w:rsidR="00FC353D">
        <w:rPr>
          <w:rFonts w:ascii="Times New Roman" w:eastAsia="Times New Roman" w:hAnsi="Times New Roman" w:cs="Times New Roman"/>
          <w:color w:val="000000"/>
          <w:sz w:val="24"/>
          <w:szCs w:val="24"/>
        </w:rPr>
        <w:t>34</w:t>
      </w:r>
      <w:r w:rsidRPr="00490FDA">
        <w:rPr>
          <w:rFonts w:ascii="Times New Roman" w:eastAsia="Times New Roman" w:hAnsi="Times New Roman" w:cs="Times New Roman"/>
          <w:color w:val="000000"/>
          <w:sz w:val="24"/>
          <w:szCs w:val="24"/>
        </w:rPr>
        <w:t xml:space="preserve"> pm</w:t>
      </w:r>
      <w:r w:rsidR="00115F34">
        <w:rPr>
          <w:rFonts w:ascii="Times New Roman" w:eastAsia="Times New Roman" w:hAnsi="Times New Roman" w:cs="Times New Roman"/>
          <w:color w:val="000000"/>
          <w:sz w:val="24"/>
          <w:szCs w:val="24"/>
        </w:rPr>
        <w:t xml:space="preserve"> </w:t>
      </w:r>
      <w:r w:rsidRPr="00490FDA">
        <w:rPr>
          <w:rFonts w:ascii="Times New Roman" w:eastAsia="Times New Roman" w:hAnsi="Times New Roman" w:cs="Times New Roman"/>
          <w:color w:val="000000"/>
          <w:sz w:val="24"/>
          <w:szCs w:val="24"/>
        </w:rPr>
        <w:t>-</w:t>
      </w:r>
      <w:r w:rsidR="00115F34">
        <w:rPr>
          <w:rFonts w:ascii="Times New Roman" w:eastAsia="Times New Roman" w:hAnsi="Times New Roman" w:cs="Times New Roman"/>
          <w:color w:val="000000"/>
          <w:sz w:val="24"/>
          <w:szCs w:val="24"/>
        </w:rPr>
        <w:t xml:space="preserve"> </w:t>
      </w:r>
      <w:r w:rsidRPr="006F7A28">
        <w:rPr>
          <w:rFonts w:ascii="Times New Roman" w:eastAsia="Times New Roman" w:hAnsi="Times New Roman" w:cs="Times New Roman"/>
          <w:color w:val="000000"/>
          <w:sz w:val="24"/>
          <w:szCs w:val="24"/>
        </w:rPr>
        <w:t>5</w:t>
      </w:r>
      <w:r w:rsidR="00FC353D" w:rsidRPr="006F7A28">
        <w:rPr>
          <w:rFonts w:ascii="Times New Roman" w:eastAsia="Times New Roman" w:hAnsi="Times New Roman" w:cs="Times New Roman"/>
          <w:color w:val="000000"/>
          <w:sz w:val="24"/>
          <w:szCs w:val="24"/>
        </w:rPr>
        <w:t>:</w:t>
      </w:r>
      <w:r w:rsidR="006F7A28" w:rsidRPr="006F7A28">
        <w:rPr>
          <w:rFonts w:ascii="Times New Roman" w:eastAsia="Times New Roman" w:hAnsi="Times New Roman" w:cs="Times New Roman"/>
          <w:color w:val="000000"/>
          <w:sz w:val="24"/>
          <w:szCs w:val="24"/>
        </w:rPr>
        <w:t>37</w:t>
      </w:r>
      <w:r w:rsidR="00B05C12" w:rsidRPr="006F7A28">
        <w:rPr>
          <w:rFonts w:ascii="Times New Roman" w:eastAsia="Times New Roman" w:hAnsi="Times New Roman" w:cs="Times New Roman"/>
          <w:color w:val="000000"/>
          <w:sz w:val="24"/>
          <w:szCs w:val="24"/>
        </w:rPr>
        <w:t xml:space="preserve"> pm</w:t>
      </w:r>
      <w:r w:rsidRPr="00490FDA">
        <w:rPr>
          <w:rFonts w:ascii="Times New Roman" w:eastAsia="Times New Roman" w:hAnsi="Times New Roman" w:cs="Times New Roman"/>
          <w:color w:val="000000"/>
          <w:sz w:val="24"/>
          <w:szCs w:val="24"/>
        </w:rPr>
        <w:t> </w:t>
      </w:r>
    </w:p>
    <w:p w14:paraId="364CF183" w14:textId="77777777" w:rsidR="00490FDA" w:rsidRPr="00490FDA" w:rsidRDefault="00490FDA" w:rsidP="00490FDA">
      <w:pPr>
        <w:spacing w:line="240" w:lineRule="auto"/>
        <w:jc w:val="left"/>
        <w:rPr>
          <w:rFonts w:ascii="Times New Roman" w:eastAsia="Times New Roman" w:hAnsi="Times New Roman" w:cs="Times New Roman"/>
          <w:color w:val="000000"/>
          <w:sz w:val="24"/>
          <w:szCs w:val="24"/>
        </w:rPr>
      </w:pPr>
      <w:r w:rsidRPr="00490FDA">
        <w:rPr>
          <w:rFonts w:ascii="Times New Roman" w:eastAsia="Times New Roman" w:hAnsi="Times New Roman" w:cs="Times New Roman"/>
          <w:color w:val="000000"/>
          <w:sz w:val="24"/>
          <w:szCs w:val="24"/>
        </w:rPr>
        <w:t>Location: Zoom Virtual Meeting</w:t>
      </w:r>
    </w:p>
    <w:p w14:paraId="40D9ECC8" w14:textId="77777777" w:rsidR="00490FDA" w:rsidRPr="00490FDA" w:rsidRDefault="00490FDA" w:rsidP="00490FDA">
      <w:pPr>
        <w:spacing w:line="240" w:lineRule="auto"/>
        <w:jc w:val="left"/>
        <w:rPr>
          <w:rFonts w:ascii="Times New Roman" w:eastAsia="Times New Roman" w:hAnsi="Times New Roman" w:cs="Times New Roman"/>
          <w:color w:val="000000"/>
          <w:sz w:val="24"/>
          <w:szCs w:val="24"/>
        </w:rPr>
      </w:pPr>
      <w:r w:rsidRPr="00490FDA">
        <w:rPr>
          <w:rFonts w:ascii="Times New Roman" w:eastAsia="Times New Roman" w:hAnsi="Times New Roman" w:cs="Times New Roman"/>
          <w:color w:val="000000"/>
          <w:sz w:val="24"/>
          <w:szCs w:val="24"/>
        </w:rPr>
        <w:t>                                    </w:t>
      </w:r>
    </w:p>
    <w:p w14:paraId="035D855C" w14:textId="77777777" w:rsidR="00490FDA" w:rsidRPr="003368D5" w:rsidRDefault="00490FDA" w:rsidP="00D535B1">
      <w:pPr>
        <w:spacing w:line="240" w:lineRule="auto"/>
        <w:jc w:val="left"/>
        <w:outlineLvl w:val="0"/>
        <w:rPr>
          <w:rFonts w:ascii="Times New Roman" w:eastAsia="Times New Roman" w:hAnsi="Times New Roman" w:cs="Times New Roman"/>
          <w:color w:val="000000"/>
          <w:sz w:val="24"/>
          <w:szCs w:val="24"/>
        </w:rPr>
      </w:pPr>
      <w:r w:rsidRPr="003368D5">
        <w:rPr>
          <w:rFonts w:ascii="Times New Roman" w:eastAsia="Times New Roman" w:hAnsi="Times New Roman" w:cs="Times New Roman"/>
          <w:color w:val="000000"/>
          <w:sz w:val="24"/>
          <w:szCs w:val="24"/>
        </w:rPr>
        <w:t>Presiding: Ernest Ialongo, Chair of Senate </w:t>
      </w:r>
    </w:p>
    <w:p w14:paraId="22E8B67E" w14:textId="2C84211F" w:rsidR="00684E6C" w:rsidRPr="003368D5" w:rsidRDefault="00490FDA" w:rsidP="00490FDA">
      <w:pPr>
        <w:spacing w:line="240" w:lineRule="auto"/>
        <w:jc w:val="left"/>
        <w:rPr>
          <w:rFonts w:ascii="Times New Roman" w:hAnsi="Times New Roman" w:cs="Times New Roman"/>
          <w:color w:val="000000"/>
          <w:sz w:val="24"/>
          <w:szCs w:val="24"/>
        </w:rPr>
      </w:pPr>
      <w:r w:rsidRPr="003368D5">
        <w:rPr>
          <w:rFonts w:ascii="Times New Roman" w:eastAsia="Times New Roman" w:hAnsi="Times New Roman" w:cs="Times New Roman"/>
          <w:color w:val="000000"/>
          <w:sz w:val="24"/>
          <w:szCs w:val="24"/>
        </w:rPr>
        <w:t xml:space="preserve">Present: </w:t>
      </w:r>
      <w:r w:rsidR="00684E6C" w:rsidRPr="003368D5">
        <w:rPr>
          <w:rFonts w:ascii="Times New Roman" w:hAnsi="Times New Roman" w:cs="Times New Roman"/>
          <w:color w:val="000000"/>
          <w:sz w:val="24"/>
          <w:szCs w:val="24"/>
        </w:rPr>
        <w:t xml:space="preserve"> </w:t>
      </w:r>
      <w:r w:rsidR="00430137" w:rsidRPr="003368D5">
        <w:rPr>
          <w:rFonts w:ascii="Times New Roman" w:hAnsi="Times New Roman" w:cs="Times New Roman"/>
          <w:color w:val="000000"/>
          <w:sz w:val="24"/>
          <w:szCs w:val="24"/>
        </w:rPr>
        <w:t xml:space="preserve">Tram </w:t>
      </w:r>
      <w:r w:rsidR="008074FA" w:rsidRPr="003368D5">
        <w:rPr>
          <w:rFonts w:ascii="Times New Roman" w:hAnsi="Times New Roman" w:cs="Times New Roman"/>
          <w:color w:val="000000"/>
          <w:sz w:val="24"/>
          <w:szCs w:val="24"/>
        </w:rPr>
        <w:t>Nguyen,</w:t>
      </w:r>
      <w:r w:rsidR="00430137" w:rsidRPr="003368D5">
        <w:rPr>
          <w:rFonts w:ascii="Times New Roman" w:hAnsi="Times New Roman" w:cs="Times New Roman"/>
          <w:color w:val="000000"/>
          <w:sz w:val="24"/>
          <w:szCs w:val="24"/>
        </w:rPr>
        <w:t xml:space="preserve"> </w:t>
      </w:r>
      <w:r w:rsidR="008074FA" w:rsidRPr="003368D5">
        <w:rPr>
          <w:rFonts w:ascii="Times New Roman" w:hAnsi="Times New Roman" w:cs="Times New Roman"/>
          <w:color w:val="000000"/>
          <w:sz w:val="24"/>
          <w:szCs w:val="24"/>
        </w:rPr>
        <w:t>Vice-Chair of Senate</w:t>
      </w:r>
      <w:r w:rsidR="006F7A28" w:rsidRPr="003368D5">
        <w:rPr>
          <w:rFonts w:ascii="Times New Roman" w:hAnsi="Times New Roman" w:cs="Times New Roman"/>
          <w:color w:val="000000"/>
          <w:sz w:val="24"/>
          <w:szCs w:val="24"/>
        </w:rPr>
        <w:t xml:space="preserve">, and </w:t>
      </w:r>
      <w:r w:rsidR="00430137" w:rsidRPr="003368D5">
        <w:rPr>
          <w:rFonts w:ascii="Times New Roman" w:hAnsi="Times New Roman" w:cs="Times New Roman"/>
          <w:color w:val="000000"/>
          <w:sz w:val="24"/>
          <w:szCs w:val="24"/>
        </w:rPr>
        <w:t xml:space="preserve">SEC </w:t>
      </w:r>
      <w:r w:rsidR="006F7A28" w:rsidRPr="003368D5">
        <w:rPr>
          <w:rFonts w:ascii="Times New Roman" w:hAnsi="Times New Roman" w:cs="Times New Roman"/>
          <w:color w:val="000000"/>
          <w:sz w:val="24"/>
          <w:szCs w:val="24"/>
        </w:rPr>
        <w:t xml:space="preserve">Senators </w:t>
      </w:r>
      <w:r w:rsidR="008074FA" w:rsidRPr="003368D5">
        <w:rPr>
          <w:rFonts w:ascii="Times New Roman" w:hAnsi="Times New Roman" w:cs="Times New Roman"/>
          <w:color w:val="000000"/>
          <w:sz w:val="24"/>
          <w:szCs w:val="24"/>
        </w:rPr>
        <w:t>Hector</w:t>
      </w:r>
      <w:r w:rsidR="00430137" w:rsidRPr="003368D5">
        <w:rPr>
          <w:rFonts w:ascii="Times New Roman" w:hAnsi="Times New Roman" w:cs="Times New Roman"/>
          <w:color w:val="000000"/>
          <w:sz w:val="24"/>
          <w:szCs w:val="24"/>
        </w:rPr>
        <w:t xml:space="preserve"> Soto</w:t>
      </w:r>
      <w:r w:rsidR="008074FA" w:rsidRPr="003368D5">
        <w:rPr>
          <w:rFonts w:ascii="Times New Roman" w:hAnsi="Times New Roman" w:cs="Times New Roman"/>
          <w:color w:val="000000"/>
          <w:sz w:val="24"/>
          <w:szCs w:val="24"/>
        </w:rPr>
        <w:t>; Natasha</w:t>
      </w:r>
      <w:r w:rsidR="00430137" w:rsidRPr="003368D5">
        <w:rPr>
          <w:rFonts w:ascii="Times New Roman" w:hAnsi="Times New Roman" w:cs="Times New Roman"/>
          <w:color w:val="000000"/>
          <w:sz w:val="24"/>
          <w:szCs w:val="24"/>
        </w:rPr>
        <w:t xml:space="preserve"> Yannaca</w:t>
      </w:r>
      <w:r w:rsidR="003368D5" w:rsidRPr="003368D5">
        <w:rPr>
          <w:rFonts w:ascii="Times New Roman" w:hAnsi="Times New Roman" w:cs="Times New Roman"/>
          <w:color w:val="000000"/>
          <w:sz w:val="24"/>
          <w:szCs w:val="24"/>
        </w:rPr>
        <w:t>ñ</w:t>
      </w:r>
      <w:r w:rsidR="00430137" w:rsidRPr="003368D5">
        <w:rPr>
          <w:rFonts w:ascii="Times New Roman" w:hAnsi="Times New Roman" w:cs="Times New Roman"/>
          <w:color w:val="000000"/>
          <w:sz w:val="24"/>
          <w:szCs w:val="24"/>
        </w:rPr>
        <w:t>edo</w:t>
      </w:r>
      <w:r w:rsidR="008074FA" w:rsidRPr="003368D5">
        <w:rPr>
          <w:rFonts w:ascii="Times New Roman" w:hAnsi="Times New Roman" w:cs="Times New Roman"/>
          <w:color w:val="000000"/>
          <w:sz w:val="24"/>
          <w:szCs w:val="24"/>
        </w:rPr>
        <w:t>; Thomas</w:t>
      </w:r>
      <w:r w:rsidR="00430137" w:rsidRPr="003368D5">
        <w:rPr>
          <w:rFonts w:ascii="Times New Roman" w:hAnsi="Times New Roman" w:cs="Times New Roman"/>
          <w:color w:val="000000"/>
          <w:sz w:val="24"/>
          <w:szCs w:val="24"/>
        </w:rPr>
        <w:t xml:space="preserve"> </w:t>
      </w:r>
      <w:r w:rsidR="00A8114E">
        <w:rPr>
          <w:rFonts w:ascii="Times New Roman" w:hAnsi="Times New Roman" w:cs="Times New Roman"/>
          <w:color w:val="000000"/>
          <w:sz w:val="24"/>
          <w:szCs w:val="24"/>
        </w:rPr>
        <w:t>Beachdel</w:t>
      </w:r>
      <w:r w:rsidR="008074FA" w:rsidRPr="003368D5">
        <w:rPr>
          <w:rFonts w:ascii="Times New Roman" w:hAnsi="Times New Roman" w:cs="Times New Roman"/>
          <w:color w:val="000000"/>
          <w:sz w:val="24"/>
          <w:szCs w:val="24"/>
        </w:rPr>
        <w:t>; Carlos</w:t>
      </w:r>
      <w:r w:rsidR="00430137" w:rsidRPr="003368D5">
        <w:rPr>
          <w:rFonts w:ascii="Times New Roman" w:hAnsi="Times New Roman" w:cs="Times New Roman"/>
          <w:color w:val="000000"/>
          <w:sz w:val="24"/>
          <w:szCs w:val="24"/>
        </w:rPr>
        <w:t xml:space="preserve"> Rivera</w:t>
      </w:r>
      <w:r w:rsidR="008074FA" w:rsidRPr="003368D5">
        <w:rPr>
          <w:rFonts w:ascii="Times New Roman" w:hAnsi="Times New Roman" w:cs="Times New Roman"/>
          <w:color w:val="000000"/>
          <w:sz w:val="24"/>
          <w:szCs w:val="24"/>
        </w:rPr>
        <w:t>; Brian</w:t>
      </w:r>
      <w:r w:rsidR="00430137" w:rsidRPr="003368D5">
        <w:rPr>
          <w:rFonts w:ascii="Times New Roman" w:hAnsi="Times New Roman" w:cs="Times New Roman"/>
          <w:color w:val="000000"/>
          <w:sz w:val="24"/>
          <w:szCs w:val="24"/>
        </w:rPr>
        <w:t xml:space="preserve"> Carter and Isabel</w:t>
      </w:r>
      <w:r w:rsidR="008074FA" w:rsidRPr="003368D5">
        <w:rPr>
          <w:rFonts w:ascii="Times New Roman" w:hAnsi="Times New Roman" w:cs="Times New Roman"/>
          <w:color w:val="000000"/>
          <w:sz w:val="24"/>
          <w:szCs w:val="24"/>
        </w:rPr>
        <w:t xml:space="preserve"> Neira Sanchez</w:t>
      </w:r>
      <w:r w:rsidR="00430137" w:rsidRPr="003368D5">
        <w:rPr>
          <w:rFonts w:ascii="Times New Roman" w:hAnsi="Times New Roman" w:cs="Times New Roman"/>
          <w:color w:val="000000"/>
          <w:sz w:val="24"/>
          <w:szCs w:val="24"/>
        </w:rPr>
        <w:t>.</w:t>
      </w:r>
    </w:p>
    <w:p w14:paraId="70D1AA31" w14:textId="5B6E22B4" w:rsidR="004B7CE7" w:rsidRPr="003368D5" w:rsidRDefault="004B7CE7" w:rsidP="00D535B1">
      <w:pPr>
        <w:spacing w:line="240" w:lineRule="auto"/>
        <w:jc w:val="left"/>
        <w:outlineLvl w:val="0"/>
        <w:rPr>
          <w:rFonts w:ascii="Times New Roman" w:eastAsia="Times New Roman" w:hAnsi="Times New Roman" w:cs="Times New Roman"/>
          <w:color w:val="000000"/>
          <w:sz w:val="24"/>
          <w:szCs w:val="24"/>
        </w:rPr>
      </w:pPr>
      <w:r w:rsidRPr="003368D5">
        <w:rPr>
          <w:rFonts w:ascii="Times New Roman" w:eastAsia="Times New Roman" w:hAnsi="Times New Roman" w:cs="Times New Roman"/>
          <w:color w:val="000000"/>
          <w:sz w:val="24"/>
          <w:szCs w:val="24"/>
        </w:rPr>
        <w:t>Excused Absence:</w:t>
      </w:r>
      <w:r w:rsidRPr="003368D5">
        <w:rPr>
          <w:rFonts w:ascii="Times New Roman" w:eastAsia="Times New Roman" w:hAnsi="Times New Roman" w:cs="Times New Roman"/>
          <w:sz w:val="24"/>
          <w:szCs w:val="24"/>
        </w:rPr>
        <w:t xml:space="preserve"> </w:t>
      </w:r>
      <w:r w:rsidR="00684E6C" w:rsidRPr="003368D5">
        <w:rPr>
          <w:rFonts w:ascii="Times New Roman" w:eastAsia="Times New Roman" w:hAnsi="Times New Roman" w:cs="Times New Roman"/>
          <w:sz w:val="24"/>
          <w:szCs w:val="24"/>
        </w:rPr>
        <w:t>Catherine Lewi</w:t>
      </w:r>
      <w:r w:rsidR="008074FA" w:rsidRPr="003368D5">
        <w:rPr>
          <w:rFonts w:ascii="Times New Roman" w:eastAsia="Times New Roman" w:hAnsi="Times New Roman" w:cs="Times New Roman"/>
          <w:sz w:val="24"/>
          <w:szCs w:val="24"/>
        </w:rPr>
        <w:t>s</w:t>
      </w:r>
    </w:p>
    <w:p w14:paraId="4736F5AF" w14:textId="2789638C" w:rsidR="004B7CE7" w:rsidRDefault="004B7CE7" w:rsidP="00490FDA">
      <w:pPr>
        <w:spacing w:line="240" w:lineRule="auto"/>
        <w:jc w:val="left"/>
        <w:rPr>
          <w:rFonts w:ascii="Times New Roman" w:eastAsia="Times New Roman" w:hAnsi="Times New Roman" w:cs="Times New Roman"/>
          <w:color w:val="000000"/>
          <w:sz w:val="24"/>
          <w:szCs w:val="24"/>
        </w:rPr>
      </w:pPr>
      <w:r w:rsidRPr="003368D5">
        <w:rPr>
          <w:rFonts w:ascii="Times New Roman" w:eastAsia="Times New Roman" w:hAnsi="Times New Roman" w:cs="Times New Roman"/>
          <w:color w:val="000000"/>
          <w:sz w:val="24"/>
          <w:szCs w:val="24"/>
        </w:rPr>
        <w:t xml:space="preserve">Unexcused Absence:  </w:t>
      </w:r>
    </w:p>
    <w:p w14:paraId="68885A10" w14:textId="51F403C9" w:rsidR="00C61593" w:rsidRPr="003368D5" w:rsidRDefault="00C61593" w:rsidP="00490FDA">
      <w:pPr>
        <w:spacing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Guests: Profs. Sherese Mitchell, Matt Moses, Craig Bernardini</w:t>
      </w:r>
    </w:p>
    <w:p w14:paraId="4AAFBAED" w14:textId="77777777" w:rsidR="00490FDA" w:rsidRPr="00490FDA" w:rsidRDefault="00490FDA" w:rsidP="00490FDA">
      <w:pPr>
        <w:spacing w:line="240" w:lineRule="auto"/>
        <w:jc w:val="left"/>
        <w:rPr>
          <w:rFonts w:ascii="Times New Roman" w:eastAsia="Times New Roman" w:hAnsi="Times New Roman" w:cs="Times New Roman"/>
          <w:color w:val="000000"/>
          <w:sz w:val="24"/>
          <w:szCs w:val="24"/>
        </w:rPr>
      </w:pPr>
      <w:r w:rsidRPr="00490FDA">
        <w:rPr>
          <w:rFonts w:ascii="Times New Roman" w:eastAsia="Times New Roman" w:hAnsi="Times New Roman" w:cs="Times New Roman"/>
          <w:color w:val="000000"/>
          <w:sz w:val="24"/>
          <w:szCs w:val="24"/>
        </w:rPr>
        <w:t> </w:t>
      </w:r>
    </w:p>
    <w:p w14:paraId="52A30358" w14:textId="37D2485A" w:rsidR="00490FDA" w:rsidRPr="00490FDA" w:rsidRDefault="00490FDA" w:rsidP="00D535B1">
      <w:pPr>
        <w:spacing w:line="240" w:lineRule="auto"/>
        <w:jc w:val="left"/>
        <w:outlineLvl w:val="0"/>
        <w:rPr>
          <w:rFonts w:ascii="Times New Roman" w:eastAsia="Times New Roman" w:hAnsi="Times New Roman" w:cs="Times New Roman"/>
          <w:color w:val="000000"/>
          <w:sz w:val="24"/>
          <w:szCs w:val="24"/>
        </w:rPr>
      </w:pPr>
      <w:r w:rsidRPr="00490FDA">
        <w:rPr>
          <w:rFonts w:ascii="Times New Roman" w:eastAsia="Times New Roman" w:hAnsi="Times New Roman" w:cs="Times New Roman"/>
          <w:color w:val="000000"/>
          <w:sz w:val="24"/>
          <w:szCs w:val="24"/>
        </w:rPr>
        <w:t xml:space="preserve">Minutes Prepared </w:t>
      </w:r>
      <w:r w:rsidR="004F4FA5">
        <w:rPr>
          <w:rFonts w:ascii="Times New Roman" w:eastAsia="Times New Roman" w:hAnsi="Times New Roman" w:cs="Times New Roman"/>
          <w:color w:val="000000"/>
          <w:sz w:val="24"/>
          <w:szCs w:val="24"/>
        </w:rPr>
        <w:t>b</w:t>
      </w:r>
      <w:r w:rsidRPr="00490FDA">
        <w:rPr>
          <w:rFonts w:ascii="Times New Roman" w:eastAsia="Times New Roman" w:hAnsi="Times New Roman" w:cs="Times New Roman"/>
          <w:color w:val="000000"/>
          <w:sz w:val="24"/>
          <w:szCs w:val="24"/>
        </w:rPr>
        <w:t xml:space="preserve">y: </w:t>
      </w:r>
      <w:r w:rsidR="00FC353D">
        <w:rPr>
          <w:rFonts w:ascii="Times New Roman" w:eastAsia="Times New Roman" w:hAnsi="Times New Roman" w:cs="Times New Roman"/>
          <w:color w:val="000000"/>
          <w:sz w:val="24"/>
          <w:szCs w:val="24"/>
        </w:rPr>
        <w:t>Hector Soto</w:t>
      </w:r>
      <w:r w:rsidRPr="00490FDA">
        <w:rPr>
          <w:rFonts w:ascii="Times New Roman" w:eastAsia="Times New Roman" w:hAnsi="Times New Roman" w:cs="Times New Roman"/>
          <w:color w:val="000000"/>
          <w:sz w:val="24"/>
          <w:szCs w:val="24"/>
        </w:rPr>
        <w:t>                    </w:t>
      </w:r>
    </w:p>
    <w:p w14:paraId="52C41A5D" w14:textId="77777777" w:rsidR="00490FDA" w:rsidRPr="00490FDA" w:rsidRDefault="00490FDA" w:rsidP="00490FDA">
      <w:pPr>
        <w:spacing w:line="240" w:lineRule="auto"/>
        <w:jc w:val="left"/>
        <w:rPr>
          <w:rFonts w:ascii="Times New Roman" w:eastAsia="Times New Roman" w:hAnsi="Times New Roman" w:cs="Times New Roman"/>
          <w:color w:val="000000"/>
          <w:sz w:val="24"/>
          <w:szCs w:val="24"/>
        </w:rPr>
      </w:pPr>
      <w:r w:rsidRPr="00490FDA">
        <w:rPr>
          <w:rFonts w:ascii="Times New Roman" w:eastAsia="Times New Roman" w:hAnsi="Times New Roman" w:cs="Times New Roman"/>
          <w:color w:val="000000"/>
          <w:sz w:val="24"/>
          <w:szCs w:val="24"/>
        </w:rPr>
        <w:t>                                          </w:t>
      </w:r>
    </w:p>
    <w:tbl>
      <w:tblPr>
        <w:tblW w:w="9520" w:type="dxa"/>
        <w:tblCellMar>
          <w:top w:w="15" w:type="dxa"/>
          <w:left w:w="15" w:type="dxa"/>
          <w:bottom w:w="15" w:type="dxa"/>
          <w:right w:w="15" w:type="dxa"/>
        </w:tblCellMar>
        <w:tblLook w:val="04A0" w:firstRow="1" w:lastRow="0" w:firstColumn="1" w:lastColumn="0" w:noHBand="0" w:noVBand="1"/>
      </w:tblPr>
      <w:tblGrid>
        <w:gridCol w:w="3120"/>
        <w:gridCol w:w="3110"/>
        <w:gridCol w:w="3290"/>
      </w:tblGrid>
      <w:tr w:rsidR="00490FDA" w:rsidRPr="00490FDA" w14:paraId="4AFE06F6" w14:textId="77777777" w:rsidTr="00921B08">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FFFFFF"/>
            <w:noWrap/>
            <w:hideMark/>
          </w:tcPr>
          <w:p w14:paraId="483441FE" w14:textId="5F6F0DCC"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bookmarkStart w:id="2" w:name="table02"/>
            <w:bookmarkEnd w:id="2"/>
            <w:r w:rsidRPr="00490FDA">
              <w:rPr>
                <w:rFonts w:ascii="Times New Roman" w:eastAsia="Times New Roman" w:hAnsi="Times New Roman" w:cs="Times New Roman"/>
                <w:b/>
                <w:bCs/>
                <w:sz w:val="24"/>
                <w:szCs w:val="24"/>
              </w:rPr>
              <w:t>TOPIC</w:t>
            </w:r>
            <w:r w:rsidR="00D83CCC">
              <w:rPr>
                <w:rFonts w:ascii="Times New Roman" w:eastAsia="Times New Roman" w:hAnsi="Times New Roman" w:cs="Times New Roman"/>
                <w:b/>
                <w:bCs/>
                <w:sz w:val="24"/>
                <w:szCs w:val="24"/>
              </w:rPr>
              <w:t xml:space="preserve"> (per SEC Agenda)</w:t>
            </w:r>
          </w:p>
        </w:tc>
        <w:tc>
          <w:tcPr>
            <w:tcW w:w="3110" w:type="dxa"/>
            <w:tcBorders>
              <w:top w:val="single" w:sz="8" w:space="0" w:color="000000"/>
              <w:left w:val="single" w:sz="8" w:space="0" w:color="000000"/>
              <w:bottom w:val="single" w:sz="8" w:space="0" w:color="000000"/>
              <w:right w:val="single" w:sz="8" w:space="0" w:color="000000"/>
            </w:tcBorders>
            <w:shd w:val="clear" w:color="auto" w:fill="FFFFFF"/>
            <w:hideMark/>
          </w:tcPr>
          <w:p w14:paraId="17D48FCF"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b/>
                <w:bCs/>
                <w:sz w:val="24"/>
                <w:szCs w:val="24"/>
              </w:rPr>
              <w:t>DISCUSSION</w:t>
            </w:r>
          </w:p>
        </w:tc>
        <w:tc>
          <w:tcPr>
            <w:tcW w:w="3290" w:type="dxa"/>
            <w:tcBorders>
              <w:top w:val="single" w:sz="8" w:space="0" w:color="000000"/>
              <w:left w:val="single" w:sz="8" w:space="0" w:color="000000"/>
              <w:bottom w:val="single" w:sz="8" w:space="0" w:color="000000"/>
              <w:right w:val="single" w:sz="8" w:space="0" w:color="000000"/>
            </w:tcBorders>
            <w:shd w:val="clear" w:color="auto" w:fill="FFFFFF"/>
            <w:hideMark/>
          </w:tcPr>
          <w:p w14:paraId="509DA634"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b/>
                <w:bCs/>
                <w:sz w:val="24"/>
                <w:szCs w:val="24"/>
              </w:rPr>
              <w:t>DECISION / ACTION</w:t>
            </w:r>
          </w:p>
        </w:tc>
      </w:tr>
      <w:tr w:rsidR="00490FDA" w:rsidRPr="00490FDA" w14:paraId="40D3DBFF" w14:textId="77777777" w:rsidTr="00921B08">
        <w:trPr>
          <w:trHeight w:val="240"/>
        </w:trPr>
        <w:tc>
          <w:tcPr>
            <w:tcW w:w="3120" w:type="dxa"/>
            <w:tcBorders>
              <w:top w:val="single" w:sz="8" w:space="0" w:color="000000"/>
              <w:left w:val="single" w:sz="8" w:space="0" w:color="000000"/>
              <w:bottom w:val="single" w:sz="8" w:space="0" w:color="000000"/>
              <w:right w:val="single" w:sz="8" w:space="0" w:color="000000"/>
            </w:tcBorders>
            <w:shd w:val="clear" w:color="auto" w:fill="FFFFFF"/>
            <w:hideMark/>
          </w:tcPr>
          <w:p w14:paraId="0E5DDEB1" w14:textId="4EFD545A" w:rsidR="00490FDA" w:rsidRPr="00490FDA" w:rsidRDefault="00D83CCC"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90FDA" w:rsidRPr="00490FDA">
              <w:rPr>
                <w:rFonts w:ascii="Times New Roman" w:eastAsia="Times New Roman" w:hAnsi="Times New Roman" w:cs="Times New Roman"/>
                <w:sz w:val="24"/>
                <w:szCs w:val="24"/>
              </w:rPr>
              <w:t>Call to Order</w:t>
            </w:r>
          </w:p>
        </w:tc>
        <w:tc>
          <w:tcPr>
            <w:tcW w:w="3110" w:type="dxa"/>
            <w:tcBorders>
              <w:top w:val="single" w:sz="8" w:space="0" w:color="000000"/>
              <w:left w:val="single" w:sz="8" w:space="0" w:color="000000"/>
              <w:bottom w:val="single" w:sz="8" w:space="0" w:color="000000"/>
              <w:right w:val="single" w:sz="8" w:space="0" w:color="000000"/>
            </w:tcBorders>
            <w:shd w:val="clear" w:color="auto" w:fill="FFFFFF"/>
            <w:hideMark/>
          </w:tcPr>
          <w:p w14:paraId="4234DF2D" w14:textId="19EE045A" w:rsidR="00490FDA" w:rsidRPr="00490FDA" w:rsidRDefault="005C0E6E"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Q</w:t>
            </w:r>
            <w:r w:rsidR="00B05C12">
              <w:rPr>
                <w:rFonts w:ascii="Times New Roman" w:eastAsia="Times New Roman" w:hAnsi="Times New Roman" w:cs="Times New Roman"/>
                <w:sz w:val="24"/>
                <w:szCs w:val="24"/>
              </w:rPr>
              <w:t>uorum established</w:t>
            </w:r>
          </w:p>
        </w:tc>
        <w:tc>
          <w:tcPr>
            <w:tcW w:w="3290" w:type="dxa"/>
            <w:tcBorders>
              <w:top w:val="single" w:sz="8" w:space="0" w:color="000000"/>
              <w:left w:val="single" w:sz="8" w:space="0" w:color="000000"/>
              <w:bottom w:val="single" w:sz="8" w:space="0" w:color="000000"/>
              <w:right w:val="single" w:sz="8" w:space="0" w:color="000000"/>
            </w:tcBorders>
            <w:shd w:val="clear" w:color="auto" w:fill="FFFFFF"/>
            <w:hideMark/>
          </w:tcPr>
          <w:p w14:paraId="4B6F23B7" w14:textId="77777777" w:rsidR="00490FDA" w:rsidRDefault="00B05C12"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sz w:val="24"/>
                <w:szCs w:val="24"/>
              </w:rPr>
              <w:t>Professor Ialongo called the meeting to order at </w:t>
            </w:r>
            <w:r>
              <w:rPr>
                <w:rFonts w:ascii="Times New Roman" w:eastAsia="Times New Roman" w:hAnsi="Times New Roman" w:cs="Times New Roman"/>
                <w:sz w:val="24"/>
                <w:szCs w:val="24"/>
              </w:rPr>
              <w:t>3:34pm</w:t>
            </w:r>
          </w:p>
          <w:p w14:paraId="58AAD3C7" w14:textId="77777777" w:rsidR="00B05C12" w:rsidRDefault="00B05C12" w:rsidP="00490FDA">
            <w:pPr>
              <w:spacing w:line="240" w:lineRule="auto"/>
              <w:ind w:left="100" w:right="100"/>
              <w:jc w:val="left"/>
              <w:rPr>
                <w:rFonts w:ascii="Times New Roman" w:eastAsia="Times New Roman" w:hAnsi="Times New Roman" w:cs="Times New Roman"/>
                <w:sz w:val="24"/>
                <w:szCs w:val="24"/>
              </w:rPr>
            </w:pPr>
          </w:p>
          <w:p w14:paraId="0162A801" w14:textId="2A6547F0" w:rsidR="00B05C12" w:rsidRPr="00490FDA" w:rsidRDefault="00B05C12"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New</w:t>
            </w:r>
            <w:r w:rsidR="005C0E6E">
              <w:rPr>
                <w:rFonts w:ascii="Times New Roman" w:eastAsia="Times New Roman" w:hAnsi="Times New Roman" w:cs="Times New Roman"/>
                <w:sz w:val="24"/>
                <w:szCs w:val="24"/>
              </w:rPr>
              <w:t xml:space="preserve">ly elected </w:t>
            </w:r>
            <w:r w:rsidR="007104BA">
              <w:rPr>
                <w:rFonts w:ascii="Times New Roman" w:eastAsia="Times New Roman" w:hAnsi="Times New Roman" w:cs="Times New Roman"/>
                <w:sz w:val="24"/>
                <w:szCs w:val="24"/>
              </w:rPr>
              <w:t xml:space="preserve">members </w:t>
            </w:r>
            <w:r w:rsidR="005C0E6E">
              <w:rPr>
                <w:rFonts w:ascii="Times New Roman" w:eastAsia="Times New Roman" w:hAnsi="Times New Roman" w:cs="Times New Roman"/>
                <w:sz w:val="24"/>
                <w:szCs w:val="24"/>
              </w:rPr>
              <w:t>and first time SEC attendees introduced and welcomed.</w:t>
            </w:r>
          </w:p>
        </w:tc>
      </w:tr>
      <w:tr w:rsidR="00490FDA" w:rsidRPr="00490FDA" w14:paraId="7EA0DAB6" w14:textId="77777777" w:rsidTr="00921B08">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FFFFFF"/>
            <w:hideMark/>
          </w:tcPr>
          <w:p w14:paraId="1AAB90DE"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b/>
                <w:bCs/>
                <w:sz w:val="24"/>
                <w:szCs w:val="24"/>
              </w:rPr>
              <w:t>TOPIC</w:t>
            </w:r>
          </w:p>
        </w:tc>
        <w:tc>
          <w:tcPr>
            <w:tcW w:w="3110" w:type="dxa"/>
            <w:tcBorders>
              <w:top w:val="single" w:sz="8" w:space="0" w:color="000000"/>
              <w:left w:val="single" w:sz="8" w:space="0" w:color="000000"/>
              <w:bottom w:val="single" w:sz="8" w:space="0" w:color="000000"/>
              <w:right w:val="single" w:sz="8" w:space="0" w:color="000000"/>
            </w:tcBorders>
            <w:shd w:val="clear" w:color="auto" w:fill="FFFFFF"/>
            <w:hideMark/>
          </w:tcPr>
          <w:p w14:paraId="42E161AD"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b/>
                <w:bCs/>
                <w:sz w:val="24"/>
                <w:szCs w:val="24"/>
              </w:rPr>
              <w:t>DISCUSSION</w:t>
            </w:r>
          </w:p>
        </w:tc>
        <w:tc>
          <w:tcPr>
            <w:tcW w:w="3290" w:type="dxa"/>
            <w:tcBorders>
              <w:top w:val="single" w:sz="8" w:space="0" w:color="000000"/>
              <w:left w:val="single" w:sz="8" w:space="0" w:color="000000"/>
              <w:bottom w:val="single" w:sz="8" w:space="0" w:color="000000"/>
              <w:right w:val="single" w:sz="8" w:space="0" w:color="000000"/>
            </w:tcBorders>
            <w:shd w:val="clear" w:color="auto" w:fill="FFFFFF"/>
            <w:hideMark/>
          </w:tcPr>
          <w:p w14:paraId="5B6CF932"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b/>
                <w:bCs/>
                <w:sz w:val="24"/>
                <w:szCs w:val="24"/>
              </w:rPr>
              <w:t>DECISION / ACTION</w:t>
            </w:r>
          </w:p>
        </w:tc>
      </w:tr>
      <w:tr w:rsidR="00490FDA" w:rsidRPr="00490FDA" w14:paraId="17FA51CE" w14:textId="77777777" w:rsidTr="00921B08">
        <w:trPr>
          <w:trHeight w:val="167"/>
        </w:trPr>
        <w:tc>
          <w:tcPr>
            <w:tcW w:w="3120" w:type="dxa"/>
            <w:tcBorders>
              <w:top w:val="single" w:sz="8" w:space="0" w:color="000000"/>
              <w:left w:val="single" w:sz="8" w:space="0" w:color="000000"/>
              <w:bottom w:val="single" w:sz="8" w:space="0" w:color="000000"/>
              <w:right w:val="single" w:sz="8" w:space="0" w:color="000000"/>
            </w:tcBorders>
            <w:shd w:val="clear" w:color="auto" w:fill="FFFFFF"/>
            <w:hideMark/>
          </w:tcPr>
          <w:p w14:paraId="01A37E11" w14:textId="77777777" w:rsidR="00490FDA" w:rsidRDefault="00D83CCC"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490FDA" w:rsidRPr="00490FDA">
              <w:rPr>
                <w:rFonts w:ascii="Times New Roman" w:eastAsia="Times New Roman" w:hAnsi="Times New Roman" w:cs="Times New Roman"/>
                <w:sz w:val="24"/>
                <w:szCs w:val="24"/>
              </w:rPr>
              <w:t xml:space="preserve">Acceptance of </w:t>
            </w:r>
            <w:r w:rsidR="00AD742E">
              <w:rPr>
                <w:rFonts w:ascii="Times New Roman" w:eastAsia="Times New Roman" w:hAnsi="Times New Roman" w:cs="Times New Roman"/>
                <w:sz w:val="24"/>
                <w:szCs w:val="24"/>
              </w:rPr>
              <w:t xml:space="preserve">Meeting </w:t>
            </w:r>
            <w:r w:rsidR="00490FDA" w:rsidRPr="00490FDA">
              <w:rPr>
                <w:rFonts w:ascii="Times New Roman" w:eastAsia="Times New Roman" w:hAnsi="Times New Roman" w:cs="Times New Roman"/>
                <w:sz w:val="24"/>
                <w:szCs w:val="24"/>
              </w:rPr>
              <w:t>Agenda</w:t>
            </w:r>
          </w:p>
          <w:p w14:paraId="336D7DD5" w14:textId="77777777" w:rsidR="00AD742E" w:rsidRDefault="00AD742E" w:rsidP="00490FDA">
            <w:pPr>
              <w:spacing w:line="240" w:lineRule="auto"/>
              <w:ind w:left="100" w:right="100"/>
              <w:jc w:val="left"/>
              <w:rPr>
                <w:rFonts w:ascii="Times New Roman" w:eastAsia="Times New Roman" w:hAnsi="Times New Roman" w:cs="Times New Roman"/>
                <w:sz w:val="24"/>
                <w:szCs w:val="24"/>
              </w:rPr>
            </w:pPr>
          </w:p>
          <w:p w14:paraId="7BF3795D" w14:textId="505A2198" w:rsidR="00AD742E" w:rsidRPr="00490FDA" w:rsidRDefault="004B7CE7"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Proposed </w:t>
            </w:r>
            <w:r w:rsidR="00AD742E">
              <w:rPr>
                <w:rFonts w:ascii="Times New Roman" w:eastAsia="Times New Roman" w:hAnsi="Times New Roman" w:cs="Times New Roman"/>
                <w:sz w:val="24"/>
                <w:szCs w:val="24"/>
              </w:rPr>
              <w:t xml:space="preserve">Agenda pre-circulated to SEC members.  </w:t>
            </w:r>
          </w:p>
        </w:tc>
        <w:tc>
          <w:tcPr>
            <w:tcW w:w="3110" w:type="dxa"/>
            <w:tcBorders>
              <w:top w:val="single" w:sz="8" w:space="0" w:color="000000"/>
              <w:left w:val="single" w:sz="8" w:space="0" w:color="000000"/>
              <w:bottom w:val="single" w:sz="8" w:space="0" w:color="000000"/>
              <w:right w:val="single" w:sz="8" w:space="0" w:color="000000"/>
            </w:tcBorders>
            <w:shd w:val="clear" w:color="auto" w:fill="FFFFFF"/>
            <w:hideMark/>
          </w:tcPr>
          <w:p w14:paraId="3DAF797F" w14:textId="77777777" w:rsidR="00AD742E" w:rsidRDefault="00AD742E" w:rsidP="00490FDA">
            <w:pPr>
              <w:spacing w:line="240" w:lineRule="auto"/>
              <w:ind w:left="100" w:right="100"/>
              <w:jc w:val="left"/>
              <w:rPr>
                <w:rFonts w:ascii="Times New Roman" w:eastAsia="Times New Roman" w:hAnsi="Times New Roman" w:cs="Times New Roman"/>
                <w:sz w:val="24"/>
                <w:szCs w:val="24"/>
              </w:rPr>
            </w:pPr>
          </w:p>
          <w:p w14:paraId="71E67666" w14:textId="77777777" w:rsidR="00AD742E" w:rsidRDefault="00AD742E" w:rsidP="00490FDA">
            <w:pPr>
              <w:spacing w:line="240" w:lineRule="auto"/>
              <w:ind w:left="100" w:right="100"/>
              <w:jc w:val="left"/>
              <w:rPr>
                <w:rFonts w:ascii="Times New Roman" w:eastAsia="Times New Roman" w:hAnsi="Times New Roman" w:cs="Times New Roman"/>
                <w:sz w:val="24"/>
                <w:szCs w:val="24"/>
              </w:rPr>
            </w:pPr>
          </w:p>
          <w:p w14:paraId="3FAC35B1" w14:textId="77777777" w:rsidR="00AD742E" w:rsidRDefault="00AD742E" w:rsidP="00490FDA">
            <w:pPr>
              <w:spacing w:line="240" w:lineRule="auto"/>
              <w:ind w:left="100" w:right="100"/>
              <w:jc w:val="left"/>
              <w:rPr>
                <w:rFonts w:ascii="Times New Roman" w:eastAsia="Times New Roman" w:hAnsi="Times New Roman" w:cs="Times New Roman"/>
                <w:sz w:val="24"/>
                <w:szCs w:val="24"/>
              </w:rPr>
            </w:pPr>
          </w:p>
          <w:p w14:paraId="4683F1BA" w14:textId="4A5B6565" w:rsidR="00490FDA" w:rsidRPr="00490FDA" w:rsidRDefault="00AD742E"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90FDA" w:rsidRPr="00490FDA">
              <w:rPr>
                <w:rFonts w:ascii="Times New Roman" w:eastAsia="Times New Roman" w:hAnsi="Times New Roman" w:cs="Times New Roman"/>
                <w:sz w:val="24"/>
                <w:szCs w:val="24"/>
              </w:rPr>
              <w:t xml:space="preserve">otion made to accept the Senate Executive Committee (SEC) </w:t>
            </w:r>
            <w:r w:rsidR="004B7CE7">
              <w:rPr>
                <w:rFonts w:ascii="Times New Roman" w:eastAsia="Times New Roman" w:hAnsi="Times New Roman" w:cs="Times New Roman"/>
                <w:sz w:val="24"/>
                <w:szCs w:val="24"/>
              </w:rPr>
              <w:t>A</w:t>
            </w:r>
            <w:r w:rsidR="00490FDA" w:rsidRPr="00490FDA">
              <w:rPr>
                <w:rFonts w:ascii="Times New Roman" w:eastAsia="Times New Roman" w:hAnsi="Times New Roman" w:cs="Times New Roman"/>
                <w:sz w:val="24"/>
                <w:szCs w:val="24"/>
              </w:rPr>
              <w:t>genda</w:t>
            </w:r>
            <w:r>
              <w:rPr>
                <w:rFonts w:ascii="Times New Roman" w:eastAsia="Times New Roman" w:hAnsi="Times New Roman" w:cs="Times New Roman"/>
                <w:sz w:val="24"/>
                <w:szCs w:val="24"/>
              </w:rPr>
              <w:t xml:space="preserve"> with proviso that Agenda item order may be interrupted by the scheduled guest presentations, Item </w:t>
            </w:r>
            <w:r w:rsidR="004B7CE7">
              <w:rPr>
                <w:rFonts w:ascii="Times New Roman" w:eastAsia="Times New Roman" w:hAnsi="Times New Roman" w:cs="Times New Roman"/>
                <w:sz w:val="24"/>
                <w:szCs w:val="24"/>
              </w:rPr>
              <w:t>No.</w:t>
            </w:r>
            <w:r>
              <w:rPr>
                <w:rFonts w:ascii="Times New Roman" w:eastAsia="Times New Roman" w:hAnsi="Times New Roman" w:cs="Times New Roman"/>
                <w:sz w:val="24"/>
                <w:szCs w:val="24"/>
              </w:rPr>
              <w:t>7.</w:t>
            </w:r>
            <w:r w:rsidR="00490FDA" w:rsidRPr="00490FDA">
              <w:rPr>
                <w:rFonts w:ascii="Times New Roman" w:eastAsia="Times New Roman" w:hAnsi="Times New Roman" w:cs="Times New Roman"/>
                <w:sz w:val="24"/>
                <w:szCs w:val="24"/>
              </w:rPr>
              <w:t xml:space="preserve"> The motion was seconded by </w:t>
            </w:r>
            <w:r w:rsidR="005C0E6E">
              <w:rPr>
                <w:rFonts w:ascii="Times New Roman" w:eastAsia="Times New Roman" w:hAnsi="Times New Roman" w:cs="Times New Roman"/>
                <w:sz w:val="24"/>
                <w:szCs w:val="24"/>
              </w:rPr>
              <w:t>Vice-Chair Tram Nguyen.</w:t>
            </w:r>
          </w:p>
        </w:tc>
        <w:tc>
          <w:tcPr>
            <w:tcW w:w="3290" w:type="dxa"/>
            <w:tcBorders>
              <w:top w:val="single" w:sz="8" w:space="0" w:color="000000"/>
              <w:left w:val="single" w:sz="8" w:space="0" w:color="000000"/>
              <w:bottom w:val="single" w:sz="8" w:space="0" w:color="000000"/>
              <w:right w:val="single" w:sz="8" w:space="0" w:color="000000"/>
            </w:tcBorders>
            <w:shd w:val="clear" w:color="auto" w:fill="FFFFFF"/>
            <w:hideMark/>
          </w:tcPr>
          <w:p w14:paraId="7E9D40BC" w14:textId="77777777" w:rsidR="00AD742E" w:rsidRDefault="00AD742E" w:rsidP="00490FDA">
            <w:pPr>
              <w:spacing w:line="240" w:lineRule="auto"/>
              <w:ind w:left="100" w:right="100"/>
              <w:jc w:val="left"/>
              <w:rPr>
                <w:rFonts w:ascii="Times New Roman" w:eastAsia="Times New Roman" w:hAnsi="Times New Roman" w:cs="Times New Roman"/>
                <w:sz w:val="24"/>
                <w:szCs w:val="24"/>
              </w:rPr>
            </w:pPr>
          </w:p>
          <w:p w14:paraId="58768F1C" w14:textId="77777777" w:rsidR="00AD742E" w:rsidRDefault="00AD742E" w:rsidP="00490FDA">
            <w:pPr>
              <w:spacing w:line="240" w:lineRule="auto"/>
              <w:ind w:left="100" w:right="100"/>
              <w:jc w:val="left"/>
              <w:rPr>
                <w:rFonts w:ascii="Times New Roman" w:eastAsia="Times New Roman" w:hAnsi="Times New Roman" w:cs="Times New Roman"/>
                <w:sz w:val="24"/>
                <w:szCs w:val="24"/>
              </w:rPr>
            </w:pPr>
          </w:p>
          <w:p w14:paraId="267EDE74" w14:textId="77777777" w:rsidR="00AD742E" w:rsidRDefault="00AD742E" w:rsidP="00490FDA">
            <w:pPr>
              <w:spacing w:line="240" w:lineRule="auto"/>
              <w:ind w:left="100" w:right="100"/>
              <w:jc w:val="left"/>
              <w:rPr>
                <w:rFonts w:ascii="Times New Roman" w:eastAsia="Times New Roman" w:hAnsi="Times New Roman" w:cs="Times New Roman"/>
                <w:sz w:val="24"/>
                <w:szCs w:val="24"/>
              </w:rPr>
            </w:pPr>
          </w:p>
          <w:p w14:paraId="4EDD39AC" w14:textId="575D0468" w:rsidR="00490FDA" w:rsidRPr="00490FDA" w:rsidRDefault="00115F34"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490FDA" w:rsidRPr="00490FDA">
              <w:rPr>
                <w:rFonts w:ascii="Times New Roman" w:eastAsia="Times New Roman" w:hAnsi="Times New Roman" w:cs="Times New Roman"/>
                <w:sz w:val="24"/>
                <w:szCs w:val="24"/>
              </w:rPr>
              <w:t xml:space="preserve">otion </w:t>
            </w:r>
            <w:r w:rsidR="00D2671F">
              <w:rPr>
                <w:rFonts w:ascii="Times New Roman" w:eastAsia="Times New Roman" w:hAnsi="Times New Roman" w:cs="Times New Roman"/>
                <w:sz w:val="24"/>
                <w:szCs w:val="24"/>
              </w:rPr>
              <w:t xml:space="preserve">approved </w:t>
            </w:r>
            <w:r w:rsidR="00490FDA" w:rsidRPr="00490FDA">
              <w:rPr>
                <w:rFonts w:ascii="Times New Roman" w:eastAsia="Times New Roman" w:hAnsi="Times New Roman" w:cs="Times New Roman"/>
                <w:sz w:val="24"/>
                <w:szCs w:val="24"/>
              </w:rPr>
              <w:t>unanimously.</w:t>
            </w:r>
          </w:p>
        </w:tc>
      </w:tr>
      <w:tr w:rsidR="00490FDA" w:rsidRPr="00490FDA" w14:paraId="506691DC" w14:textId="77777777" w:rsidTr="00921B08">
        <w:trPr>
          <w:trHeight w:val="100"/>
        </w:trPr>
        <w:tc>
          <w:tcPr>
            <w:tcW w:w="3120" w:type="dxa"/>
            <w:tcBorders>
              <w:top w:val="single" w:sz="8" w:space="0" w:color="000000"/>
              <w:left w:val="single" w:sz="8" w:space="0" w:color="000000"/>
              <w:bottom w:val="single" w:sz="8" w:space="0" w:color="000000"/>
              <w:right w:val="single" w:sz="8" w:space="0" w:color="000000"/>
            </w:tcBorders>
            <w:shd w:val="clear" w:color="auto" w:fill="FFFFFF"/>
            <w:hideMark/>
          </w:tcPr>
          <w:p w14:paraId="792108E6" w14:textId="19808A71"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b/>
                <w:bCs/>
                <w:sz w:val="24"/>
                <w:szCs w:val="24"/>
              </w:rPr>
              <w:t>TOPIC</w:t>
            </w:r>
          </w:p>
        </w:tc>
        <w:tc>
          <w:tcPr>
            <w:tcW w:w="3110" w:type="dxa"/>
            <w:tcBorders>
              <w:top w:val="single" w:sz="8" w:space="0" w:color="000000"/>
              <w:left w:val="single" w:sz="8" w:space="0" w:color="000000"/>
              <w:bottom w:val="single" w:sz="8" w:space="0" w:color="000000"/>
              <w:right w:val="single" w:sz="8" w:space="0" w:color="000000"/>
            </w:tcBorders>
            <w:shd w:val="clear" w:color="auto" w:fill="FFFFFF"/>
            <w:hideMark/>
          </w:tcPr>
          <w:p w14:paraId="035F612F"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b/>
                <w:bCs/>
                <w:sz w:val="24"/>
                <w:szCs w:val="24"/>
              </w:rPr>
              <w:t>DISCUSSION</w:t>
            </w:r>
          </w:p>
        </w:tc>
        <w:tc>
          <w:tcPr>
            <w:tcW w:w="3290" w:type="dxa"/>
            <w:tcBorders>
              <w:top w:val="single" w:sz="8" w:space="0" w:color="000000"/>
              <w:left w:val="single" w:sz="8" w:space="0" w:color="000000"/>
              <w:bottom w:val="single" w:sz="8" w:space="0" w:color="000000"/>
              <w:right w:val="single" w:sz="8" w:space="0" w:color="000000"/>
            </w:tcBorders>
            <w:shd w:val="clear" w:color="auto" w:fill="FFFFFF"/>
            <w:hideMark/>
          </w:tcPr>
          <w:p w14:paraId="7D2004D6"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b/>
                <w:bCs/>
                <w:sz w:val="24"/>
                <w:szCs w:val="24"/>
              </w:rPr>
              <w:t>DECISION / ACTION</w:t>
            </w:r>
          </w:p>
        </w:tc>
      </w:tr>
      <w:tr w:rsidR="00490FDA" w:rsidRPr="00490FDA" w14:paraId="700900E9" w14:textId="77777777" w:rsidTr="00874DB3">
        <w:trPr>
          <w:trHeight w:val="5851"/>
        </w:trPr>
        <w:tc>
          <w:tcPr>
            <w:tcW w:w="3120" w:type="dxa"/>
            <w:tcBorders>
              <w:top w:val="single" w:sz="8" w:space="0" w:color="000000"/>
              <w:left w:val="single" w:sz="8" w:space="0" w:color="000000"/>
              <w:bottom w:val="single" w:sz="8" w:space="0" w:color="000000"/>
              <w:right w:val="single" w:sz="8" w:space="0" w:color="000000"/>
            </w:tcBorders>
            <w:shd w:val="clear" w:color="auto" w:fill="FFFFFF"/>
            <w:hideMark/>
          </w:tcPr>
          <w:p w14:paraId="64F1D7FC" w14:textId="4A9FDF84" w:rsidR="00432F18" w:rsidRDefault="00432F18"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SEC Minutes Approval</w:t>
            </w:r>
          </w:p>
          <w:p w14:paraId="440DF9B4" w14:textId="19FA659D" w:rsidR="00EB4169" w:rsidRDefault="00490FDA" w:rsidP="00432F18">
            <w:pPr>
              <w:spacing w:line="240" w:lineRule="auto"/>
              <w:ind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sz w:val="24"/>
                <w:szCs w:val="24"/>
              </w:rPr>
              <w:t xml:space="preserve"> </w:t>
            </w:r>
          </w:p>
          <w:p w14:paraId="77C5E406" w14:textId="7CBB4015" w:rsid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sz w:val="24"/>
                <w:szCs w:val="24"/>
              </w:rPr>
              <w:t xml:space="preserve">SEC meeting </w:t>
            </w:r>
            <w:r w:rsidR="005C0E6E">
              <w:rPr>
                <w:rFonts w:ascii="Times New Roman" w:eastAsia="Times New Roman" w:hAnsi="Times New Roman" w:cs="Times New Roman"/>
                <w:sz w:val="24"/>
                <w:szCs w:val="24"/>
              </w:rPr>
              <w:t xml:space="preserve">minutes </w:t>
            </w:r>
            <w:r w:rsidRPr="00490FDA">
              <w:rPr>
                <w:rFonts w:ascii="Times New Roman" w:eastAsia="Times New Roman" w:hAnsi="Times New Roman" w:cs="Times New Roman"/>
                <w:sz w:val="24"/>
                <w:szCs w:val="24"/>
              </w:rPr>
              <w:t xml:space="preserve">of </w:t>
            </w:r>
            <w:r w:rsidR="005C0E6E">
              <w:rPr>
                <w:rFonts w:ascii="Times New Roman" w:eastAsia="Times New Roman" w:hAnsi="Times New Roman" w:cs="Times New Roman"/>
                <w:sz w:val="24"/>
                <w:szCs w:val="24"/>
              </w:rPr>
              <w:t xml:space="preserve">February 10, </w:t>
            </w:r>
            <w:r w:rsidR="000E076F">
              <w:rPr>
                <w:rFonts w:ascii="Times New Roman" w:eastAsia="Times New Roman" w:hAnsi="Times New Roman" w:cs="Times New Roman"/>
                <w:sz w:val="24"/>
                <w:szCs w:val="24"/>
              </w:rPr>
              <w:t>202</w:t>
            </w:r>
            <w:r w:rsidR="005C0E6E">
              <w:rPr>
                <w:rFonts w:ascii="Times New Roman" w:eastAsia="Times New Roman" w:hAnsi="Times New Roman" w:cs="Times New Roman"/>
                <w:sz w:val="24"/>
                <w:szCs w:val="24"/>
              </w:rPr>
              <w:t>1</w:t>
            </w:r>
            <w:r w:rsidRPr="00490FDA">
              <w:rPr>
                <w:rFonts w:ascii="Times New Roman" w:eastAsia="Times New Roman" w:hAnsi="Times New Roman" w:cs="Times New Roman"/>
                <w:sz w:val="24"/>
                <w:szCs w:val="24"/>
              </w:rPr>
              <w:t xml:space="preserve"> pre-circulated.</w:t>
            </w:r>
            <w:r w:rsidR="00A24845">
              <w:rPr>
                <w:rFonts w:ascii="Times New Roman" w:eastAsia="Times New Roman" w:hAnsi="Times New Roman" w:cs="Times New Roman"/>
                <w:sz w:val="24"/>
                <w:szCs w:val="24"/>
              </w:rPr>
              <w:t xml:space="preserve"> </w:t>
            </w:r>
          </w:p>
          <w:p w14:paraId="4CFC4856" w14:textId="58CB1E18" w:rsidR="00435983" w:rsidRDefault="00435983" w:rsidP="00EB4169">
            <w:pPr>
              <w:spacing w:line="240" w:lineRule="auto"/>
              <w:ind w:right="100"/>
              <w:jc w:val="left"/>
              <w:rPr>
                <w:rFonts w:ascii="Times New Roman" w:eastAsia="Times New Roman" w:hAnsi="Times New Roman" w:cs="Times New Roman"/>
                <w:sz w:val="16"/>
                <w:szCs w:val="16"/>
              </w:rPr>
            </w:pPr>
          </w:p>
          <w:p w14:paraId="034E71D0" w14:textId="7370EC09" w:rsidR="008074FA" w:rsidRDefault="008074FA" w:rsidP="00EB4169">
            <w:pPr>
              <w:spacing w:line="240" w:lineRule="auto"/>
              <w:ind w:right="100"/>
              <w:jc w:val="left"/>
              <w:rPr>
                <w:rFonts w:ascii="Times New Roman" w:eastAsia="Times New Roman" w:hAnsi="Times New Roman" w:cs="Times New Roman"/>
                <w:sz w:val="16"/>
                <w:szCs w:val="16"/>
              </w:rPr>
            </w:pPr>
          </w:p>
          <w:p w14:paraId="4E1C0D4E" w14:textId="253759CE" w:rsidR="008074FA" w:rsidRDefault="008074FA" w:rsidP="00EB4169">
            <w:pPr>
              <w:spacing w:line="240" w:lineRule="auto"/>
              <w:ind w:right="100"/>
              <w:jc w:val="left"/>
              <w:rPr>
                <w:rFonts w:ascii="Times New Roman" w:eastAsia="Times New Roman" w:hAnsi="Times New Roman" w:cs="Times New Roman"/>
                <w:sz w:val="16"/>
                <w:szCs w:val="16"/>
              </w:rPr>
            </w:pPr>
          </w:p>
          <w:p w14:paraId="577CFFF6" w14:textId="71746F2F" w:rsidR="008074FA" w:rsidRDefault="008074FA" w:rsidP="00EB4169">
            <w:pPr>
              <w:spacing w:line="240" w:lineRule="auto"/>
              <w:ind w:right="100"/>
              <w:jc w:val="left"/>
              <w:rPr>
                <w:rFonts w:ascii="Times New Roman" w:eastAsia="Times New Roman" w:hAnsi="Times New Roman" w:cs="Times New Roman"/>
                <w:sz w:val="16"/>
                <w:szCs w:val="16"/>
              </w:rPr>
            </w:pPr>
          </w:p>
          <w:p w14:paraId="1239B653" w14:textId="4A968826" w:rsidR="004E4EC2" w:rsidRDefault="004E4EC2" w:rsidP="00EB4169">
            <w:pPr>
              <w:spacing w:line="240" w:lineRule="auto"/>
              <w:ind w:right="100"/>
              <w:jc w:val="left"/>
              <w:rPr>
                <w:rFonts w:ascii="Times New Roman" w:eastAsia="Times New Roman" w:hAnsi="Times New Roman" w:cs="Times New Roman"/>
                <w:sz w:val="24"/>
                <w:szCs w:val="24"/>
              </w:rPr>
            </w:pPr>
          </w:p>
          <w:p w14:paraId="72E81D5E" w14:textId="6F6941CD" w:rsidR="00432F18" w:rsidRDefault="00432F18" w:rsidP="00EB4169">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4. Senate Minutes Approval</w:t>
            </w:r>
          </w:p>
          <w:p w14:paraId="1C1B19E6" w14:textId="4B77FE5E" w:rsidR="00432F18" w:rsidRDefault="00432F18" w:rsidP="00EB4169">
            <w:pPr>
              <w:spacing w:line="240" w:lineRule="auto"/>
              <w:ind w:right="100"/>
              <w:jc w:val="left"/>
              <w:rPr>
                <w:rFonts w:ascii="Times New Roman" w:eastAsia="Times New Roman" w:hAnsi="Times New Roman" w:cs="Times New Roman"/>
                <w:sz w:val="16"/>
                <w:szCs w:val="16"/>
              </w:rPr>
            </w:pPr>
          </w:p>
          <w:p w14:paraId="55664B44" w14:textId="77777777" w:rsidR="00D83CCC" w:rsidRPr="00432F18" w:rsidRDefault="00D83CCC" w:rsidP="00EB4169">
            <w:pPr>
              <w:spacing w:line="240" w:lineRule="auto"/>
              <w:ind w:right="100"/>
              <w:jc w:val="left"/>
              <w:rPr>
                <w:rFonts w:ascii="Times New Roman" w:eastAsia="Times New Roman" w:hAnsi="Times New Roman" w:cs="Times New Roman"/>
                <w:sz w:val="16"/>
                <w:szCs w:val="16"/>
              </w:rPr>
            </w:pPr>
          </w:p>
          <w:p w14:paraId="36C8CA74" w14:textId="3EC46FC1" w:rsidR="00D2671F" w:rsidRDefault="004F4FA5" w:rsidP="00874DB3">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Minutes of </w:t>
            </w:r>
            <w:r w:rsidR="008074FA">
              <w:rPr>
                <w:rFonts w:ascii="Times New Roman" w:eastAsia="Times New Roman" w:hAnsi="Times New Roman" w:cs="Times New Roman"/>
                <w:sz w:val="24"/>
                <w:szCs w:val="24"/>
              </w:rPr>
              <w:t>February 18</w:t>
            </w:r>
            <w:r w:rsidR="008074FA" w:rsidRPr="008074FA">
              <w:rPr>
                <w:rFonts w:ascii="Times New Roman" w:eastAsia="Times New Roman" w:hAnsi="Times New Roman" w:cs="Times New Roman"/>
                <w:sz w:val="24"/>
                <w:szCs w:val="24"/>
                <w:vertAlign w:val="superscript"/>
              </w:rPr>
              <w:t>th</w:t>
            </w:r>
            <w:r w:rsidR="008074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8074FA">
              <w:rPr>
                <w:rFonts w:ascii="Times New Roman" w:eastAsia="Times New Roman" w:hAnsi="Times New Roman" w:cs="Times New Roman"/>
                <w:sz w:val="24"/>
                <w:szCs w:val="24"/>
              </w:rPr>
              <w:t>1</w:t>
            </w:r>
            <w:r w:rsidR="00874DB3">
              <w:rPr>
                <w:rFonts w:ascii="Times New Roman" w:eastAsia="Times New Roman" w:hAnsi="Times New Roman" w:cs="Times New Roman"/>
                <w:sz w:val="24"/>
                <w:szCs w:val="24"/>
              </w:rPr>
              <w:t xml:space="preserve"> College-W</w:t>
            </w:r>
            <w:r>
              <w:rPr>
                <w:rFonts w:ascii="Times New Roman" w:eastAsia="Times New Roman" w:hAnsi="Times New Roman" w:cs="Times New Roman"/>
                <w:sz w:val="24"/>
                <w:szCs w:val="24"/>
              </w:rPr>
              <w:t>ide</w:t>
            </w:r>
            <w:r w:rsidR="00874DB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Senate </w:t>
            </w:r>
            <w:r w:rsidR="008074FA">
              <w:rPr>
                <w:rFonts w:ascii="Times New Roman" w:eastAsia="Times New Roman" w:hAnsi="Times New Roman" w:cs="Times New Roman"/>
                <w:sz w:val="24"/>
                <w:szCs w:val="24"/>
              </w:rPr>
              <w:t>pre-circulated.</w:t>
            </w:r>
          </w:p>
          <w:p w14:paraId="09F6722D" w14:textId="500B9FB4" w:rsidR="00D2671F" w:rsidRPr="00490FDA" w:rsidRDefault="00D2671F" w:rsidP="00D2671F">
            <w:pPr>
              <w:spacing w:line="240" w:lineRule="auto"/>
              <w:ind w:right="100"/>
              <w:jc w:val="left"/>
              <w:rPr>
                <w:rFonts w:ascii="Times New Roman" w:eastAsia="Times New Roman" w:hAnsi="Times New Roman" w:cs="Times New Roman"/>
                <w:sz w:val="24"/>
                <w:szCs w:val="24"/>
              </w:rPr>
            </w:pPr>
          </w:p>
        </w:tc>
        <w:tc>
          <w:tcPr>
            <w:tcW w:w="3110" w:type="dxa"/>
            <w:tcBorders>
              <w:top w:val="single" w:sz="8" w:space="0" w:color="000000"/>
              <w:left w:val="single" w:sz="8" w:space="0" w:color="000000"/>
              <w:bottom w:val="single" w:sz="8" w:space="0" w:color="000000"/>
              <w:right w:val="single" w:sz="8" w:space="0" w:color="000000"/>
            </w:tcBorders>
            <w:shd w:val="clear" w:color="auto" w:fill="FFFFFF"/>
            <w:hideMark/>
          </w:tcPr>
          <w:p w14:paraId="6CA089AC" w14:textId="724E9F8B" w:rsidR="00EB4169" w:rsidRDefault="000E076F" w:rsidP="000E076F">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0EDD2F" w14:textId="77777777" w:rsidR="00432F18" w:rsidRDefault="00432F18" w:rsidP="000E076F">
            <w:pPr>
              <w:spacing w:line="240" w:lineRule="auto"/>
              <w:ind w:right="100"/>
              <w:jc w:val="left"/>
              <w:rPr>
                <w:rFonts w:ascii="Times New Roman" w:eastAsia="Times New Roman" w:hAnsi="Times New Roman" w:cs="Times New Roman"/>
                <w:sz w:val="24"/>
                <w:szCs w:val="24"/>
              </w:rPr>
            </w:pPr>
          </w:p>
          <w:p w14:paraId="17EC4DFD" w14:textId="23B2E376" w:rsidR="000E076F" w:rsidRDefault="005C0E6E" w:rsidP="000E076F">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Corrections made </w:t>
            </w:r>
            <w:r w:rsidR="004B7CE7">
              <w:rPr>
                <w:rFonts w:ascii="Times New Roman" w:eastAsia="Times New Roman" w:hAnsi="Times New Roman" w:cs="Times New Roman"/>
                <w:sz w:val="24"/>
                <w:szCs w:val="24"/>
              </w:rPr>
              <w:t xml:space="preserve">regarding recorded absences, </w:t>
            </w:r>
            <w:r>
              <w:rPr>
                <w:rFonts w:ascii="Times New Roman" w:eastAsia="Times New Roman" w:hAnsi="Times New Roman" w:cs="Times New Roman"/>
                <w:sz w:val="24"/>
                <w:szCs w:val="24"/>
              </w:rPr>
              <w:t>spelling</w:t>
            </w:r>
            <w:r w:rsidR="004B7CE7">
              <w:rPr>
                <w:rFonts w:ascii="Times New Roman" w:eastAsia="Times New Roman" w:hAnsi="Times New Roman" w:cs="Times New Roman"/>
                <w:sz w:val="24"/>
                <w:szCs w:val="24"/>
              </w:rPr>
              <w:t xml:space="preserve"> of names, grammar and year.</w:t>
            </w:r>
            <w:r>
              <w:rPr>
                <w:rFonts w:ascii="Times New Roman" w:eastAsia="Times New Roman" w:hAnsi="Times New Roman" w:cs="Times New Roman"/>
                <w:sz w:val="24"/>
                <w:szCs w:val="24"/>
              </w:rPr>
              <w:t xml:space="preserve"> </w:t>
            </w:r>
          </w:p>
          <w:p w14:paraId="2FC0EA8D" w14:textId="0F9321FB" w:rsidR="000E076F" w:rsidRDefault="000E076F" w:rsidP="000E076F">
            <w:pPr>
              <w:spacing w:line="240" w:lineRule="auto"/>
              <w:ind w:right="100"/>
              <w:jc w:val="left"/>
              <w:rPr>
                <w:rFonts w:ascii="Times New Roman" w:eastAsia="Times New Roman" w:hAnsi="Times New Roman" w:cs="Times New Roman"/>
                <w:sz w:val="24"/>
                <w:szCs w:val="24"/>
              </w:rPr>
            </w:pPr>
          </w:p>
          <w:p w14:paraId="609393C7" w14:textId="56BD3EFB" w:rsidR="00EB4169" w:rsidRDefault="00EB4169" w:rsidP="000E076F">
            <w:pPr>
              <w:spacing w:line="240" w:lineRule="auto"/>
              <w:ind w:right="100"/>
              <w:jc w:val="left"/>
              <w:rPr>
                <w:rFonts w:ascii="Times New Roman" w:eastAsia="Times New Roman" w:hAnsi="Times New Roman" w:cs="Times New Roman"/>
                <w:sz w:val="24"/>
                <w:szCs w:val="24"/>
              </w:rPr>
            </w:pPr>
          </w:p>
          <w:p w14:paraId="35260664" w14:textId="12646250" w:rsidR="00432F18" w:rsidRDefault="00432F18" w:rsidP="000E076F">
            <w:pPr>
              <w:spacing w:line="240" w:lineRule="auto"/>
              <w:ind w:right="100"/>
              <w:jc w:val="left"/>
              <w:rPr>
                <w:rFonts w:ascii="Times New Roman" w:eastAsia="Times New Roman" w:hAnsi="Times New Roman" w:cs="Times New Roman"/>
                <w:sz w:val="24"/>
                <w:szCs w:val="24"/>
              </w:rPr>
            </w:pPr>
          </w:p>
          <w:p w14:paraId="301C5F12" w14:textId="77777777" w:rsidR="00D83CCC" w:rsidRDefault="00D83CCC" w:rsidP="000E076F">
            <w:pPr>
              <w:spacing w:line="240" w:lineRule="auto"/>
              <w:ind w:right="100"/>
              <w:jc w:val="left"/>
              <w:rPr>
                <w:rFonts w:ascii="Times New Roman" w:eastAsia="Times New Roman" w:hAnsi="Times New Roman" w:cs="Times New Roman"/>
                <w:sz w:val="24"/>
                <w:szCs w:val="24"/>
              </w:rPr>
            </w:pPr>
          </w:p>
          <w:p w14:paraId="6A76BFEB" w14:textId="77777777" w:rsidR="008074FA" w:rsidRDefault="00435983" w:rsidP="008074FA">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074FA">
              <w:rPr>
                <w:rFonts w:ascii="Times New Roman" w:eastAsia="Times New Roman" w:hAnsi="Times New Roman" w:cs="Times New Roman"/>
                <w:sz w:val="24"/>
                <w:szCs w:val="24"/>
              </w:rPr>
              <w:t xml:space="preserve">    </w:t>
            </w:r>
          </w:p>
          <w:p w14:paraId="3D6C90B3" w14:textId="77777777" w:rsidR="003368D5" w:rsidRDefault="003368D5" w:rsidP="008074FA">
            <w:pPr>
              <w:spacing w:line="240" w:lineRule="auto"/>
              <w:ind w:right="100"/>
              <w:jc w:val="left"/>
              <w:rPr>
                <w:rFonts w:ascii="Times New Roman" w:eastAsia="Times New Roman" w:hAnsi="Times New Roman" w:cs="Times New Roman"/>
                <w:sz w:val="24"/>
                <w:szCs w:val="24"/>
              </w:rPr>
            </w:pPr>
          </w:p>
          <w:p w14:paraId="4E86E63D" w14:textId="1FBA6EE6" w:rsidR="00A24845" w:rsidRPr="00490FDA" w:rsidRDefault="008074FA" w:rsidP="00874DB3">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Revision made to Item </w:t>
            </w:r>
            <w:r w:rsidR="005258A8">
              <w:rPr>
                <w:rFonts w:ascii="Times New Roman" w:eastAsia="Times New Roman" w:hAnsi="Times New Roman" w:cs="Times New Roman"/>
                <w:sz w:val="24"/>
                <w:szCs w:val="24"/>
              </w:rPr>
              <w:t xml:space="preserve">F concerning results of </w:t>
            </w:r>
            <w:r w:rsidR="0031630A">
              <w:rPr>
                <w:rFonts w:ascii="Times New Roman" w:eastAsia="Times New Roman" w:hAnsi="Times New Roman" w:cs="Times New Roman"/>
                <w:sz w:val="24"/>
                <w:szCs w:val="24"/>
              </w:rPr>
              <w:t xml:space="preserve">senate </w:t>
            </w:r>
            <w:r w:rsidR="005258A8">
              <w:rPr>
                <w:rFonts w:ascii="Times New Roman" w:eastAsia="Times New Roman" w:hAnsi="Times New Roman" w:cs="Times New Roman"/>
                <w:sz w:val="24"/>
                <w:szCs w:val="24"/>
              </w:rPr>
              <w:t xml:space="preserve">vote for </w:t>
            </w:r>
            <w:r w:rsidR="0031630A">
              <w:rPr>
                <w:rFonts w:ascii="Times New Roman" w:eastAsia="Times New Roman" w:hAnsi="Times New Roman" w:cs="Times New Roman"/>
                <w:sz w:val="24"/>
                <w:szCs w:val="24"/>
              </w:rPr>
              <w:t>the</w:t>
            </w:r>
            <w:r w:rsidR="005258A8">
              <w:rPr>
                <w:rFonts w:ascii="Times New Roman" w:eastAsia="Times New Roman" w:hAnsi="Times New Roman" w:cs="Times New Roman"/>
                <w:sz w:val="24"/>
                <w:szCs w:val="24"/>
              </w:rPr>
              <w:t xml:space="preserve"> President Search Committee. The vote tally of Professor E. Ialongo included two ineligible votes. Outcome of Search Committee unaffected by vote </w:t>
            </w:r>
            <w:r w:rsidR="003368D5">
              <w:rPr>
                <w:rFonts w:ascii="Times New Roman" w:eastAsia="Times New Roman" w:hAnsi="Times New Roman" w:cs="Times New Roman"/>
                <w:sz w:val="24"/>
                <w:szCs w:val="24"/>
              </w:rPr>
              <w:t>tally change</w:t>
            </w:r>
            <w:r w:rsidR="00874DB3">
              <w:rPr>
                <w:rFonts w:ascii="Times New Roman" w:eastAsia="Times New Roman" w:hAnsi="Times New Roman" w:cs="Times New Roman"/>
                <w:sz w:val="24"/>
                <w:szCs w:val="24"/>
              </w:rPr>
              <w:t>.</w:t>
            </w:r>
          </w:p>
        </w:tc>
        <w:tc>
          <w:tcPr>
            <w:tcW w:w="3290" w:type="dxa"/>
            <w:tcBorders>
              <w:top w:val="single" w:sz="8" w:space="0" w:color="000000"/>
              <w:left w:val="single" w:sz="8" w:space="0" w:color="000000"/>
              <w:bottom w:val="single" w:sz="8" w:space="0" w:color="000000"/>
              <w:right w:val="single" w:sz="8" w:space="0" w:color="000000"/>
            </w:tcBorders>
            <w:shd w:val="clear" w:color="auto" w:fill="FFFFFF"/>
            <w:hideMark/>
          </w:tcPr>
          <w:p w14:paraId="39BA4755" w14:textId="4D4B9A78" w:rsidR="00EB4169" w:rsidRDefault="00490FDA" w:rsidP="00874DB3">
            <w:pPr>
              <w:spacing w:line="240" w:lineRule="auto"/>
              <w:ind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sz w:val="24"/>
                <w:szCs w:val="24"/>
              </w:rPr>
              <w:t> </w:t>
            </w:r>
          </w:p>
          <w:p w14:paraId="490E1A0B" w14:textId="430C62F8" w:rsidR="00D83CCC" w:rsidRPr="00490FDA" w:rsidRDefault="00D83CCC" w:rsidP="004B7CE7">
            <w:pPr>
              <w:spacing w:line="240" w:lineRule="auto"/>
              <w:ind w:right="100"/>
              <w:jc w:val="left"/>
              <w:rPr>
                <w:rFonts w:ascii="Times New Roman" w:eastAsia="Times New Roman" w:hAnsi="Times New Roman" w:cs="Times New Roman"/>
                <w:sz w:val="24"/>
                <w:szCs w:val="24"/>
              </w:rPr>
            </w:pPr>
          </w:p>
          <w:p w14:paraId="74F4EB16" w14:textId="03035D3D" w:rsidR="004B7CE7" w:rsidRDefault="00435983" w:rsidP="00A24845">
            <w:pPr>
              <w:spacing w:line="240" w:lineRule="auto"/>
              <w:ind w:right="100"/>
              <w:jc w:val="left"/>
              <w:rPr>
                <w:rFonts w:ascii="Times New Roman" w:eastAsia="Times New Roman" w:hAnsi="Times New Roman" w:cs="Times New Roman"/>
                <w:sz w:val="24"/>
                <w:szCs w:val="24"/>
              </w:rPr>
            </w:pPr>
            <w:bookmarkStart w:id="3" w:name="_GoBack"/>
            <w:bookmarkEnd w:id="3"/>
            <w:r>
              <w:rPr>
                <w:rFonts w:ascii="Times New Roman" w:eastAsia="Times New Roman" w:hAnsi="Times New Roman" w:cs="Times New Roman"/>
                <w:sz w:val="24"/>
                <w:szCs w:val="24"/>
              </w:rPr>
              <w:t>M</w:t>
            </w:r>
            <w:r w:rsidR="00A24845">
              <w:rPr>
                <w:rFonts w:ascii="Times New Roman" w:eastAsia="Times New Roman" w:hAnsi="Times New Roman" w:cs="Times New Roman"/>
                <w:sz w:val="24"/>
                <w:szCs w:val="24"/>
              </w:rPr>
              <w:t>otion was made to accept</w:t>
            </w:r>
            <w:r w:rsidR="004B7CE7">
              <w:rPr>
                <w:rFonts w:ascii="Times New Roman" w:eastAsia="Times New Roman" w:hAnsi="Times New Roman" w:cs="Times New Roman"/>
                <w:sz w:val="24"/>
                <w:szCs w:val="24"/>
              </w:rPr>
              <w:t xml:space="preserve">,   </w:t>
            </w:r>
          </w:p>
          <w:p w14:paraId="2A55E1B9" w14:textId="7DE8A316" w:rsidR="00A24845" w:rsidRDefault="004B7CE7" w:rsidP="00A24845">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post </w:t>
            </w:r>
            <w:r w:rsidR="00A24845">
              <w:rPr>
                <w:rFonts w:ascii="Times New Roman" w:eastAsia="Times New Roman" w:hAnsi="Times New Roman" w:cs="Times New Roman"/>
                <w:sz w:val="24"/>
                <w:szCs w:val="24"/>
              </w:rPr>
              <w:t>minutes as amended</w:t>
            </w:r>
            <w:r>
              <w:rPr>
                <w:rFonts w:ascii="Times New Roman" w:eastAsia="Times New Roman" w:hAnsi="Times New Roman" w:cs="Times New Roman"/>
                <w:sz w:val="24"/>
                <w:szCs w:val="24"/>
              </w:rPr>
              <w:t xml:space="preserve"> </w:t>
            </w:r>
          </w:p>
          <w:p w14:paraId="1BC9189D" w14:textId="5DECA13F" w:rsidR="004B7CE7" w:rsidRDefault="004B7CE7" w:rsidP="00A24845">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on Senate website.</w:t>
            </w:r>
          </w:p>
          <w:p w14:paraId="0B917137" w14:textId="53018F70" w:rsidR="00D2671F" w:rsidRDefault="00A24845" w:rsidP="00E93ACB">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motion was seconded by Professor Hector Soto.</w:t>
            </w:r>
            <w:r w:rsidR="004B7CE7">
              <w:rPr>
                <w:rFonts w:ascii="Times New Roman" w:eastAsia="Times New Roman" w:hAnsi="Times New Roman" w:cs="Times New Roman"/>
                <w:sz w:val="24"/>
                <w:szCs w:val="24"/>
              </w:rPr>
              <w:t xml:space="preserve"> Motion</w:t>
            </w:r>
            <w:r>
              <w:rPr>
                <w:rFonts w:ascii="Times New Roman" w:eastAsia="Times New Roman" w:hAnsi="Times New Roman" w:cs="Times New Roman"/>
                <w:sz w:val="24"/>
                <w:szCs w:val="24"/>
              </w:rPr>
              <w:t xml:space="preserve">     </w:t>
            </w:r>
          </w:p>
          <w:p w14:paraId="44149B40" w14:textId="54C19B07" w:rsidR="00490FDA" w:rsidRPr="00490FDA" w:rsidRDefault="004B7CE7" w:rsidP="00E93ACB">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D2671F">
              <w:rPr>
                <w:rFonts w:ascii="Times New Roman" w:eastAsia="Times New Roman" w:hAnsi="Times New Roman" w:cs="Times New Roman"/>
                <w:sz w:val="24"/>
                <w:szCs w:val="24"/>
              </w:rPr>
              <w:t xml:space="preserve">pproved </w:t>
            </w:r>
            <w:r w:rsidR="00D2671F" w:rsidRPr="00490FDA">
              <w:rPr>
                <w:rFonts w:ascii="Times New Roman" w:eastAsia="Times New Roman" w:hAnsi="Times New Roman" w:cs="Times New Roman"/>
                <w:sz w:val="24"/>
                <w:szCs w:val="24"/>
              </w:rPr>
              <w:t>unanimously.</w:t>
            </w:r>
            <w:r w:rsidR="00A24845">
              <w:rPr>
                <w:rFonts w:ascii="Times New Roman" w:eastAsia="Times New Roman" w:hAnsi="Times New Roman" w:cs="Times New Roman"/>
                <w:sz w:val="24"/>
                <w:szCs w:val="24"/>
              </w:rPr>
              <w:t xml:space="preserve">              </w:t>
            </w:r>
          </w:p>
          <w:p w14:paraId="6594BF56" w14:textId="5CE5F3BA" w:rsid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sz w:val="24"/>
                <w:szCs w:val="24"/>
              </w:rPr>
              <w:t> </w:t>
            </w:r>
          </w:p>
          <w:p w14:paraId="7CC415B0" w14:textId="10768A1E" w:rsidR="00435983" w:rsidRPr="00490FDA" w:rsidRDefault="00435983" w:rsidP="00435983">
            <w:pPr>
              <w:spacing w:line="240" w:lineRule="auto"/>
              <w:ind w:right="100"/>
              <w:jc w:val="left"/>
              <w:rPr>
                <w:rFonts w:ascii="Times New Roman" w:eastAsia="Times New Roman" w:hAnsi="Times New Roman" w:cs="Times New Roman"/>
                <w:sz w:val="24"/>
                <w:szCs w:val="24"/>
              </w:rPr>
            </w:pPr>
          </w:p>
          <w:p w14:paraId="4E20D205" w14:textId="3580EC69" w:rsidR="00490FDA" w:rsidRPr="00490FDA" w:rsidRDefault="00490FDA" w:rsidP="00EB4169">
            <w:pPr>
              <w:spacing w:line="240" w:lineRule="auto"/>
              <w:ind w:right="100"/>
              <w:jc w:val="left"/>
              <w:rPr>
                <w:rFonts w:ascii="Times New Roman" w:eastAsia="Times New Roman" w:hAnsi="Times New Roman" w:cs="Times New Roman"/>
                <w:sz w:val="24"/>
                <w:szCs w:val="24"/>
              </w:rPr>
            </w:pPr>
          </w:p>
          <w:p w14:paraId="624E470F" w14:textId="0449A1CC" w:rsidR="00490FDA" w:rsidRPr="00490FDA" w:rsidRDefault="005258A8" w:rsidP="00874DB3">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 vote tally posted </w:t>
            </w:r>
            <w:r w:rsidR="004E4EC2">
              <w:rPr>
                <w:rFonts w:ascii="Times New Roman" w:eastAsia="Times New Roman" w:hAnsi="Times New Roman" w:cs="Times New Roman"/>
                <w:sz w:val="24"/>
                <w:szCs w:val="24"/>
              </w:rPr>
              <w:t>to minutes</w:t>
            </w:r>
            <w:r>
              <w:rPr>
                <w:rFonts w:ascii="Times New Roman" w:eastAsia="Times New Roman" w:hAnsi="Times New Roman" w:cs="Times New Roman"/>
                <w:sz w:val="24"/>
                <w:szCs w:val="24"/>
              </w:rPr>
              <w:t xml:space="preserve"> and an appendix with full clarification added to minutes for Senate</w:t>
            </w:r>
            <w:r w:rsidR="007104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review.</w:t>
            </w:r>
          </w:p>
        </w:tc>
      </w:tr>
      <w:tr w:rsidR="00490FDA" w:rsidRPr="00490FDA" w14:paraId="2DB1D412" w14:textId="77777777" w:rsidTr="00921B08">
        <w:trPr>
          <w:trHeight w:val="334"/>
        </w:trPr>
        <w:tc>
          <w:tcPr>
            <w:tcW w:w="3120" w:type="dxa"/>
            <w:tcBorders>
              <w:top w:val="single" w:sz="8" w:space="0" w:color="000000"/>
              <w:left w:val="single" w:sz="8" w:space="0" w:color="000000"/>
              <w:bottom w:val="single" w:sz="8" w:space="0" w:color="000000"/>
              <w:right w:val="single" w:sz="8" w:space="0" w:color="000000"/>
            </w:tcBorders>
            <w:shd w:val="clear" w:color="auto" w:fill="FFFFFF"/>
            <w:hideMark/>
          </w:tcPr>
          <w:p w14:paraId="2474CB27"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b/>
                <w:bCs/>
                <w:sz w:val="24"/>
                <w:szCs w:val="24"/>
              </w:rPr>
              <w:t>TOPIC</w:t>
            </w:r>
          </w:p>
        </w:tc>
        <w:tc>
          <w:tcPr>
            <w:tcW w:w="3110" w:type="dxa"/>
            <w:tcBorders>
              <w:top w:val="single" w:sz="8" w:space="0" w:color="000000"/>
              <w:left w:val="single" w:sz="8" w:space="0" w:color="000000"/>
              <w:bottom w:val="single" w:sz="8" w:space="0" w:color="000000"/>
              <w:right w:val="single" w:sz="8" w:space="0" w:color="000000"/>
            </w:tcBorders>
            <w:shd w:val="clear" w:color="auto" w:fill="FFFFFF"/>
            <w:hideMark/>
          </w:tcPr>
          <w:p w14:paraId="2FA26F36"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b/>
                <w:bCs/>
                <w:sz w:val="24"/>
                <w:szCs w:val="24"/>
              </w:rPr>
              <w:t>DISCUSSION</w:t>
            </w:r>
          </w:p>
        </w:tc>
        <w:tc>
          <w:tcPr>
            <w:tcW w:w="3290" w:type="dxa"/>
            <w:tcBorders>
              <w:top w:val="single" w:sz="8" w:space="0" w:color="000000"/>
              <w:left w:val="single" w:sz="8" w:space="0" w:color="000000"/>
              <w:bottom w:val="single" w:sz="8" w:space="0" w:color="000000"/>
              <w:right w:val="single" w:sz="8" w:space="0" w:color="000000"/>
            </w:tcBorders>
            <w:shd w:val="clear" w:color="auto" w:fill="FFFFFF"/>
            <w:hideMark/>
          </w:tcPr>
          <w:p w14:paraId="05912E82"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b/>
                <w:bCs/>
                <w:sz w:val="24"/>
                <w:szCs w:val="24"/>
              </w:rPr>
              <w:t>DECISION /ACTION</w:t>
            </w:r>
          </w:p>
        </w:tc>
      </w:tr>
      <w:tr w:rsidR="00490FDA" w:rsidRPr="00490FDA" w14:paraId="5E308759" w14:textId="77777777" w:rsidTr="00921B08">
        <w:trPr>
          <w:trHeight w:val="7867"/>
        </w:trPr>
        <w:tc>
          <w:tcPr>
            <w:tcW w:w="3120" w:type="dxa"/>
            <w:tcBorders>
              <w:top w:val="single" w:sz="8" w:space="0" w:color="000000"/>
              <w:left w:val="single" w:sz="8" w:space="0" w:color="000000"/>
              <w:bottom w:val="single" w:sz="8" w:space="0" w:color="000000"/>
              <w:right w:val="single" w:sz="8" w:space="0" w:color="000000"/>
            </w:tcBorders>
            <w:shd w:val="clear" w:color="auto" w:fill="FFFFFF"/>
            <w:hideMark/>
          </w:tcPr>
          <w:p w14:paraId="1A217BC7" w14:textId="03A3F1D7" w:rsidR="00B66F62" w:rsidRPr="00490FDA" w:rsidRDefault="00EB4169" w:rsidP="00921B08">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w:t>
            </w:r>
            <w:r w:rsidR="00490FDA" w:rsidRPr="00490FDA">
              <w:rPr>
                <w:rFonts w:ascii="Times New Roman" w:eastAsia="Times New Roman" w:hAnsi="Times New Roman" w:cs="Times New Roman"/>
                <w:sz w:val="24"/>
                <w:szCs w:val="24"/>
              </w:rPr>
              <w:t>Chair’s Report</w:t>
            </w:r>
          </w:p>
        </w:tc>
        <w:tc>
          <w:tcPr>
            <w:tcW w:w="3110" w:type="dxa"/>
            <w:tcBorders>
              <w:top w:val="single" w:sz="8" w:space="0" w:color="000000"/>
              <w:left w:val="single" w:sz="8" w:space="0" w:color="000000"/>
              <w:bottom w:val="single" w:sz="8" w:space="0" w:color="000000"/>
              <w:right w:val="single" w:sz="8" w:space="0" w:color="000000"/>
            </w:tcBorders>
            <w:shd w:val="clear" w:color="auto" w:fill="FFFFFF"/>
            <w:hideMark/>
          </w:tcPr>
          <w:p w14:paraId="11962E7A" w14:textId="3FF9F394" w:rsidR="00490FDA" w:rsidRPr="00490FDA" w:rsidRDefault="003E2D2C"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E61DB9">
              <w:rPr>
                <w:rFonts w:ascii="Times New Roman" w:eastAsia="Times New Roman" w:hAnsi="Times New Roman" w:cs="Times New Roman"/>
                <w:sz w:val="24"/>
                <w:szCs w:val="24"/>
              </w:rPr>
              <w:t xml:space="preserve"> </w:t>
            </w:r>
            <w:r w:rsidR="0031630A">
              <w:rPr>
                <w:rFonts w:ascii="Times New Roman" w:eastAsia="Times New Roman" w:hAnsi="Times New Roman" w:cs="Times New Roman"/>
                <w:sz w:val="24"/>
                <w:szCs w:val="24"/>
              </w:rPr>
              <w:t>A new Senate me</w:t>
            </w:r>
            <w:r w:rsidR="007C172C">
              <w:rPr>
                <w:rFonts w:ascii="Times New Roman" w:eastAsia="Times New Roman" w:hAnsi="Times New Roman" w:cs="Times New Roman"/>
                <w:sz w:val="24"/>
                <w:szCs w:val="24"/>
              </w:rPr>
              <w:t>eting</w:t>
            </w:r>
            <w:r w:rsidR="0031630A">
              <w:rPr>
                <w:rFonts w:ascii="Times New Roman" w:eastAsia="Times New Roman" w:hAnsi="Times New Roman" w:cs="Times New Roman"/>
                <w:sz w:val="24"/>
                <w:szCs w:val="24"/>
              </w:rPr>
              <w:t xml:space="preserve"> Recording Secretary is needed for the March, April and May meetings. </w:t>
            </w:r>
            <w:r w:rsidR="003B442F">
              <w:rPr>
                <w:rFonts w:ascii="Times New Roman" w:eastAsia="Times New Roman" w:hAnsi="Times New Roman" w:cs="Times New Roman"/>
                <w:sz w:val="24"/>
                <w:szCs w:val="24"/>
              </w:rPr>
              <w:t>Selection prompted by the resignation from the SEC of Senator Diana Macri</w:t>
            </w:r>
            <w:r w:rsidR="00535626">
              <w:rPr>
                <w:rFonts w:ascii="Times New Roman" w:eastAsia="Times New Roman" w:hAnsi="Times New Roman" w:cs="Times New Roman"/>
                <w:sz w:val="24"/>
                <w:szCs w:val="24"/>
              </w:rPr>
              <w:t>.</w:t>
            </w:r>
            <w:r w:rsidR="0031630A">
              <w:rPr>
                <w:rFonts w:ascii="Times New Roman" w:eastAsia="Times New Roman" w:hAnsi="Times New Roman" w:cs="Times New Roman"/>
                <w:sz w:val="24"/>
                <w:szCs w:val="24"/>
              </w:rPr>
              <w:t xml:space="preserve"> </w:t>
            </w:r>
            <w:r w:rsidR="00535626">
              <w:rPr>
                <w:rFonts w:ascii="Times New Roman" w:eastAsia="Times New Roman" w:hAnsi="Times New Roman" w:cs="Times New Roman"/>
                <w:sz w:val="24"/>
                <w:szCs w:val="24"/>
              </w:rPr>
              <w:t>She nominated</w:t>
            </w:r>
            <w:r w:rsidR="003B442F">
              <w:rPr>
                <w:rFonts w:ascii="Times New Roman" w:eastAsia="Times New Roman" w:hAnsi="Times New Roman" w:cs="Times New Roman"/>
                <w:sz w:val="24"/>
                <w:szCs w:val="24"/>
              </w:rPr>
              <w:t>.</w:t>
            </w:r>
            <w:r w:rsidR="0031630A">
              <w:rPr>
                <w:rFonts w:ascii="Times New Roman" w:eastAsia="Times New Roman" w:hAnsi="Times New Roman" w:cs="Times New Roman"/>
                <w:sz w:val="24"/>
                <w:szCs w:val="24"/>
              </w:rPr>
              <w:t xml:space="preserve"> Sen</w:t>
            </w:r>
            <w:r w:rsidR="003B442F">
              <w:rPr>
                <w:rFonts w:ascii="Times New Roman" w:eastAsia="Times New Roman" w:hAnsi="Times New Roman" w:cs="Times New Roman"/>
                <w:sz w:val="24"/>
                <w:szCs w:val="24"/>
              </w:rPr>
              <w:t>ator</w:t>
            </w:r>
            <w:r w:rsidR="00535626">
              <w:rPr>
                <w:rFonts w:ascii="Times New Roman" w:eastAsia="Times New Roman" w:hAnsi="Times New Roman" w:cs="Times New Roman"/>
                <w:sz w:val="24"/>
                <w:szCs w:val="24"/>
              </w:rPr>
              <w:t xml:space="preserve"> Thomas </w:t>
            </w:r>
            <w:r w:rsidR="00A8114E">
              <w:rPr>
                <w:rFonts w:ascii="Times New Roman" w:eastAsia="Times New Roman" w:hAnsi="Times New Roman" w:cs="Times New Roman"/>
                <w:sz w:val="24"/>
                <w:szCs w:val="24"/>
              </w:rPr>
              <w:t>Beachdel</w:t>
            </w:r>
            <w:r w:rsidR="0031630A">
              <w:rPr>
                <w:rFonts w:ascii="Times New Roman" w:eastAsia="Times New Roman" w:hAnsi="Times New Roman" w:cs="Times New Roman"/>
                <w:sz w:val="24"/>
                <w:szCs w:val="24"/>
              </w:rPr>
              <w:t xml:space="preserve"> </w:t>
            </w:r>
            <w:r w:rsidR="003B442F">
              <w:rPr>
                <w:rFonts w:ascii="Times New Roman" w:eastAsia="Times New Roman" w:hAnsi="Times New Roman" w:cs="Times New Roman"/>
                <w:sz w:val="24"/>
                <w:szCs w:val="24"/>
              </w:rPr>
              <w:t xml:space="preserve">to serve as Recoding Secretary starting in March. </w:t>
            </w:r>
            <w:r w:rsidR="0031630A">
              <w:rPr>
                <w:rFonts w:ascii="Times New Roman" w:eastAsia="Times New Roman" w:hAnsi="Times New Roman" w:cs="Times New Roman"/>
                <w:sz w:val="24"/>
                <w:szCs w:val="24"/>
              </w:rPr>
              <w:t xml:space="preserve"> </w:t>
            </w:r>
            <w:r w:rsidR="003B442F">
              <w:rPr>
                <w:rFonts w:ascii="Times New Roman" w:eastAsia="Times New Roman" w:hAnsi="Times New Roman" w:cs="Times New Roman"/>
                <w:sz w:val="24"/>
                <w:szCs w:val="24"/>
              </w:rPr>
              <w:t xml:space="preserve">He </w:t>
            </w:r>
            <w:r w:rsidR="0031630A">
              <w:rPr>
                <w:rFonts w:ascii="Times New Roman" w:eastAsia="Times New Roman" w:hAnsi="Times New Roman" w:cs="Times New Roman"/>
                <w:sz w:val="24"/>
                <w:szCs w:val="24"/>
              </w:rPr>
              <w:t>accepted nomination.</w:t>
            </w:r>
            <w:r w:rsidR="007C172C">
              <w:rPr>
                <w:rFonts w:ascii="Times New Roman" w:eastAsia="Times New Roman" w:hAnsi="Times New Roman" w:cs="Times New Roman"/>
                <w:sz w:val="24"/>
                <w:szCs w:val="24"/>
              </w:rPr>
              <w:t xml:space="preserve"> There were no further nominations. </w:t>
            </w:r>
          </w:p>
          <w:p w14:paraId="4981C61A"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sz w:val="24"/>
                <w:szCs w:val="24"/>
              </w:rPr>
              <w:t> </w:t>
            </w:r>
          </w:p>
          <w:p w14:paraId="1299ADBD" w14:textId="3978F684" w:rsidR="00490FDA" w:rsidRPr="00490FDA" w:rsidRDefault="003E2D2C"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E61DB9">
              <w:rPr>
                <w:rFonts w:ascii="Times New Roman" w:eastAsia="Times New Roman" w:hAnsi="Times New Roman" w:cs="Times New Roman"/>
                <w:sz w:val="24"/>
                <w:szCs w:val="24"/>
              </w:rPr>
              <w:t xml:space="preserve"> </w:t>
            </w:r>
            <w:r w:rsidR="007C172C">
              <w:rPr>
                <w:rFonts w:ascii="Times New Roman" w:eastAsia="Times New Roman" w:hAnsi="Times New Roman" w:cs="Times New Roman"/>
                <w:sz w:val="24"/>
                <w:szCs w:val="24"/>
              </w:rPr>
              <w:t xml:space="preserve">With the re-election and return of Senator </w:t>
            </w:r>
            <w:r w:rsidR="007C172C" w:rsidRPr="006F7A28">
              <w:rPr>
                <w:rFonts w:ascii="Times New Roman" w:eastAsia="Times New Roman" w:hAnsi="Times New Roman" w:cs="Times New Roman"/>
                <w:sz w:val="24"/>
                <w:szCs w:val="24"/>
              </w:rPr>
              <w:t xml:space="preserve">Natasha </w:t>
            </w:r>
            <w:r w:rsidR="004E4EC2" w:rsidRPr="006F7A28">
              <w:rPr>
                <w:rFonts w:ascii="Times New Roman" w:eastAsia="Times New Roman" w:hAnsi="Times New Roman" w:cs="Times New Roman"/>
                <w:sz w:val="24"/>
                <w:szCs w:val="24"/>
              </w:rPr>
              <w:t>Yannacañedo</w:t>
            </w:r>
            <w:r w:rsidR="007C172C">
              <w:rPr>
                <w:rFonts w:ascii="Times New Roman" w:eastAsia="Times New Roman" w:hAnsi="Times New Roman" w:cs="Times New Roman"/>
                <w:sz w:val="24"/>
                <w:szCs w:val="24"/>
              </w:rPr>
              <w:t xml:space="preserve"> to the SEC, the Chair asked if she would be willing to resume being the </w:t>
            </w:r>
            <w:r w:rsidR="00924C43">
              <w:rPr>
                <w:rFonts w:ascii="Times New Roman" w:eastAsia="Times New Roman" w:hAnsi="Times New Roman" w:cs="Times New Roman"/>
                <w:sz w:val="24"/>
                <w:szCs w:val="24"/>
              </w:rPr>
              <w:t>SEC meeting note-taker</w:t>
            </w:r>
            <w:r w:rsidR="007C172C">
              <w:rPr>
                <w:rFonts w:ascii="Times New Roman" w:eastAsia="Times New Roman" w:hAnsi="Times New Roman" w:cs="Times New Roman"/>
                <w:sz w:val="24"/>
                <w:szCs w:val="24"/>
              </w:rPr>
              <w:t xml:space="preserve"> </w:t>
            </w:r>
            <w:r w:rsidR="007104BA">
              <w:rPr>
                <w:rFonts w:ascii="Times New Roman" w:eastAsia="Times New Roman" w:hAnsi="Times New Roman" w:cs="Times New Roman"/>
                <w:sz w:val="24"/>
                <w:szCs w:val="24"/>
              </w:rPr>
              <w:t xml:space="preserve">to take </w:t>
            </w:r>
            <w:r w:rsidR="007C172C">
              <w:rPr>
                <w:rFonts w:ascii="Times New Roman" w:eastAsia="Times New Roman" w:hAnsi="Times New Roman" w:cs="Times New Roman"/>
                <w:sz w:val="24"/>
                <w:szCs w:val="24"/>
              </w:rPr>
              <w:t>effective</w:t>
            </w:r>
            <w:r w:rsidR="007104BA">
              <w:rPr>
                <w:rFonts w:ascii="Times New Roman" w:eastAsia="Times New Roman" w:hAnsi="Times New Roman" w:cs="Times New Roman"/>
                <w:sz w:val="24"/>
                <w:szCs w:val="24"/>
              </w:rPr>
              <w:t xml:space="preserve"> at </w:t>
            </w:r>
            <w:r w:rsidR="007C172C">
              <w:rPr>
                <w:rFonts w:ascii="Times New Roman" w:eastAsia="Times New Roman" w:hAnsi="Times New Roman" w:cs="Times New Roman"/>
                <w:sz w:val="24"/>
                <w:szCs w:val="24"/>
              </w:rPr>
              <w:t xml:space="preserve">the April </w:t>
            </w:r>
            <w:r w:rsidR="007C172C" w:rsidRPr="006F7A28">
              <w:rPr>
                <w:rFonts w:ascii="Times New Roman" w:eastAsia="Times New Roman" w:hAnsi="Times New Roman" w:cs="Times New Roman"/>
                <w:sz w:val="24"/>
                <w:szCs w:val="24"/>
              </w:rPr>
              <w:t xml:space="preserve">meeting. Senator </w:t>
            </w:r>
            <w:r w:rsidR="004E4EC2" w:rsidRPr="006F7A28">
              <w:rPr>
                <w:rFonts w:ascii="Times New Roman" w:eastAsia="Times New Roman" w:hAnsi="Times New Roman" w:cs="Times New Roman"/>
                <w:sz w:val="24"/>
                <w:szCs w:val="24"/>
              </w:rPr>
              <w:t>Yannacañedo</w:t>
            </w:r>
            <w:r w:rsidR="007104BA">
              <w:rPr>
                <w:rFonts w:ascii="Times New Roman" w:eastAsia="Times New Roman" w:hAnsi="Times New Roman" w:cs="Times New Roman"/>
                <w:sz w:val="24"/>
                <w:szCs w:val="24"/>
              </w:rPr>
              <w:t xml:space="preserve"> so agreed.</w:t>
            </w:r>
          </w:p>
          <w:p w14:paraId="0F4891C2" w14:textId="203ED665" w:rsidR="003B442F" w:rsidRPr="00490FDA" w:rsidRDefault="003B442F" w:rsidP="00D535B1">
            <w:pPr>
              <w:spacing w:line="240" w:lineRule="auto"/>
              <w:ind w:left="100" w:right="100"/>
              <w:jc w:val="left"/>
              <w:rPr>
                <w:rFonts w:ascii="Times New Roman" w:eastAsia="Times New Roman" w:hAnsi="Times New Roman" w:cs="Times New Roman"/>
                <w:sz w:val="24"/>
                <w:szCs w:val="24"/>
              </w:rPr>
            </w:pPr>
          </w:p>
          <w:p w14:paraId="48D0EC88" w14:textId="224DC7C6" w:rsidR="004F1505" w:rsidRDefault="003E2D2C" w:rsidP="00930AFB">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E61DB9">
              <w:rPr>
                <w:rFonts w:ascii="Times New Roman" w:eastAsia="Times New Roman" w:hAnsi="Times New Roman" w:cs="Times New Roman"/>
                <w:sz w:val="24"/>
                <w:szCs w:val="24"/>
              </w:rPr>
              <w:t xml:space="preserve"> </w:t>
            </w:r>
            <w:r w:rsidR="00924C43">
              <w:rPr>
                <w:rFonts w:ascii="Times New Roman" w:eastAsia="Times New Roman" w:hAnsi="Times New Roman" w:cs="Times New Roman"/>
                <w:sz w:val="24"/>
                <w:szCs w:val="24"/>
              </w:rPr>
              <w:t>The Chair update</w:t>
            </w:r>
            <w:r w:rsidR="007104BA">
              <w:rPr>
                <w:rFonts w:ascii="Times New Roman" w:eastAsia="Times New Roman" w:hAnsi="Times New Roman" w:cs="Times New Roman"/>
                <w:sz w:val="24"/>
                <w:szCs w:val="24"/>
              </w:rPr>
              <w:t>d</w:t>
            </w:r>
            <w:r w:rsidR="00924C43">
              <w:rPr>
                <w:rFonts w:ascii="Times New Roman" w:eastAsia="Times New Roman" w:hAnsi="Times New Roman" w:cs="Times New Roman"/>
                <w:sz w:val="24"/>
                <w:szCs w:val="24"/>
              </w:rPr>
              <w:t xml:space="preserve"> the SEC on developments concerning the Academic Integrity Officer (AIO) and Committee. </w:t>
            </w:r>
          </w:p>
          <w:p w14:paraId="5F3916FA" w14:textId="2A8A6836" w:rsidR="00930AFB" w:rsidRDefault="002E31B6" w:rsidP="00D535B1">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Senate resolution allowing for SEC nomination of AIO candidates and Presidential confirmation does not conform to CUNY Manual of General Policy. </w:t>
            </w:r>
            <w:r w:rsidR="009D4D93">
              <w:rPr>
                <w:rFonts w:ascii="Times New Roman" w:eastAsia="Times New Roman" w:hAnsi="Times New Roman" w:cs="Times New Roman"/>
                <w:sz w:val="24"/>
                <w:szCs w:val="24"/>
              </w:rPr>
              <w:t>Senate resolution needs to be revised to President appoints AIO in consultation with Senate Chair. The SEC was confused, owing to this new selection process, that the SEC’s candidates were not considered. Additionally, there was concern that the names submitted by President for AIC</w:t>
            </w:r>
            <w:r w:rsidR="000C1B65">
              <w:rPr>
                <w:rFonts w:ascii="Times New Roman" w:eastAsia="Times New Roman" w:hAnsi="Times New Roman" w:cs="Times New Roman"/>
                <w:sz w:val="24"/>
                <w:szCs w:val="24"/>
              </w:rPr>
              <w:t xml:space="preserve"> were also confirmed as available, as such the SEC was put in a position of </w:t>
            </w:r>
            <w:r w:rsidR="000C1B65">
              <w:rPr>
                <w:rFonts w:ascii="Times New Roman" w:eastAsia="Times New Roman" w:hAnsi="Times New Roman" w:cs="Times New Roman"/>
                <w:sz w:val="24"/>
                <w:szCs w:val="24"/>
              </w:rPr>
              <w:lastRenderedPageBreak/>
              <w:t>possibly ‘rejecting’ a candidate that had been led to believe their selection was settled already.</w:t>
            </w:r>
          </w:p>
          <w:p w14:paraId="2FCE0BB6" w14:textId="0EA41691" w:rsidR="00947D5D" w:rsidRDefault="00947D5D" w:rsidP="00865E37">
            <w:pPr>
              <w:spacing w:line="240" w:lineRule="auto"/>
              <w:ind w:right="100"/>
              <w:jc w:val="left"/>
              <w:rPr>
                <w:rFonts w:ascii="Times New Roman" w:eastAsia="Times New Roman" w:hAnsi="Times New Roman" w:cs="Times New Roman"/>
                <w:sz w:val="24"/>
                <w:szCs w:val="24"/>
              </w:rPr>
            </w:pPr>
          </w:p>
          <w:p w14:paraId="48027D29" w14:textId="784C74E6" w:rsidR="00947D5D" w:rsidRDefault="00947D5D"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  Chair</w:t>
            </w:r>
            <w:r w:rsidRPr="00490FDA">
              <w:rPr>
                <w:rFonts w:ascii="Times New Roman" w:eastAsia="Times New Roman" w:hAnsi="Times New Roman" w:cs="Times New Roman"/>
                <w:sz w:val="24"/>
                <w:szCs w:val="24"/>
              </w:rPr>
              <w:t xml:space="preserve"> Ialongo </w:t>
            </w:r>
            <w:r>
              <w:rPr>
                <w:rFonts w:ascii="Times New Roman" w:eastAsia="Times New Roman" w:hAnsi="Times New Roman" w:cs="Times New Roman"/>
                <w:sz w:val="24"/>
                <w:szCs w:val="24"/>
              </w:rPr>
              <w:t xml:space="preserve">informed that the pending Charter Amendments have been submitted to CUNY central for </w:t>
            </w:r>
            <w:r w:rsidR="003B30DA">
              <w:rPr>
                <w:rFonts w:ascii="Times New Roman" w:eastAsia="Times New Roman" w:hAnsi="Times New Roman" w:cs="Times New Roman"/>
                <w:sz w:val="24"/>
                <w:szCs w:val="24"/>
              </w:rPr>
              <w:t>Office of General Counsel</w:t>
            </w:r>
            <w:r w:rsidR="004E4EC2">
              <w:rPr>
                <w:rFonts w:ascii="Times New Roman" w:eastAsia="Times New Roman" w:hAnsi="Times New Roman" w:cs="Times New Roman"/>
                <w:sz w:val="24"/>
                <w:szCs w:val="24"/>
              </w:rPr>
              <w:t xml:space="preserve"> review.</w:t>
            </w:r>
          </w:p>
          <w:p w14:paraId="094A1EA3" w14:textId="71B02036" w:rsidR="006F7A28" w:rsidRDefault="006F7A28" w:rsidP="00D535B1">
            <w:pPr>
              <w:spacing w:line="240" w:lineRule="auto"/>
              <w:ind w:right="100"/>
              <w:jc w:val="left"/>
              <w:rPr>
                <w:rFonts w:ascii="Times New Roman" w:eastAsia="Times New Roman" w:hAnsi="Times New Roman" w:cs="Times New Roman"/>
                <w:sz w:val="24"/>
                <w:szCs w:val="24"/>
              </w:rPr>
            </w:pPr>
          </w:p>
          <w:p w14:paraId="0178B123" w14:textId="2506742F" w:rsidR="00387D1F" w:rsidRPr="00490FDA" w:rsidRDefault="004E4EC2" w:rsidP="00921B08">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A8410B">
              <w:rPr>
                <w:rFonts w:ascii="Times New Roman" w:eastAsia="Times New Roman" w:hAnsi="Times New Roman" w:cs="Times New Roman"/>
                <w:sz w:val="24"/>
                <w:szCs w:val="24"/>
              </w:rPr>
              <w:t>.</w:t>
            </w:r>
            <w:r w:rsidR="00C832A9">
              <w:rPr>
                <w:rFonts w:ascii="Times New Roman" w:eastAsia="Times New Roman" w:hAnsi="Times New Roman" w:cs="Times New Roman"/>
                <w:sz w:val="24"/>
                <w:szCs w:val="24"/>
              </w:rPr>
              <w:t xml:space="preserve"> </w:t>
            </w:r>
            <w:r w:rsidR="00947D5D">
              <w:rPr>
                <w:rFonts w:ascii="Times New Roman" w:eastAsia="Times New Roman" w:hAnsi="Times New Roman" w:cs="Times New Roman"/>
                <w:sz w:val="24"/>
                <w:szCs w:val="24"/>
              </w:rPr>
              <w:t>C</w:t>
            </w:r>
            <w:r w:rsidR="00C832A9">
              <w:rPr>
                <w:rFonts w:ascii="Times New Roman" w:eastAsia="Times New Roman" w:hAnsi="Times New Roman" w:cs="Times New Roman"/>
                <w:sz w:val="24"/>
                <w:szCs w:val="24"/>
              </w:rPr>
              <w:t>hair</w:t>
            </w:r>
            <w:r w:rsidR="00947D5D">
              <w:rPr>
                <w:rFonts w:ascii="Times New Roman" w:eastAsia="Times New Roman" w:hAnsi="Times New Roman" w:cs="Times New Roman"/>
                <w:sz w:val="24"/>
                <w:szCs w:val="24"/>
              </w:rPr>
              <w:t xml:space="preserve"> Ialongo</w:t>
            </w:r>
            <w:r w:rsidR="00C832A9">
              <w:rPr>
                <w:rFonts w:ascii="Times New Roman" w:eastAsia="Times New Roman" w:hAnsi="Times New Roman" w:cs="Times New Roman"/>
                <w:sz w:val="24"/>
                <w:szCs w:val="24"/>
              </w:rPr>
              <w:t xml:space="preserve"> announced that Provost </w:t>
            </w:r>
            <w:r w:rsidR="00947D5D">
              <w:rPr>
                <w:rFonts w:ascii="Times New Roman" w:eastAsia="Times New Roman" w:hAnsi="Times New Roman" w:cs="Times New Roman"/>
                <w:sz w:val="24"/>
                <w:szCs w:val="24"/>
              </w:rPr>
              <w:t>C.</w:t>
            </w:r>
            <w:r w:rsidR="00E93ACB">
              <w:rPr>
                <w:rFonts w:ascii="Times New Roman" w:eastAsia="Times New Roman" w:hAnsi="Times New Roman" w:cs="Times New Roman"/>
                <w:sz w:val="24"/>
                <w:szCs w:val="24"/>
              </w:rPr>
              <w:t xml:space="preserve"> </w:t>
            </w:r>
            <w:r w:rsidR="00C832A9">
              <w:rPr>
                <w:rFonts w:ascii="Times New Roman" w:eastAsia="Times New Roman" w:hAnsi="Times New Roman" w:cs="Times New Roman"/>
                <w:sz w:val="24"/>
                <w:szCs w:val="24"/>
              </w:rPr>
              <w:t>Drago seeks input from the Senate regarding</w:t>
            </w:r>
            <w:r w:rsidR="00947D5D">
              <w:rPr>
                <w:rFonts w:ascii="Times New Roman" w:eastAsia="Times New Roman" w:hAnsi="Times New Roman" w:cs="Times New Roman"/>
                <w:sz w:val="24"/>
                <w:szCs w:val="24"/>
              </w:rPr>
              <w:t xml:space="preserve"> the</w:t>
            </w:r>
            <w:r w:rsidR="00C832A9">
              <w:rPr>
                <w:rFonts w:ascii="Times New Roman" w:eastAsia="Times New Roman" w:hAnsi="Times New Roman" w:cs="Times New Roman"/>
                <w:sz w:val="24"/>
                <w:szCs w:val="24"/>
              </w:rPr>
              <w:t xml:space="preserve"> </w:t>
            </w:r>
            <w:r w:rsidR="00930AFB">
              <w:rPr>
                <w:rFonts w:ascii="Times New Roman" w:eastAsia="Times New Roman" w:hAnsi="Times New Roman" w:cs="Times New Roman"/>
                <w:sz w:val="24"/>
                <w:szCs w:val="24"/>
              </w:rPr>
              <w:t>proposed</w:t>
            </w:r>
            <w:r w:rsidR="00C832A9">
              <w:rPr>
                <w:rFonts w:ascii="Times New Roman" w:eastAsia="Times New Roman" w:hAnsi="Times New Roman" w:cs="Times New Roman"/>
                <w:sz w:val="24"/>
                <w:szCs w:val="24"/>
              </w:rPr>
              <w:t xml:space="preserve"> </w:t>
            </w:r>
            <w:r w:rsidR="00392A21">
              <w:rPr>
                <w:rFonts w:ascii="Times New Roman" w:eastAsia="Times New Roman" w:hAnsi="Times New Roman" w:cs="Times New Roman"/>
                <w:sz w:val="24"/>
                <w:szCs w:val="24"/>
              </w:rPr>
              <w:t xml:space="preserve">structure and </w:t>
            </w:r>
            <w:r w:rsidR="00C832A9">
              <w:rPr>
                <w:rFonts w:ascii="Times New Roman" w:eastAsia="Times New Roman" w:hAnsi="Times New Roman" w:cs="Times New Roman"/>
                <w:sz w:val="24"/>
                <w:szCs w:val="24"/>
              </w:rPr>
              <w:t xml:space="preserve">housing </w:t>
            </w:r>
            <w:r w:rsidR="00F165FA">
              <w:rPr>
                <w:rFonts w:ascii="Times New Roman" w:eastAsia="Times New Roman" w:hAnsi="Times New Roman" w:cs="Times New Roman"/>
                <w:sz w:val="24"/>
                <w:szCs w:val="24"/>
              </w:rPr>
              <w:t>of</w:t>
            </w:r>
            <w:r w:rsidR="00930AFB">
              <w:rPr>
                <w:rFonts w:ascii="Times New Roman" w:eastAsia="Times New Roman" w:hAnsi="Times New Roman" w:cs="Times New Roman"/>
                <w:sz w:val="24"/>
                <w:szCs w:val="24"/>
              </w:rPr>
              <w:t xml:space="preserve"> the</w:t>
            </w:r>
            <w:r w:rsidR="00F165FA">
              <w:rPr>
                <w:rFonts w:ascii="Times New Roman" w:eastAsia="Times New Roman" w:hAnsi="Times New Roman" w:cs="Times New Roman"/>
                <w:sz w:val="24"/>
                <w:szCs w:val="24"/>
              </w:rPr>
              <w:t xml:space="preserve"> </w:t>
            </w:r>
            <w:r w:rsidR="00C832A9">
              <w:rPr>
                <w:rFonts w:ascii="Times New Roman" w:eastAsia="Times New Roman" w:hAnsi="Times New Roman" w:cs="Times New Roman"/>
                <w:sz w:val="24"/>
                <w:szCs w:val="24"/>
              </w:rPr>
              <w:t>Liberal Arts program in OAA</w:t>
            </w:r>
            <w:r w:rsidR="00930AFB">
              <w:rPr>
                <w:rFonts w:ascii="Times New Roman" w:eastAsia="Times New Roman" w:hAnsi="Times New Roman" w:cs="Times New Roman"/>
                <w:sz w:val="24"/>
                <w:szCs w:val="24"/>
              </w:rPr>
              <w:t xml:space="preserve"> </w:t>
            </w:r>
            <w:r w:rsidR="00947D5D">
              <w:rPr>
                <w:rFonts w:ascii="Times New Roman" w:eastAsia="Times New Roman" w:hAnsi="Times New Roman" w:cs="Times New Roman"/>
                <w:sz w:val="24"/>
                <w:szCs w:val="24"/>
              </w:rPr>
              <w:t>and the proposed</w:t>
            </w:r>
            <w:r w:rsidR="00930AFB">
              <w:rPr>
                <w:rFonts w:ascii="Times New Roman" w:eastAsia="Times New Roman" w:hAnsi="Times New Roman" w:cs="Times New Roman"/>
                <w:sz w:val="24"/>
                <w:szCs w:val="24"/>
              </w:rPr>
              <w:t xml:space="preserve"> OAA</w:t>
            </w:r>
            <w:r w:rsidR="00C832A9">
              <w:rPr>
                <w:rFonts w:ascii="Times New Roman" w:eastAsia="Times New Roman" w:hAnsi="Times New Roman" w:cs="Times New Roman"/>
                <w:sz w:val="24"/>
                <w:szCs w:val="24"/>
              </w:rPr>
              <w:t xml:space="preserve"> Liberal Arts Advi</w:t>
            </w:r>
            <w:r w:rsidR="00F165FA">
              <w:rPr>
                <w:rFonts w:ascii="Times New Roman" w:eastAsia="Times New Roman" w:hAnsi="Times New Roman" w:cs="Times New Roman"/>
                <w:sz w:val="24"/>
                <w:szCs w:val="24"/>
              </w:rPr>
              <w:t>sory Committee</w:t>
            </w:r>
            <w:r w:rsidR="00947D5D">
              <w:rPr>
                <w:rFonts w:ascii="Times New Roman" w:eastAsia="Times New Roman" w:hAnsi="Times New Roman" w:cs="Times New Roman"/>
                <w:sz w:val="24"/>
                <w:szCs w:val="24"/>
              </w:rPr>
              <w:t>. Issues and</w:t>
            </w:r>
            <w:r w:rsidR="00392A21">
              <w:rPr>
                <w:rFonts w:ascii="Times New Roman" w:eastAsia="Times New Roman" w:hAnsi="Times New Roman" w:cs="Times New Roman"/>
                <w:sz w:val="24"/>
                <w:szCs w:val="24"/>
              </w:rPr>
              <w:t xml:space="preserve"> questions </w:t>
            </w:r>
            <w:r w:rsidR="00947D5D">
              <w:rPr>
                <w:rFonts w:ascii="Times New Roman" w:eastAsia="Times New Roman" w:hAnsi="Times New Roman" w:cs="Times New Roman"/>
                <w:sz w:val="24"/>
                <w:szCs w:val="24"/>
              </w:rPr>
              <w:t xml:space="preserve">raised </w:t>
            </w:r>
            <w:r w:rsidR="00392A21">
              <w:rPr>
                <w:rFonts w:ascii="Times New Roman" w:eastAsia="Times New Roman" w:hAnsi="Times New Roman" w:cs="Times New Roman"/>
                <w:sz w:val="24"/>
                <w:szCs w:val="24"/>
              </w:rPr>
              <w:t xml:space="preserve">regarding the role of the Senate </w:t>
            </w:r>
            <w:r w:rsidR="00947D5D">
              <w:rPr>
                <w:rFonts w:ascii="Times New Roman" w:eastAsia="Times New Roman" w:hAnsi="Times New Roman" w:cs="Times New Roman"/>
                <w:sz w:val="24"/>
                <w:szCs w:val="24"/>
              </w:rPr>
              <w:t>vis-a-vis</w:t>
            </w:r>
            <w:r w:rsidR="00F165FA">
              <w:rPr>
                <w:rFonts w:ascii="Times New Roman" w:eastAsia="Times New Roman" w:hAnsi="Times New Roman" w:cs="Times New Roman"/>
                <w:sz w:val="24"/>
                <w:szCs w:val="24"/>
              </w:rPr>
              <w:t xml:space="preserve"> governance</w:t>
            </w:r>
            <w:r w:rsidR="00B66F62">
              <w:rPr>
                <w:rFonts w:ascii="Times New Roman" w:eastAsia="Times New Roman" w:hAnsi="Times New Roman" w:cs="Times New Roman"/>
                <w:sz w:val="24"/>
                <w:szCs w:val="24"/>
              </w:rPr>
              <w:t>.</w:t>
            </w:r>
          </w:p>
          <w:p w14:paraId="72779A10" w14:textId="427412D5"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p>
        </w:tc>
        <w:tc>
          <w:tcPr>
            <w:tcW w:w="3290" w:type="dxa"/>
            <w:tcBorders>
              <w:top w:val="single" w:sz="8" w:space="0" w:color="000000"/>
              <w:left w:val="single" w:sz="8" w:space="0" w:color="000000"/>
              <w:bottom w:val="single" w:sz="8" w:space="0" w:color="000000"/>
              <w:right w:val="single" w:sz="8" w:space="0" w:color="000000"/>
            </w:tcBorders>
            <w:shd w:val="clear" w:color="auto" w:fill="FFFFFF"/>
            <w:hideMark/>
          </w:tcPr>
          <w:p w14:paraId="4C46790F" w14:textId="57E98B89" w:rsidR="00490FDA" w:rsidRPr="006F7A28" w:rsidRDefault="007C172C" w:rsidP="00535626">
            <w:pPr>
              <w:spacing w:line="240" w:lineRule="auto"/>
              <w:ind w:right="100"/>
              <w:jc w:val="left"/>
              <w:rPr>
                <w:rFonts w:ascii="Times New Roman" w:eastAsia="Times New Roman" w:hAnsi="Times New Roman" w:cs="Times New Roman"/>
                <w:sz w:val="24"/>
                <w:szCs w:val="24"/>
              </w:rPr>
            </w:pPr>
            <w:r w:rsidRPr="006F7A28">
              <w:rPr>
                <w:rFonts w:ascii="Times New Roman" w:eastAsia="Times New Roman" w:hAnsi="Times New Roman" w:cs="Times New Roman"/>
                <w:sz w:val="24"/>
                <w:szCs w:val="24"/>
              </w:rPr>
              <w:lastRenderedPageBreak/>
              <w:t xml:space="preserve">Upon open vote, Senator </w:t>
            </w:r>
            <w:r w:rsidR="00A8114E">
              <w:rPr>
                <w:rFonts w:ascii="Times New Roman" w:eastAsia="Times New Roman" w:hAnsi="Times New Roman" w:cs="Times New Roman"/>
                <w:sz w:val="24"/>
                <w:szCs w:val="24"/>
              </w:rPr>
              <w:t>Beachdel</w:t>
            </w:r>
            <w:r w:rsidRPr="006F7A28">
              <w:rPr>
                <w:rFonts w:ascii="Times New Roman" w:eastAsia="Times New Roman" w:hAnsi="Times New Roman" w:cs="Times New Roman"/>
                <w:sz w:val="24"/>
                <w:szCs w:val="24"/>
              </w:rPr>
              <w:t xml:space="preserve"> unanimously elected as Recording Secretary.  </w:t>
            </w:r>
          </w:p>
          <w:p w14:paraId="6E752FC8" w14:textId="77777777" w:rsidR="00490FDA" w:rsidRPr="006F7A28" w:rsidRDefault="00490FDA" w:rsidP="00490FDA">
            <w:pPr>
              <w:spacing w:line="240" w:lineRule="auto"/>
              <w:ind w:left="100" w:right="100"/>
              <w:jc w:val="left"/>
              <w:rPr>
                <w:rFonts w:ascii="Times New Roman" w:eastAsia="Times New Roman" w:hAnsi="Times New Roman" w:cs="Times New Roman"/>
                <w:sz w:val="24"/>
                <w:szCs w:val="24"/>
              </w:rPr>
            </w:pPr>
            <w:r w:rsidRPr="006F7A28">
              <w:rPr>
                <w:rFonts w:ascii="Times New Roman" w:eastAsia="Times New Roman" w:hAnsi="Times New Roman" w:cs="Times New Roman"/>
                <w:sz w:val="24"/>
                <w:szCs w:val="24"/>
              </w:rPr>
              <w:t> </w:t>
            </w:r>
          </w:p>
          <w:p w14:paraId="67FB65E1" w14:textId="77777777" w:rsidR="003B442F" w:rsidRPr="006F7A28" w:rsidRDefault="003B442F" w:rsidP="007C172C">
            <w:pPr>
              <w:spacing w:line="240" w:lineRule="auto"/>
              <w:ind w:right="100"/>
              <w:jc w:val="left"/>
              <w:rPr>
                <w:rFonts w:ascii="Times New Roman" w:eastAsia="Times New Roman" w:hAnsi="Times New Roman" w:cs="Times New Roman"/>
                <w:sz w:val="24"/>
                <w:szCs w:val="24"/>
              </w:rPr>
            </w:pPr>
          </w:p>
          <w:p w14:paraId="29766E68" w14:textId="77777777" w:rsidR="00535626" w:rsidRDefault="00535626" w:rsidP="00490FDA">
            <w:pPr>
              <w:spacing w:line="240" w:lineRule="auto"/>
              <w:ind w:left="100" w:right="100"/>
              <w:jc w:val="left"/>
              <w:rPr>
                <w:rFonts w:ascii="Times New Roman" w:eastAsia="Times New Roman" w:hAnsi="Times New Roman" w:cs="Times New Roman"/>
                <w:sz w:val="24"/>
                <w:szCs w:val="24"/>
              </w:rPr>
            </w:pPr>
          </w:p>
          <w:p w14:paraId="3F765DD4" w14:textId="77777777" w:rsidR="00535626" w:rsidRDefault="00535626" w:rsidP="00490FDA">
            <w:pPr>
              <w:spacing w:line="240" w:lineRule="auto"/>
              <w:ind w:left="100" w:right="100"/>
              <w:jc w:val="left"/>
              <w:rPr>
                <w:rFonts w:ascii="Times New Roman" w:eastAsia="Times New Roman" w:hAnsi="Times New Roman" w:cs="Times New Roman"/>
                <w:sz w:val="24"/>
                <w:szCs w:val="24"/>
              </w:rPr>
            </w:pPr>
          </w:p>
          <w:p w14:paraId="3AFA63E2" w14:textId="77777777" w:rsidR="00535626" w:rsidRDefault="00535626" w:rsidP="00490FDA">
            <w:pPr>
              <w:spacing w:line="240" w:lineRule="auto"/>
              <w:ind w:left="100" w:right="100"/>
              <w:jc w:val="left"/>
              <w:rPr>
                <w:rFonts w:ascii="Times New Roman" w:eastAsia="Times New Roman" w:hAnsi="Times New Roman" w:cs="Times New Roman"/>
                <w:sz w:val="24"/>
                <w:szCs w:val="24"/>
              </w:rPr>
            </w:pPr>
          </w:p>
          <w:p w14:paraId="32D6B516" w14:textId="77777777" w:rsidR="00535626" w:rsidRDefault="00535626" w:rsidP="00490FDA">
            <w:pPr>
              <w:spacing w:line="240" w:lineRule="auto"/>
              <w:ind w:left="100" w:right="100"/>
              <w:jc w:val="left"/>
              <w:rPr>
                <w:rFonts w:ascii="Times New Roman" w:eastAsia="Times New Roman" w:hAnsi="Times New Roman" w:cs="Times New Roman"/>
                <w:sz w:val="24"/>
                <w:szCs w:val="24"/>
              </w:rPr>
            </w:pPr>
          </w:p>
          <w:p w14:paraId="71EDDA9D" w14:textId="77777777" w:rsidR="00535626" w:rsidRDefault="00535626" w:rsidP="00490FDA">
            <w:pPr>
              <w:spacing w:line="240" w:lineRule="auto"/>
              <w:ind w:left="100" w:right="100"/>
              <w:jc w:val="left"/>
              <w:rPr>
                <w:rFonts w:ascii="Times New Roman" w:eastAsia="Times New Roman" w:hAnsi="Times New Roman" w:cs="Times New Roman"/>
                <w:sz w:val="24"/>
                <w:szCs w:val="24"/>
              </w:rPr>
            </w:pPr>
          </w:p>
          <w:p w14:paraId="4CE8C021" w14:textId="77777777" w:rsidR="00535626" w:rsidRDefault="00535626" w:rsidP="00490FDA">
            <w:pPr>
              <w:spacing w:line="240" w:lineRule="auto"/>
              <w:ind w:left="100" w:right="100"/>
              <w:jc w:val="left"/>
              <w:rPr>
                <w:rFonts w:ascii="Times New Roman" w:eastAsia="Times New Roman" w:hAnsi="Times New Roman" w:cs="Times New Roman"/>
                <w:sz w:val="24"/>
                <w:szCs w:val="24"/>
              </w:rPr>
            </w:pPr>
          </w:p>
          <w:p w14:paraId="181F9F03" w14:textId="77777777" w:rsidR="00535626" w:rsidRDefault="00535626" w:rsidP="00490FDA">
            <w:pPr>
              <w:spacing w:line="240" w:lineRule="auto"/>
              <w:ind w:left="100" w:right="100"/>
              <w:jc w:val="left"/>
              <w:rPr>
                <w:rFonts w:ascii="Times New Roman" w:eastAsia="Times New Roman" w:hAnsi="Times New Roman" w:cs="Times New Roman"/>
                <w:sz w:val="24"/>
                <w:szCs w:val="24"/>
              </w:rPr>
            </w:pPr>
          </w:p>
          <w:p w14:paraId="1023F495" w14:textId="77777777" w:rsidR="00535626" w:rsidRDefault="00535626" w:rsidP="00490FDA">
            <w:pPr>
              <w:spacing w:line="240" w:lineRule="auto"/>
              <w:ind w:left="100" w:right="100"/>
              <w:jc w:val="left"/>
              <w:rPr>
                <w:rFonts w:ascii="Times New Roman" w:eastAsia="Times New Roman" w:hAnsi="Times New Roman" w:cs="Times New Roman"/>
                <w:sz w:val="24"/>
                <w:szCs w:val="24"/>
              </w:rPr>
            </w:pPr>
          </w:p>
          <w:p w14:paraId="4DB7AA97" w14:textId="32FA9C4E" w:rsidR="00195ADC" w:rsidRPr="006F7A28" w:rsidRDefault="007C172C" w:rsidP="004E409B">
            <w:pPr>
              <w:spacing w:line="240" w:lineRule="auto"/>
              <w:ind w:right="100"/>
              <w:jc w:val="left"/>
              <w:rPr>
                <w:rFonts w:ascii="Times New Roman" w:eastAsia="Times New Roman" w:hAnsi="Times New Roman" w:cs="Times New Roman"/>
                <w:sz w:val="24"/>
                <w:szCs w:val="24"/>
              </w:rPr>
            </w:pPr>
            <w:r w:rsidRPr="006F7A28">
              <w:rPr>
                <w:rFonts w:ascii="Times New Roman" w:eastAsia="Times New Roman" w:hAnsi="Times New Roman" w:cs="Times New Roman"/>
                <w:sz w:val="24"/>
                <w:szCs w:val="24"/>
              </w:rPr>
              <w:t>The SEC by acclimatio</w:t>
            </w:r>
            <w:r w:rsidR="00924C43" w:rsidRPr="006F7A28">
              <w:rPr>
                <w:rFonts w:ascii="Times New Roman" w:eastAsia="Times New Roman" w:hAnsi="Times New Roman" w:cs="Times New Roman"/>
                <w:sz w:val="24"/>
                <w:szCs w:val="24"/>
              </w:rPr>
              <w:t>n welcomed</w:t>
            </w:r>
            <w:r w:rsidRPr="006F7A28">
              <w:rPr>
                <w:rFonts w:ascii="Times New Roman" w:eastAsia="Times New Roman" w:hAnsi="Times New Roman" w:cs="Times New Roman"/>
                <w:sz w:val="24"/>
                <w:szCs w:val="24"/>
              </w:rPr>
              <w:t xml:space="preserve"> the re-instatement of Senator </w:t>
            </w:r>
            <w:r w:rsidR="004E4EC2" w:rsidRPr="006F7A28">
              <w:rPr>
                <w:rFonts w:ascii="Times New Roman" w:eastAsia="Times New Roman" w:hAnsi="Times New Roman" w:cs="Times New Roman"/>
                <w:sz w:val="24"/>
                <w:szCs w:val="24"/>
              </w:rPr>
              <w:t>Yannacañedo</w:t>
            </w:r>
            <w:r w:rsidRPr="006F7A28">
              <w:rPr>
                <w:rFonts w:ascii="Times New Roman" w:eastAsia="Times New Roman" w:hAnsi="Times New Roman" w:cs="Times New Roman"/>
                <w:sz w:val="24"/>
                <w:szCs w:val="24"/>
              </w:rPr>
              <w:t xml:space="preserve"> as SEC meeting </w:t>
            </w:r>
            <w:r w:rsidR="00924C43" w:rsidRPr="006F7A28">
              <w:rPr>
                <w:rFonts w:ascii="Times New Roman" w:eastAsia="Times New Roman" w:hAnsi="Times New Roman" w:cs="Times New Roman"/>
                <w:sz w:val="24"/>
                <w:szCs w:val="24"/>
              </w:rPr>
              <w:t>note-taker.</w:t>
            </w:r>
          </w:p>
          <w:p w14:paraId="2CFA6010" w14:textId="77777777" w:rsidR="00195ADC" w:rsidRPr="006F7A28" w:rsidRDefault="00195ADC" w:rsidP="00490FDA">
            <w:pPr>
              <w:spacing w:line="240" w:lineRule="auto"/>
              <w:ind w:left="100" w:right="100"/>
              <w:jc w:val="left"/>
              <w:rPr>
                <w:rFonts w:ascii="Times New Roman" w:eastAsia="Times New Roman" w:hAnsi="Times New Roman" w:cs="Times New Roman"/>
                <w:sz w:val="24"/>
                <w:szCs w:val="24"/>
              </w:rPr>
            </w:pPr>
          </w:p>
          <w:p w14:paraId="7CB2D902" w14:textId="77777777" w:rsidR="00195ADC" w:rsidRPr="006F7A28" w:rsidRDefault="00195ADC" w:rsidP="00490FDA">
            <w:pPr>
              <w:spacing w:line="240" w:lineRule="auto"/>
              <w:ind w:left="100" w:right="100"/>
              <w:jc w:val="left"/>
              <w:rPr>
                <w:rFonts w:ascii="Times New Roman" w:eastAsia="Times New Roman" w:hAnsi="Times New Roman" w:cs="Times New Roman"/>
                <w:sz w:val="24"/>
                <w:szCs w:val="24"/>
              </w:rPr>
            </w:pPr>
          </w:p>
          <w:p w14:paraId="423EF596" w14:textId="77777777" w:rsidR="00195ADC" w:rsidRPr="006F7A28" w:rsidRDefault="00195ADC" w:rsidP="00490FDA">
            <w:pPr>
              <w:spacing w:line="240" w:lineRule="auto"/>
              <w:ind w:left="100" w:right="100"/>
              <w:jc w:val="left"/>
              <w:rPr>
                <w:rFonts w:ascii="Times New Roman" w:eastAsia="Times New Roman" w:hAnsi="Times New Roman" w:cs="Times New Roman"/>
                <w:sz w:val="24"/>
                <w:szCs w:val="24"/>
              </w:rPr>
            </w:pPr>
          </w:p>
          <w:p w14:paraId="7FA7E4AF" w14:textId="77777777" w:rsidR="00195ADC" w:rsidRPr="006F7A28" w:rsidRDefault="00195ADC" w:rsidP="00490FDA">
            <w:pPr>
              <w:spacing w:line="240" w:lineRule="auto"/>
              <w:ind w:left="100" w:right="100"/>
              <w:jc w:val="left"/>
              <w:rPr>
                <w:rFonts w:ascii="Times New Roman" w:eastAsia="Times New Roman" w:hAnsi="Times New Roman" w:cs="Times New Roman"/>
                <w:sz w:val="24"/>
                <w:szCs w:val="24"/>
              </w:rPr>
            </w:pPr>
          </w:p>
          <w:p w14:paraId="14D29F5F" w14:textId="3D4E1678" w:rsidR="00195ADC" w:rsidRPr="006F7A28" w:rsidRDefault="00195ADC" w:rsidP="00490FDA">
            <w:pPr>
              <w:spacing w:line="240" w:lineRule="auto"/>
              <w:ind w:left="100" w:right="100"/>
              <w:jc w:val="left"/>
              <w:rPr>
                <w:rFonts w:ascii="Times New Roman" w:eastAsia="Times New Roman" w:hAnsi="Times New Roman" w:cs="Times New Roman"/>
                <w:sz w:val="24"/>
                <w:szCs w:val="24"/>
              </w:rPr>
            </w:pPr>
          </w:p>
          <w:p w14:paraId="1E388E3D" w14:textId="7AB579B2" w:rsidR="00E61DB9" w:rsidRPr="006F7A28" w:rsidRDefault="00E61DB9" w:rsidP="00D535B1">
            <w:pPr>
              <w:spacing w:line="240" w:lineRule="auto"/>
              <w:ind w:right="100"/>
              <w:jc w:val="left"/>
              <w:rPr>
                <w:rFonts w:ascii="Times New Roman" w:eastAsia="Times New Roman" w:hAnsi="Times New Roman" w:cs="Times New Roman"/>
                <w:sz w:val="24"/>
                <w:szCs w:val="24"/>
              </w:rPr>
            </w:pPr>
          </w:p>
          <w:p w14:paraId="79EC3B17" w14:textId="7CA1B9DE" w:rsidR="00924C43" w:rsidRPr="00D535B1" w:rsidRDefault="007104BA" w:rsidP="00195ADC">
            <w:pPr>
              <w:spacing w:line="240" w:lineRule="auto"/>
              <w:ind w:right="100"/>
              <w:jc w:val="left"/>
              <w:rPr>
                <w:rFonts w:ascii="Times New Roman" w:eastAsia="Times New Roman" w:hAnsi="Times New Roman" w:cs="Times New Roman"/>
                <w:sz w:val="24"/>
                <w:szCs w:val="24"/>
              </w:rPr>
            </w:pPr>
            <w:r w:rsidRPr="006F7A28">
              <w:rPr>
                <w:rFonts w:ascii="Times New Roman" w:eastAsia="Times New Roman" w:hAnsi="Times New Roman" w:cs="Times New Roman"/>
                <w:sz w:val="24"/>
                <w:szCs w:val="24"/>
              </w:rPr>
              <w:t xml:space="preserve">Given the CUNY Policy Manual provisions, </w:t>
            </w:r>
            <w:r w:rsidR="000C1B65">
              <w:rPr>
                <w:rFonts w:ascii="Times New Roman" w:eastAsia="Times New Roman" w:hAnsi="Times New Roman" w:cs="Times New Roman"/>
                <w:sz w:val="24"/>
                <w:szCs w:val="24"/>
              </w:rPr>
              <w:t>the Chair will follow up with College counsel Eugene Sohn on the final selection and certification of the AIC.</w:t>
            </w:r>
          </w:p>
          <w:p w14:paraId="08393AE4" w14:textId="1694E392" w:rsidR="00924C43" w:rsidRPr="006F7A28" w:rsidRDefault="00924C43" w:rsidP="00195ADC">
            <w:pPr>
              <w:spacing w:line="240" w:lineRule="auto"/>
              <w:ind w:right="100"/>
              <w:jc w:val="left"/>
              <w:rPr>
                <w:rFonts w:ascii="Times New Roman" w:eastAsia="Times New Roman" w:hAnsi="Times New Roman" w:cs="Times New Roman"/>
                <w:sz w:val="24"/>
                <w:szCs w:val="24"/>
              </w:rPr>
            </w:pPr>
          </w:p>
          <w:p w14:paraId="5F8DD6B0" w14:textId="720CA4FF" w:rsidR="00DF02F3" w:rsidRPr="006F7A28" w:rsidRDefault="00DF02F3" w:rsidP="00195ADC">
            <w:pPr>
              <w:spacing w:line="240" w:lineRule="auto"/>
              <w:ind w:right="100"/>
              <w:jc w:val="left"/>
              <w:rPr>
                <w:rFonts w:ascii="Times New Roman" w:eastAsia="Times New Roman" w:hAnsi="Times New Roman" w:cs="Times New Roman"/>
                <w:sz w:val="24"/>
                <w:szCs w:val="24"/>
              </w:rPr>
            </w:pPr>
          </w:p>
          <w:p w14:paraId="6A22B15C" w14:textId="4FFB17D3" w:rsidR="003B442F" w:rsidRPr="006F7A28" w:rsidRDefault="003B442F" w:rsidP="00195ADC">
            <w:pPr>
              <w:spacing w:line="240" w:lineRule="auto"/>
              <w:ind w:right="100"/>
              <w:jc w:val="left"/>
              <w:rPr>
                <w:rFonts w:ascii="Times New Roman" w:eastAsia="Times New Roman" w:hAnsi="Times New Roman" w:cs="Times New Roman"/>
                <w:sz w:val="24"/>
                <w:szCs w:val="24"/>
              </w:rPr>
            </w:pPr>
          </w:p>
          <w:p w14:paraId="6A66B00B" w14:textId="007C7D1A" w:rsidR="003B442F" w:rsidRPr="006F7A28" w:rsidRDefault="003B442F" w:rsidP="00195ADC">
            <w:pPr>
              <w:spacing w:line="240" w:lineRule="auto"/>
              <w:ind w:right="100"/>
              <w:jc w:val="left"/>
              <w:rPr>
                <w:rFonts w:ascii="Times New Roman" w:eastAsia="Times New Roman" w:hAnsi="Times New Roman" w:cs="Times New Roman"/>
                <w:sz w:val="24"/>
                <w:szCs w:val="24"/>
              </w:rPr>
            </w:pPr>
          </w:p>
          <w:p w14:paraId="42D7FF86" w14:textId="7372908B" w:rsidR="003B442F" w:rsidRPr="006F7A28" w:rsidRDefault="003B442F" w:rsidP="00195ADC">
            <w:pPr>
              <w:spacing w:line="240" w:lineRule="auto"/>
              <w:ind w:right="100"/>
              <w:jc w:val="left"/>
              <w:rPr>
                <w:rFonts w:ascii="Times New Roman" w:eastAsia="Times New Roman" w:hAnsi="Times New Roman" w:cs="Times New Roman"/>
                <w:sz w:val="24"/>
                <w:szCs w:val="24"/>
              </w:rPr>
            </w:pPr>
          </w:p>
          <w:p w14:paraId="0D201A23" w14:textId="77777777" w:rsidR="003B442F" w:rsidRPr="006F7A28" w:rsidRDefault="003B442F" w:rsidP="00195ADC">
            <w:pPr>
              <w:spacing w:line="240" w:lineRule="auto"/>
              <w:ind w:right="100"/>
              <w:jc w:val="left"/>
              <w:rPr>
                <w:rFonts w:ascii="Times New Roman" w:eastAsia="Times New Roman" w:hAnsi="Times New Roman" w:cs="Times New Roman"/>
                <w:sz w:val="24"/>
                <w:szCs w:val="24"/>
              </w:rPr>
            </w:pPr>
          </w:p>
          <w:p w14:paraId="15388A49"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546C6059"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4426C8B7"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4EBDF705"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52CC7A7B"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1C2191F2"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4E72FC70"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5D640A45"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0C9AD290"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6F62914D"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7C895218"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3C53FE61" w14:textId="77777777" w:rsidR="009F31A2" w:rsidRPr="006F7A28" w:rsidRDefault="009F31A2" w:rsidP="00195ADC">
            <w:pPr>
              <w:spacing w:line="240" w:lineRule="auto"/>
              <w:ind w:right="100"/>
              <w:jc w:val="left"/>
              <w:rPr>
                <w:rFonts w:ascii="Times New Roman" w:eastAsia="Times New Roman" w:hAnsi="Times New Roman" w:cs="Times New Roman"/>
                <w:sz w:val="24"/>
                <w:szCs w:val="24"/>
              </w:rPr>
            </w:pPr>
          </w:p>
          <w:p w14:paraId="72DB2C41" w14:textId="5E9D1B83" w:rsidR="003B442F" w:rsidRDefault="003B442F" w:rsidP="00195ADC">
            <w:pPr>
              <w:spacing w:line="240" w:lineRule="auto"/>
              <w:ind w:right="100"/>
              <w:jc w:val="left"/>
              <w:rPr>
                <w:rFonts w:ascii="Times New Roman" w:eastAsia="Times New Roman" w:hAnsi="Times New Roman" w:cs="Times New Roman"/>
                <w:sz w:val="24"/>
                <w:szCs w:val="24"/>
              </w:rPr>
            </w:pPr>
          </w:p>
          <w:p w14:paraId="4C355FA2" w14:textId="4A66420A" w:rsidR="006F7A28" w:rsidRDefault="006F7A28" w:rsidP="00195ADC">
            <w:pPr>
              <w:spacing w:line="240" w:lineRule="auto"/>
              <w:ind w:right="100"/>
              <w:jc w:val="left"/>
              <w:rPr>
                <w:rFonts w:ascii="Times New Roman" w:eastAsia="Times New Roman" w:hAnsi="Times New Roman" w:cs="Times New Roman"/>
                <w:sz w:val="24"/>
                <w:szCs w:val="24"/>
              </w:rPr>
            </w:pPr>
          </w:p>
          <w:p w14:paraId="5000581E" w14:textId="3841529D" w:rsidR="00177722" w:rsidRDefault="00177722" w:rsidP="00195ADC">
            <w:pPr>
              <w:spacing w:line="240" w:lineRule="auto"/>
              <w:ind w:right="100"/>
              <w:jc w:val="left"/>
              <w:rPr>
                <w:rFonts w:ascii="Times New Roman" w:eastAsia="Times New Roman" w:hAnsi="Times New Roman" w:cs="Times New Roman"/>
                <w:sz w:val="24"/>
                <w:szCs w:val="24"/>
              </w:rPr>
            </w:pPr>
          </w:p>
          <w:p w14:paraId="3D0B1119" w14:textId="6C9BD188" w:rsidR="00177722" w:rsidRDefault="00177722" w:rsidP="00195ADC">
            <w:pPr>
              <w:spacing w:line="240" w:lineRule="auto"/>
              <w:ind w:right="100"/>
              <w:jc w:val="left"/>
              <w:rPr>
                <w:rFonts w:ascii="Times New Roman" w:eastAsia="Times New Roman" w:hAnsi="Times New Roman" w:cs="Times New Roman"/>
                <w:sz w:val="24"/>
                <w:szCs w:val="24"/>
              </w:rPr>
            </w:pPr>
          </w:p>
          <w:p w14:paraId="30C24C5D" w14:textId="28F84C4D" w:rsidR="00177722" w:rsidRDefault="00177722" w:rsidP="00195ADC">
            <w:pPr>
              <w:spacing w:line="240" w:lineRule="auto"/>
              <w:ind w:right="100"/>
              <w:jc w:val="left"/>
              <w:rPr>
                <w:rFonts w:ascii="Times New Roman" w:eastAsia="Times New Roman" w:hAnsi="Times New Roman" w:cs="Times New Roman"/>
                <w:sz w:val="24"/>
                <w:szCs w:val="24"/>
              </w:rPr>
            </w:pPr>
          </w:p>
          <w:p w14:paraId="5893E882" w14:textId="3D4BA875" w:rsidR="00177722" w:rsidRDefault="00177722" w:rsidP="00195ADC">
            <w:pPr>
              <w:spacing w:line="240" w:lineRule="auto"/>
              <w:ind w:right="100"/>
              <w:jc w:val="left"/>
              <w:rPr>
                <w:rFonts w:ascii="Times New Roman" w:eastAsia="Times New Roman" w:hAnsi="Times New Roman" w:cs="Times New Roman"/>
                <w:sz w:val="24"/>
                <w:szCs w:val="24"/>
              </w:rPr>
            </w:pPr>
          </w:p>
          <w:p w14:paraId="7F046A9D" w14:textId="67C6877D" w:rsidR="009F31A2" w:rsidRPr="006F7A28" w:rsidRDefault="00947D5D" w:rsidP="00195ADC">
            <w:pPr>
              <w:spacing w:line="240" w:lineRule="auto"/>
              <w:ind w:right="100"/>
              <w:jc w:val="left"/>
              <w:rPr>
                <w:rFonts w:ascii="Times New Roman" w:eastAsia="Times New Roman" w:hAnsi="Times New Roman" w:cs="Times New Roman"/>
                <w:sz w:val="24"/>
                <w:szCs w:val="24"/>
              </w:rPr>
            </w:pPr>
            <w:r w:rsidRPr="006F7A28">
              <w:rPr>
                <w:rFonts w:ascii="Times New Roman" w:eastAsia="Times New Roman" w:hAnsi="Times New Roman" w:cs="Times New Roman"/>
                <w:sz w:val="24"/>
                <w:szCs w:val="24"/>
              </w:rPr>
              <w:t>Chair to follow-up and advise SEC and Senate.</w:t>
            </w:r>
          </w:p>
          <w:p w14:paraId="2AD39F58" w14:textId="1B644922" w:rsidR="00947D5D" w:rsidRDefault="00947D5D" w:rsidP="00195ADC">
            <w:pPr>
              <w:spacing w:line="240" w:lineRule="auto"/>
              <w:ind w:right="100"/>
              <w:jc w:val="left"/>
              <w:rPr>
                <w:rFonts w:ascii="Times New Roman" w:eastAsia="Times New Roman" w:hAnsi="Times New Roman" w:cs="Times New Roman"/>
                <w:sz w:val="24"/>
                <w:szCs w:val="24"/>
              </w:rPr>
            </w:pPr>
          </w:p>
          <w:p w14:paraId="715669ED" w14:textId="77777777" w:rsidR="006F7A28" w:rsidRPr="006F7A28" w:rsidRDefault="006F7A28" w:rsidP="00195ADC">
            <w:pPr>
              <w:spacing w:line="240" w:lineRule="auto"/>
              <w:ind w:right="100"/>
              <w:jc w:val="left"/>
              <w:rPr>
                <w:rFonts w:ascii="Times New Roman" w:eastAsia="Times New Roman" w:hAnsi="Times New Roman" w:cs="Times New Roman"/>
                <w:sz w:val="24"/>
                <w:szCs w:val="24"/>
              </w:rPr>
            </w:pPr>
          </w:p>
          <w:p w14:paraId="101382F6" w14:textId="77777777" w:rsidR="00A8410B" w:rsidRPr="006F7A28" w:rsidRDefault="00A8410B" w:rsidP="00195ADC">
            <w:pPr>
              <w:spacing w:line="240" w:lineRule="auto"/>
              <w:ind w:right="100"/>
              <w:jc w:val="left"/>
              <w:rPr>
                <w:rFonts w:ascii="Times New Roman" w:eastAsia="Times New Roman" w:hAnsi="Times New Roman" w:cs="Times New Roman"/>
                <w:sz w:val="24"/>
                <w:szCs w:val="24"/>
              </w:rPr>
            </w:pPr>
          </w:p>
          <w:p w14:paraId="25B3B0DE" w14:textId="77777777" w:rsidR="00D535B1" w:rsidRDefault="00D535B1" w:rsidP="00195ADC">
            <w:pPr>
              <w:spacing w:line="240" w:lineRule="auto"/>
              <w:ind w:right="100"/>
              <w:jc w:val="left"/>
              <w:rPr>
                <w:rFonts w:ascii="Times New Roman" w:eastAsia="Times New Roman" w:hAnsi="Times New Roman" w:cs="Times New Roman"/>
                <w:sz w:val="24"/>
                <w:szCs w:val="24"/>
              </w:rPr>
            </w:pPr>
          </w:p>
          <w:p w14:paraId="282D831B" w14:textId="77777777" w:rsidR="003B30DA" w:rsidRDefault="003B30DA" w:rsidP="00195ADC">
            <w:pPr>
              <w:spacing w:line="240" w:lineRule="auto"/>
              <w:ind w:right="100"/>
              <w:jc w:val="left"/>
              <w:rPr>
                <w:rFonts w:ascii="Times New Roman" w:eastAsia="Times New Roman" w:hAnsi="Times New Roman" w:cs="Times New Roman"/>
                <w:sz w:val="24"/>
                <w:szCs w:val="24"/>
              </w:rPr>
            </w:pPr>
          </w:p>
          <w:p w14:paraId="01A669F0" w14:textId="04D37767" w:rsidR="00F165FA" w:rsidRPr="006F7A28" w:rsidRDefault="00F165FA" w:rsidP="00195ADC">
            <w:pPr>
              <w:spacing w:line="240" w:lineRule="auto"/>
              <w:ind w:right="100"/>
              <w:jc w:val="left"/>
              <w:rPr>
                <w:rFonts w:ascii="Times New Roman" w:eastAsia="Times New Roman" w:hAnsi="Times New Roman" w:cs="Times New Roman"/>
                <w:sz w:val="24"/>
                <w:szCs w:val="24"/>
              </w:rPr>
            </w:pPr>
            <w:r w:rsidRPr="006F7A28">
              <w:rPr>
                <w:rFonts w:ascii="Times New Roman" w:eastAsia="Times New Roman" w:hAnsi="Times New Roman" w:cs="Times New Roman"/>
                <w:sz w:val="24"/>
                <w:szCs w:val="24"/>
              </w:rPr>
              <w:t xml:space="preserve">SEC concurred with </w:t>
            </w:r>
            <w:r w:rsidR="00947D5D" w:rsidRPr="006F7A28">
              <w:rPr>
                <w:rFonts w:ascii="Times New Roman" w:eastAsia="Times New Roman" w:hAnsi="Times New Roman" w:cs="Times New Roman"/>
                <w:sz w:val="24"/>
                <w:szCs w:val="24"/>
              </w:rPr>
              <w:t xml:space="preserve">the </w:t>
            </w:r>
            <w:r w:rsidR="004E4EC2" w:rsidRPr="006F7A28">
              <w:rPr>
                <w:rFonts w:ascii="Times New Roman" w:eastAsia="Times New Roman" w:hAnsi="Times New Roman" w:cs="Times New Roman"/>
                <w:sz w:val="24"/>
                <w:szCs w:val="24"/>
              </w:rPr>
              <w:t>Chair that</w:t>
            </w:r>
            <w:r w:rsidR="00E82124" w:rsidRPr="006F7A28">
              <w:rPr>
                <w:rFonts w:ascii="Times New Roman" w:eastAsia="Times New Roman" w:hAnsi="Times New Roman" w:cs="Times New Roman"/>
                <w:sz w:val="24"/>
                <w:szCs w:val="24"/>
              </w:rPr>
              <w:t xml:space="preserve"> </w:t>
            </w:r>
            <w:r w:rsidRPr="006F7A28">
              <w:rPr>
                <w:rFonts w:ascii="Times New Roman" w:eastAsia="Times New Roman" w:hAnsi="Times New Roman" w:cs="Times New Roman"/>
                <w:sz w:val="24"/>
                <w:szCs w:val="24"/>
              </w:rPr>
              <w:t>recommend</w:t>
            </w:r>
            <w:r w:rsidR="00E82124" w:rsidRPr="006F7A28">
              <w:rPr>
                <w:rFonts w:ascii="Times New Roman" w:eastAsia="Times New Roman" w:hAnsi="Times New Roman" w:cs="Times New Roman"/>
                <w:sz w:val="24"/>
                <w:szCs w:val="24"/>
              </w:rPr>
              <w:t>ation</w:t>
            </w:r>
            <w:r w:rsidRPr="006F7A28">
              <w:rPr>
                <w:rFonts w:ascii="Times New Roman" w:eastAsia="Times New Roman" w:hAnsi="Times New Roman" w:cs="Times New Roman"/>
                <w:sz w:val="24"/>
                <w:szCs w:val="24"/>
              </w:rPr>
              <w:t xml:space="preserve"> </w:t>
            </w:r>
            <w:r w:rsidR="00E82124" w:rsidRPr="006F7A28">
              <w:rPr>
                <w:rFonts w:ascii="Times New Roman" w:eastAsia="Times New Roman" w:hAnsi="Times New Roman" w:cs="Times New Roman"/>
                <w:sz w:val="24"/>
                <w:szCs w:val="24"/>
              </w:rPr>
              <w:t xml:space="preserve">to </w:t>
            </w:r>
          </w:p>
          <w:p w14:paraId="5E28D49B" w14:textId="7FB6FD10" w:rsidR="00947D5D" w:rsidRPr="006F7A28" w:rsidRDefault="00E82124" w:rsidP="00195ADC">
            <w:pPr>
              <w:spacing w:line="240" w:lineRule="auto"/>
              <w:ind w:right="100"/>
              <w:jc w:val="left"/>
              <w:rPr>
                <w:rFonts w:ascii="Times New Roman" w:eastAsia="Times New Roman" w:hAnsi="Times New Roman" w:cs="Times New Roman"/>
                <w:sz w:val="24"/>
                <w:szCs w:val="24"/>
              </w:rPr>
            </w:pPr>
            <w:r w:rsidRPr="006F7A28">
              <w:rPr>
                <w:rFonts w:ascii="Times New Roman" w:eastAsia="Times New Roman" w:hAnsi="Times New Roman" w:cs="Times New Roman"/>
                <w:sz w:val="24"/>
                <w:szCs w:val="24"/>
              </w:rPr>
              <w:t xml:space="preserve">Senate </w:t>
            </w:r>
            <w:r w:rsidR="004E4EC2" w:rsidRPr="006F7A28">
              <w:rPr>
                <w:rFonts w:ascii="Times New Roman" w:eastAsia="Times New Roman" w:hAnsi="Times New Roman" w:cs="Times New Roman"/>
                <w:sz w:val="24"/>
                <w:szCs w:val="24"/>
              </w:rPr>
              <w:t>that governance</w:t>
            </w:r>
            <w:r w:rsidR="00392A21" w:rsidRPr="006F7A28">
              <w:rPr>
                <w:rFonts w:ascii="Times New Roman" w:eastAsia="Times New Roman" w:hAnsi="Times New Roman" w:cs="Times New Roman"/>
                <w:sz w:val="24"/>
                <w:szCs w:val="24"/>
              </w:rPr>
              <w:t xml:space="preserve"> </w:t>
            </w:r>
            <w:r w:rsidRPr="006F7A28">
              <w:rPr>
                <w:rFonts w:ascii="Times New Roman" w:eastAsia="Times New Roman" w:hAnsi="Times New Roman" w:cs="Times New Roman"/>
                <w:sz w:val="24"/>
                <w:szCs w:val="24"/>
              </w:rPr>
              <w:t>w</w:t>
            </w:r>
            <w:r w:rsidR="00865E37" w:rsidRPr="006F7A28">
              <w:rPr>
                <w:rFonts w:ascii="Times New Roman" w:eastAsia="Times New Roman" w:hAnsi="Times New Roman" w:cs="Times New Roman"/>
                <w:sz w:val="24"/>
                <w:szCs w:val="24"/>
              </w:rPr>
              <w:t>ould</w:t>
            </w:r>
            <w:r w:rsidRPr="006F7A28">
              <w:rPr>
                <w:rFonts w:ascii="Times New Roman" w:eastAsia="Times New Roman" w:hAnsi="Times New Roman" w:cs="Times New Roman"/>
                <w:sz w:val="24"/>
                <w:szCs w:val="24"/>
              </w:rPr>
              <w:t xml:space="preserve"> be </w:t>
            </w:r>
            <w:r w:rsidR="00F165FA" w:rsidRPr="006F7A28">
              <w:rPr>
                <w:rFonts w:ascii="Times New Roman" w:eastAsia="Times New Roman" w:hAnsi="Times New Roman" w:cs="Times New Roman"/>
                <w:sz w:val="24"/>
                <w:szCs w:val="24"/>
              </w:rPr>
              <w:t xml:space="preserve">better </w:t>
            </w:r>
            <w:r w:rsidR="00947D5D" w:rsidRPr="006F7A28">
              <w:rPr>
                <w:rFonts w:ascii="Times New Roman" w:eastAsia="Times New Roman" w:hAnsi="Times New Roman" w:cs="Times New Roman"/>
                <w:sz w:val="24"/>
                <w:szCs w:val="24"/>
              </w:rPr>
              <w:t xml:space="preserve">served </w:t>
            </w:r>
            <w:r w:rsidR="00392A21" w:rsidRPr="006F7A28">
              <w:rPr>
                <w:rFonts w:ascii="Times New Roman" w:eastAsia="Times New Roman" w:hAnsi="Times New Roman" w:cs="Times New Roman"/>
                <w:sz w:val="24"/>
                <w:szCs w:val="24"/>
              </w:rPr>
              <w:t>if</w:t>
            </w:r>
            <w:r w:rsidR="00947D5D" w:rsidRPr="006F7A28">
              <w:rPr>
                <w:rFonts w:ascii="Times New Roman" w:eastAsia="Times New Roman" w:hAnsi="Times New Roman" w:cs="Times New Roman"/>
                <w:sz w:val="24"/>
                <w:szCs w:val="24"/>
              </w:rPr>
              <w:t xml:space="preserve"> the proposed </w:t>
            </w:r>
          </w:p>
          <w:p w14:paraId="469F0931" w14:textId="5FDC6473" w:rsidR="003E4F67" w:rsidRPr="006F7A28" w:rsidRDefault="00947D5D" w:rsidP="00195ADC">
            <w:pPr>
              <w:spacing w:line="240" w:lineRule="auto"/>
              <w:ind w:right="100"/>
              <w:jc w:val="left"/>
              <w:rPr>
                <w:rFonts w:ascii="Times New Roman" w:eastAsia="Times New Roman" w:hAnsi="Times New Roman" w:cs="Times New Roman"/>
                <w:sz w:val="24"/>
                <w:szCs w:val="24"/>
              </w:rPr>
            </w:pPr>
            <w:r w:rsidRPr="006F7A28">
              <w:rPr>
                <w:rFonts w:ascii="Times New Roman" w:eastAsia="Times New Roman" w:hAnsi="Times New Roman" w:cs="Times New Roman"/>
                <w:sz w:val="24"/>
                <w:szCs w:val="24"/>
              </w:rPr>
              <w:t xml:space="preserve">departmental </w:t>
            </w:r>
            <w:r w:rsidR="00F165FA" w:rsidRPr="006F7A28">
              <w:rPr>
                <w:rFonts w:ascii="Times New Roman" w:eastAsia="Times New Roman" w:hAnsi="Times New Roman" w:cs="Times New Roman"/>
                <w:sz w:val="24"/>
                <w:szCs w:val="24"/>
              </w:rPr>
              <w:t xml:space="preserve">representatives </w:t>
            </w:r>
            <w:r w:rsidR="00392A21" w:rsidRPr="006F7A28">
              <w:rPr>
                <w:rFonts w:ascii="Times New Roman" w:eastAsia="Times New Roman" w:hAnsi="Times New Roman" w:cs="Times New Roman"/>
                <w:sz w:val="24"/>
                <w:szCs w:val="24"/>
              </w:rPr>
              <w:t xml:space="preserve">to the Committee </w:t>
            </w:r>
            <w:r w:rsidR="00E82124" w:rsidRPr="006F7A28">
              <w:rPr>
                <w:rFonts w:ascii="Times New Roman" w:eastAsia="Times New Roman" w:hAnsi="Times New Roman" w:cs="Times New Roman"/>
                <w:sz w:val="24"/>
                <w:szCs w:val="24"/>
              </w:rPr>
              <w:t xml:space="preserve">are </w:t>
            </w:r>
            <w:r w:rsidR="00F165FA" w:rsidRPr="006F7A28">
              <w:rPr>
                <w:rFonts w:ascii="Times New Roman" w:eastAsia="Times New Roman" w:hAnsi="Times New Roman" w:cs="Times New Roman"/>
                <w:sz w:val="24"/>
                <w:szCs w:val="24"/>
              </w:rPr>
              <w:t xml:space="preserve">chosen </w:t>
            </w:r>
            <w:r w:rsidR="00392A21" w:rsidRPr="006F7A28">
              <w:rPr>
                <w:rFonts w:ascii="Times New Roman" w:eastAsia="Times New Roman" w:hAnsi="Times New Roman" w:cs="Times New Roman"/>
                <w:sz w:val="24"/>
                <w:szCs w:val="24"/>
              </w:rPr>
              <w:t>by the college departments</w:t>
            </w:r>
            <w:r w:rsidRPr="006F7A28">
              <w:rPr>
                <w:rFonts w:ascii="Times New Roman" w:eastAsia="Times New Roman" w:hAnsi="Times New Roman" w:cs="Times New Roman"/>
                <w:sz w:val="24"/>
                <w:szCs w:val="24"/>
              </w:rPr>
              <w:t xml:space="preserve">. </w:t>
            </w:r>
            <w:r w:rsidR="00865E37" w:rsidRPr="006F7A28">
              <w:rPr>
                <w:rFonts w:ascii="Times New Roman" w:eastAsia="Times New Roman" w:hAnsi="Times New Roman" w:cs="Times New Roman"/>
                <w:sz w:val="24"/>
                <w:szCs w:val="24"/>
              </w:rPr>
              <w:t>Chair to follow</w:t>
            </w:r>
            <w:r w:rsidR="00B66F62">
              <w:rPr>
                <w:rFonts w:ascii="Times New Roman" w:eastAsia="Times New Roman" w:hAnsi="Times New Roman" w:cs="Times New Roman"/>
                <w:sz w:val="24"/>
                <w:szCs w:val="24"/>
              </w:rPr>
              <w:t>-</w:t>
            </w:r>
            <w:r w:rsidR="00865E37" w:rsidRPr="006F7A28">
              <w:rPr>
                <w:rFonts w:ascii="Times New Roman" w:eastAsia="Times New Roman" w:hAnsi="Times New Roman" w:cs="Times New Roman"/>
                <w:sz w:val="24"/>
                <w:szCs w:val="24"/>
              </w:rPr>
              <w:t>up wit</w:t>
            </w:r>
            <w:r w:rsidR="004E4EC2">
              <w:rPr>
                <w:rFonts w:ascii="Times New Roman" w:eastAsia="Times New Roman" w:hAnsi="Times New Roman" w:cs="Times New Roman"/>
                <w:sz w:val="24"/>
                <w:szCs w:val="24"/>
              </w:rPr>
              <w:t>h the Provost regarding process, and recommend the OAA proposal be distributed to Chairs for their input.</w:t>
            </w:r>
          </w:p>
        </w:tc>
      </w:tr>
      <w:tr w:rsidR="00490FDA" w:rsidRPr="00490FDA" w14:paraId="25497D59" w14:textId="77777777" w:rsidTr="00921B08">
        <w:trPr>
          <w:trHeight w:val="1711"/>
        </w:trPr>
        <w:tc>
          <w:tcPr>
            <w:tcW w:w="3120" w:type="dxa"/>
            <w:tcBorders>
              <w:top w:val="single" w:sz="8" w:space="0" w:color="000000"/>
              <w:left w:val="single" w:sz="8" w:space="0" w:color="000000"/>
              <w:bottom w:val="single" w:sz="8" w:space="0" w:color="000000"/>
              <w:right w:val="single" w:sz="8" w:space="0" w:color="000000"/>
            </w:tcBorders>
            <w:shd w:val="clear" w:color="auto" w:fill="FFFFFF"/>
            <w:hideMark/>
          </w:tcPr>
          <w:p w14:paraId="7D270B20" w14:textId="54D72FBC" w:rsidR="00387D1F" w:rsidRPr="00387D1F" w:rsidRDefault="00387D1F" w:rsidP="00490FDA">
            <w:pPr>
              <w:spacing w:line="240" w:lineRule="auto"/>
              <w:ind w:left="100" w:right="100"/>
              <w:jc w:val="left"/>
              <w:rPr>
                <w:rFonts w:ascii="Times New Roman" w:eastAsia="Times New Roman" w:hAnsi="Times New Roman" w:cs="Times New Roman"/>
                <w:b/>
                <w:bCs/>
                <w:sz w:val="24"/>
                <w:szCs w:val="24"/>
              </w:rPr>
            </w:pPr>
            <w:r w:rsidRPr="00387D1F">
              <w:rPr>
                <w:rFonts w:ascii="Times New Roman" w:eastAsia="Times New Roman" w:hAnsi="Times New Roman" w:cs="Times New Roman"/>
                <w:b/>
                <w:bCs/>
                <w:sz w:val="24"/>
                <w:szCs w:val="24"/>
              </w:rPr>
              <w:lastRenderedPageBreak/>
              <w:t>TOPIC</w:t>
            </w:r>
          </w:p>
          <w:p w14:paraId="5FB74255" w14:textId="52AF1180" w:rsidR="00387D1F" w:rsidRPr="00387D1F" w:rsidRDefault="00387D1F" w:rsidP="00490FDA">
            <w:pPr>
              <w:spacing w:line="240" w:lineRule="auto"/>
              <w:ind w:left="100" w:right="100"/>
              <w:jc w:val="left"/>
              <w:rPr>
                <w:rFonts w:ascii="Times New Roman" w:eastAsia="Times New Roman" w:hAnsi="Times New Roman" w:cs="Times New Roman"/>
                <w:b/>
                <w:bCs/>
                <w:sz w:val="24"/>
                <w:szCs w:val="24"/>
              </w:rPr>
            </w:pPr>
            <w:r w:rsidRPr="00387D1F">
              <w:rPr>
                <w:rFonts w:ascii="Times New Roman" w:eastAsia="Times New Roman" w:hAnsi="Times New Roman" w:cs="Times New Roman"/>
                <w:b/>
                <w:bCs/>
                <w:sz w:val="24"/>
                <w:szCs w:val="24"/>
              </w:rPr>
              <w:t>________________________</w:t>
            </w:r>
          </w:p>
          <w:p w14:paraId="1E6EEBB7" w14:textId="741C8A1E" w:rsidR="00387D1F" w:rsidRDefault="00387D1F" w:rsidP="00387D1F">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EB8681" w14:textId="64FAAD7F" w:rsidR="00B66F62" w:rsidRDefault="00B66F62" w:rsidP="00387D1F">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6. SGA Statement on Credit/ No Credit</w:t>
            </w:r>
            <w:r w:rsidR="00155F36">
              <w:rPr>
                <w:rFonts w:ascii="Times New Roman" w:eastAsia="Times New Roman" w:hAnsi="Times New Roman" w:cs="Times New Roman"/>
                <w:sz w:val="24"/>
                <w:szCs w:val="24"/>
              </w:rPr>
              <w:t xml:space="preserve"> </w:t>
            </w:r>
          </w:p>
          <w:p w14:paraId="3A87651A" w14:textId="773E791F" w:rsidR="00B66F62" w:rsidRDefault="00B66F62" w:rsidP="00387D1F">
            <w:pPr>
              <w:spacing w:line="240" w:lineRule="auto"/>
              <w:ind w:right="100"/>
              <w:jc w:val="left"/>
              <w:rPr>
                <w:rFonts w:ascii="Times New Roman" w:eastAsia="Times New Roman" w:hAnsi="Times New Roman" w:cs="Times New Roman"/>
                <w:sz w:val="24"/>
                <w:szCs w:val="24"/>
              </w:rPr>
            </w:pPr>
          </w:p>
          <w:p w14:paraId="32B9A2EF" w14:textId="16AC6A4B" w:rsidR="00B66F62" w:rsidRDefault="00B66F62" w:rsidP="00387D1F">
            <w:pPr>
              <w:spacing w:line="240" w:lineRule="auto"/>
              <w:ind w:right="100"/>
              <w:jc w:val="left"/>
              <w:rPr>
                <w:rFonts w:ascii="Times New Roman" w:eastAsia="Times New Roman" w:hAnsi="Times New Roman" w:cs="Times New Roman"/>
                <w:sz w:val="24"/>
                <w:szCs w:val="24"/>
              </w:rPr>
            </w:pPr>
          </w:p>
          <w:p w14:paraId="6F766CF3" w14:textId="2D3E9ED7" w:rsidR="00B66F62" w:rsidRDefault="00B66F62" w:rsidP="00387D1F">
            <w:pPr>
              <w:spacing w:line="240" w:lineRule="auto"/>
              <w:ind w:right="100"/>
              <w:jc w:val="left"/>
              <w:rPr>
                <w:rFonts w:ascii="Times New Roman" w:eastAsia="Times New Roman" w:hAnsi="Times New Roman" w:cs="Times New Roman"/>
                <w:sz w:val="24"/>
                <w:szCs w:val="24"/>
              </w:rPr>
            </w:pPr>
          </w:p>
          <w:p w14:paraId="56605B9F" w14:textId="49A7C179" w:rsidR="00B66F62" w:rsidRDefault="00B66F62" w:rsidP="00387D1F">
            <w:pPr>
              <w:spacing w:line="240" w:lineRule="auto"/>
              <w:ind w:right="100"/>
              <w:jc w:val="left"/>
              <w:rPr>
                <w:rFonts w:ascii="Times New Roman" w:eastAsia="Times New Roman" w:hAnsi="Times New Roman" w:cs="Times New Roman"/>
                <w:sz w:val="24"/>
                <w:szCs w:val="24"/>
              </w:rPr>
            </w:pPr>
          </w:p>
          <w:p w14:paraId="43B60936" w14:textId="398C36AF" w:rsidR="00B66F62" w:rsidRDefault="00B66F62" w:rsidP="00387D1F">
            <w:pPr>
              <w:spacing w:line="240" w:lineRule="auto"/>
              <w:ind w:right="100"/>
              <w:jc w:val="left"/>
              <w:rPr>
                <w:rFonts w:ascii="Times New Roman" w:eastAsia="Times New Roman" w:hAnsi="Times New Roman" w:cs="Times New Roman"/>
                <w:sz w:val="24"/>
                <w:szCs w:val="24"/>
              </w:rPr>
            </w:pPr>
          </w:p>
          <w:p w14:paraId="531A97C9" w14:textId="3E3DED69" w:rsidR="00B66F62" w:rsidRDefault="00B66F62" w:rsidP="00387D1F">
            <w:pPr>
              <w:spacing w:line="240" w:lineRule="auto"/>
              <w:ind w:right="100"/>
              <w:jc w:val="left"/>
              <w:rPr>
                <w:rFonts w:ascii="Times New Roman" w:eastAsia="Times New Roman" w:hAnsi="Times New Roman" w:cs="Times New Roman"/>
                <w:sz w:val="24"/>
                <w:szCs w:val="24"/>
              </w:rPr>
            </w:pPr>
          </w:p>
          <w:p w14:paraId="7994F5C2" w14:textId="77777777" w:rsidR="00D535B1" w:rsidRDefault="00D535B1" w:rsidP="00387D1F">
            <w:pPr>
              <w:spacing w:line="240" w:lineRule="auto"/>
              <w:ind w:right="100"/>
              <w:jc w:val="left"/>
              <w:rPr>
                <w:rFonts w:ascii="Times New Roman" w:eastAsia="Times New Roman" w:hAnsi="Times New Roman" w:cs="Times New Roman"/>
                <w:sz w:val="24"/>
                <w:szCs w:val="24"/>
              </w:rPr>
            </w:pPr>
          </w:p>
          <w:p w14:paraId="1901BD85" w14:textId="418A6359" w:rsidR="00155F36" w:rsidRDefault="00155F36" w:rsidP="00387D1F">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ED49C4">
              <w:rPr>
                <w:rFonts w:ascii="Times New Roman" w:eastAsia="Times New Roman" w:hAnsi="Times New Roman" w:cs="Times New Roman"/>
                <w:sz w:val="24"/>
                <w:szCs w:val="24"/>
              </w:rPr>
              <w:t>Presenting Guests</w:t>
            </w:r>
          </w:p>
          <w:p w14:paraId="62A50DC2" w14:textId="77777777" w:rsidR="00D535B1" w:rsidRDefault="00D535B1" w:rsidP="00ED49C4">
            <w:pPr>
              <w:spacing w:line="240" w:lineRule="auto"/>
              <w:ind w:right="100"/>
              <w:jc w:val="left"/>
              <w:rPr>
                <w:rFonts w:ascii="Times New Roman" w:eastAsia="Times New Roman" w:hAnsi="Times New Roman" w:cs="Times New Roman"/>
                <w:sz w:val="24"/>
                <w:szCs w:val="24"/>
              </w:rPr>
            </w:pPr>
          </w:p>
          <w:p w14:paraId="0D3BD46D" w14:textId="54E7BBE8" w:rsidR="00387D1F" w:rsidRDefault="00ED49C4" w:rsidP="00ED49C4">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  Prof. Sherese Mitchell, Chair of College-wide Curriculum Committee</w:t>
            </w:r>
          </w:p>
          <w:p w14:paraId="576C6966" w14:textId="75144EA2" w:rsidR="00387D1F" w:rsidRDefault="00387D1F" w:rsidP="00490FDA">
            <w:pPr>
              <w:spacing w:line="240" w:lineRule="auto"/>
              <w:ind w:left="100" w:right="100"/>
              <w:jc w:val="left"/>
              <w:rPr>
                <w:rFonts w:ascii="Times New Roman" w:eastAsia="Times New Roman" w:hAnsi="Times New Roman" w:cs="Times New Roman"/>
                <w:sz w:val="24"/>
                <w:szCs w:val="24"/>
              </w:rPr>
            </w:pPr>
          </w:p>
          <w:p w14:paraId="2719A23A" w14:textId="1D714AD6" w:rsidR="00387D1F" w:rsidRDefault="00387D1F" w:rsidP="00490FDA">
            <w:pPr>
              <w:spacing w:line="240" w:lineRule="auto"/>
              <w:ind w:left="100" w:right="100"/>
              <w:jc w:val="left"/>
              <w:rPr>
                <w:rFonts w:ascii="Times New Roman" w:eastAsia="Times New Roman" w:hAnsi="Times New Roman" w:cs="Times New Roman"/>
                <w:sz w:val="24"/>
                <w:szCs w:val="24"/>
              </w:rPr>
            </w:pPr>
          </w:p>
          <w:p w14:paraId="1E50BD53" w14:textId="1A7BDADE" w:rsidR="00387D1F" w:rsidRDefault="00387D1F" w:rsidP="00490FDA">
            <w:pPr>
              <w:spacing w:line="240" w:lineRule="auto"/>
              <w:ind w:left="100" w:right="100"/>
              <w:jc w:val="left"/>
              <w:rPr>
                <w:rFonts w:ascii="Times New Roman" w:eastAsia="Times New Roman" w:hAnsi="Times New Roman" w:cs="Times New Roman"/>
                <w:sz w:val="24"/>
                <w:szCs w:val="24"/>
              </w:rPr>
            </w:pPr>
          </w:p>
          <w:p w14:paraId="1A9CADFB" w14:textId="06D4B839" w:rsidR="002D0394" w:rsidRDefault="00ED49C4" w:rsidP="00313CFE">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Prof. Matt Moses, </w:t>
            </w:r>
            <w:r w:rsidR="00AA669D">
              <w:rPr>
                <w:rFonts w:ascii="Times New Roman" w:eastAsia="Times New Roman" w:hAnsi="Times New Roman" w:cs="Times New Roman"/>
                <w:sz w:val="24"/>
                <w:szCs w:val="24"/>
              </w:rPr>
              <w:t>Senate Rep. on Reopening Committee</w:t>
            </w:r>
          </w:p>
          <w:p w14:paraId="194BFB96" w14:textId="77777777" w:rsidR="002D0394" w:rsidRDefault="002D0394" w:rsidP="00313CFE">
            <w:pPr>
              <w:spacing w:line="240" w:lineRule="auto"/>
              <w:ind w:right="100"/>
              <w:jc w:val="left"/>
              <w:rPr>
                <w:rFonts w:ascii="Times New Roman" w:eastAsia="Times New Roman" w:hAnsi="Times New Roman" w:cs="Times New Roman"/>
                <w:sz w:val="24"/>
                <w:szCs w:val="24"/>
              </w:rPr>
            </w:pPr>
          </w:p>
          <w:p w14:paraId="695F2A9C" w14:textId="77777777" w:rsidR="002D0394" w:rsidRDefault="002D0394" w:rsidP="00313CFE">
            <w:pPr>
              <w:spacing w:line="240" w:lineRule="auto"/>
              <w:ind w:right="100"/>
              <w:jc w:val="left"/>
              <w:rPr>
                <w:rFonts w:ascii="Times New Roman" w:eastAsia="Times New Roman" w:hAnsi="Times New Roman" w:cs="Times New Roman"/>
                <w:sz w:val="24"/>
                <w:szCs w:val="24"/>
              </w:rPr>
            </w:pPr>
          </w:p>
          <w:p w14:paraId="2DA4E7FC" w14:textId="77777777" w:rsidR="002D0394" w:rsidRDefault="002D0394" w:rsidP="00313CFE">
            <w:pPr>
              <w:spacing w:line="240" w:lineRule="auto"/>
              <w:ind w:right="100"/>
              <w:jc w:val="left"/>
              <w:rPr>
                <w:rFonts w:ascii="Times New Roman" w:eastAsia="Times New Roman" w:hAnsi="Times New Roman" w:cs="Times New Roman"/>
                <w:sz w:val="24"/>
                <w:szCs w:val="24"/>
              </w:rPr>
            </w:pPr>
          </w:p>
          <w:p w14:paraId="6BD17DA8" w14:textId="77777777" w:rsidR="002D0394" w:rsidRDefault="002D0394" w:rsidP="00313CFE">
            <w:pPr>
              <w:spacing w:line="240" w:lineRule="auto"/>
              <w:ind w:right="100"/>
              <w:jc w:val="left"/>
              <w:rPr>
                <w:rFonts w:ascii="Times New Roman" w:eastAsia="Times New Roman" w:hAnsi="Times New Roman" w:cs="Times New Roman"/>
                <w:sz w:val="24"/>
                <w:szCs w:val="24"/>
              </w:rPr>
            </w:pPr>
          </w:p>
          <w:p w14:paraId="35AB7607" w14:textId="77777777" w:rsidR="002D0394" w:rsidRDefault="002D0394" w:rsidP="00313CFE">
            <w:pPr>
              <w:spacing w:line="240" w:lineRule="auto"/>
              <w:ind w:right="100"/>
              <w:jc w:val="left"/>
              <w:rPr>
                <w:rFonts w:ascii="Times New Roman" w:eastAsia="Times New Roman" w:hAnsi="Times New Roman" w:cs="Times New Roman"/>
                <w:sz w:val="24"/>
                <w:szCs w:val="24"/>
              </w:rPr>
            </w:pPr>
          </w:p>
          <w:p w14:paraId="3F358160" w14:textId="77777777" w:rsidR="002D0394" w:rsidRDefault="002D0394" w:rsidP="00313CFE">
            <w:pPr>
              <w:spacing w:line="240" w:lineRule="auto"/>
              <w:ind w:right="100"/>
              <w:jc w:val="left"/>
              <w:rPr>
                <w:rFonts w:ascii="Times New Roman" w:eastAsia="Times New Roman" w:hAnsi="Times New Roman" w:cs="Times New Roman"/>
                <w:sz w:val="24"/>
                <w:szCs w:val="24"/>
              </w:rPr>
            </w:pPr>
          </w:p>
          <w:p w14:paraId="5D03CC5F" w14:textId="77777777" w:rsidR="002D0394" w:rsidRDefault="002D0394" w:rsidP="00313CFE">
            <w:pPr>
              <w:spacing w:line="240" w:lineRule="auto"/>
              <w:ind w:right="100"/>
              <w:jc w:val="left"/>
              <w:rPr>
                <w:rFonts w:ascii="Times New Roman" w:eastAsia="Times New Roman" w:hAnsi="Times New Roman" w:cs="Times New Roman"/>
                <w:sz w:val="24"/>
                <w:szCs w:val="24"/>
              </w:rPr>
            </w:pPr>
          </w:p>
          <w:p w14:paraId="026DB3A4" w14:textId="77777777" w:rsidR="002D0394" w:rsidRDefault="002D0394" w:rsidP="00313CFE">
            <w:pPr>
              <w:spacing w:line="240" w:lineRule="auto"/>
              <w:ind w:right="100"/>
              <w:jc w:val="left"/>
              <w:rPr>
                <w:rFonts w:ascii="Times New Roman" w:eastAsia="Times New Roman" w:hAnsi="Times New Roman" w:cs="Times New Roman"/>
                <w:sz w:val="24"/>
                <w:szCs w:val="24"/>
              </w:rPr>
            </w:pPr>
          </w:p>
          <w:p w14:paraId="331E51B1" w14:textId="78DECE05" w:rsidR="0000611C" w:rsidRDefault="0000611C" w:rsidP="00313CFE">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Prof Craig Bernardini, PSC </w:t>
            </w:r>
          </w:p>
          <w:p w14:paraId="16928B9B" w14:textId="59960CBC" w:rsidR="0000611C" w:rsidRDefault="0000611C" w:rsidP="00313CFE">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Chair </w:t>
            </w:r>
          </w:p>
          <w:p w14:paraId="26E8B33E" w14:textId="6C737038" w:rsidR="0000611C" w:rsidRDefault="0000611C" w:rsidP="00313CFE">
            <w:pPr>
              <w:spacing w:line="240" w:lineRule="auto"/>
              <w:ind w:right="100"/>
              <w:jc w:val="left"/>
              <w:rPr>
                <w:rFonts w:ascii="Times New Roman" w:eastAsia="Times New Roman" w:hAnsi="Times New Roman" w:cs="Times New Roman"/>
                <w:sz w:val="24"/>
                <w:szCs w:val="24"/>
              </w:rPr>
            </w:pPr>
          </w:p>
          <w:p w14:paraId="23A51213" w14:textId="0EB334F4" w:rsidR="0000611C" w:rsidRDefault="0000611C" w:rsidP="00313CFE">
            <w:pPr>
              <w:spacing w:line="240" w:lineRule="auto"/>
              <w:ind w:right="100"/>
              <w:jc w:val="left"/>
              <w:rPr>
                <w:rFonts w:ascii="Times New Roman" w:eastAsia="Times New Roman" w:hAnsi="Times New Roman" w:cs="Times New Roman"/>
                <w:sz w:val="24"/>
                <w:szCs w:val="24"/>
              </w:rPr>
            </w:pPr>
          </w:p>
          <w:p w14:paraId="0C032426" w14:textId="6F8E7F6C" w:rsidR="0000611C" w:rsidRDefault="0000611C" w:rsidP="00313CFE">
            <w:pPr>
              <w:spacing w:line="240" w:lineRule="auto"/>
              <w:ind w:right="100"/>
              <w:jc w:val="left"/>
              <w:rPr>
                <w:rFonts w:ascii="Times New Roman" w:eastAsia="Times New Roman" w:hAnsi="Times New Roman" w:cs="Times New Roman"/>
                <w:sz w:val="24"/>
                <w:szCs w:val="24"/>
              </w:rPr>
            </w:pPr>
          </w:p>
          <w:p w14:paraId="48BB4639" w14:textId="5381D970" w:rsidR="0000611C" w:rsidRDefault="0000611C" w:rsidP="00313CFE">
            <w:pPr>
              <w:spacing w:line="240" w:lineRule="auto"/>
              <w:ind w:right="100"/>
              <w:jc w:val="left"/>
              <w:rPr>
                <w:rFonts w:ascii="Times New Roman" w:eastAsia="Times New Roman" w:hAnsi="Times New Roman" w:cs="Times New Roman"/>
                <w:sz w:val="24"/>
                <w:szCs w:val="24"/>
              </w:rPr>
            </w:pPr>
          </w:p>
          <w:p w14:paraId="377F8AA2" w14:textId="32F646BD" w:rsidR="0000611C" w:rsidRDefault="0000611C" w:rsidP="00313CFE">
            <w:pPr>
              <w:spacing w:line="240" w:lineRule="auto"/>
              <w:ind w:right="100"/>
              <w:jc w:val="left"/>
              <w:rPr>
                <w:rFonts w:ascii="Times New Roman" w:eastAsia="Times New Roman" w:hAnsi="Times New Roman" w:cs="Times New Roman"/>
                <w:sz w:val="24"/>
                <w:szCs w:val="24"/>
              </w:rPr>
            </w:pPr>
          </w:p>
          <w:p w14:paraId="2D048AFE" w14:textId="29BFCE02" w:rsidR="0000611C" w:rsidRDefault="0000611C" w:rsidP="00313CFE">
            <w:pPr>
              <w:spacing w:line="240" w:lineRule="auto"/>
              <w:ind w:right="100"/>
              <w:jc w:val="left"/>
              <w:rPr>
                <w:rFonts w:ascii="Times New Roman" w:eastAsia="Times New Roman" w:hAnsi="Times New Roman" w:cs="Times New Roman"/>
                <w:sz w:val="24"/>
                <w:szCs w:val="24"/>
              </w:rPr>
            </w:pPr>
          </w:p>
          <w:p w14:paraId="3E4EE5FA" w14:textId="73D96F56" w:rsidR="00606879" w:rsidRDefault="00606879" w:rsidP="00313CFE">
            <w:pPr>
              <w:spacing w:line="240" w:lineRule="auto"/>
              <w:ind w:right="100"/>
              <w:jc w:val="left"/>
              <w:rPr>
                <w:rFonts w:ascii="Times New Roman" w:eastAsia="Times New Roman" w:hAnsi="Times New Roman" w:cs="Times New Roman"/>
                <w:sz w:val="24"/>
                <w:szCs w:val="24"/>
              </w:rPr>
            </w:pPr>
          </w:p>
          <w:p w14:paraId="779131B9" w14:textId="182D6D3C" w:rsidR="00606879" w:rsidRDefault="00606879" w:rsidP="00313CFE">
            <w:pPr>
              <w:spacing w:line="240" w:lineRule="auto"/>
              <w:ind w:right="100"/>
              <w:jc w:val="left"/>
              <w:rPr>
                <w:rFonts w:ascii="Times New Roman" w:eastAsia="Times New Roman" w:hAnsi="Times New Roman" w:cs="Times New Roman"/>
                <w:sz w:val="24"/>
                <w:szCs w:val="24"/>
              </w:rPr>
            </w:pPr>
          </w:p>
          <w:p w14:paraId="21C46759" w14:textId="06BD7EED" w:rsidR="00606879" w:rsidRDefault="00606879" w:rsidP="00313CFE">
            <w:pPr>
              <w:spacing w:line="240" w:lineRule="auto"/>
              <w:ind w:right="100"/>
              <w:jc w:val="left"/>
              <w:rPr>
                <w:rFonts w:ascii="Times New Roman" w:eastAsia="Times New Roman" w:hAnsi="Times New Roman" w:cs="Times New Roman"/>
                <w:sz w:val="24"/>
                <w:szCs w:val="24"/>
              </w:rPr>
            </w:pPr>
          </w:p>
          <w:p w14:paraId="2EBB096A" w14:textId="5864EDA4" w:rsidR="00606879" w:rsidRDefault="00606879" w:rsidP="00313CFE">
            <w:pPr>
              <w:spacing w:line="240" w:lineRule="auto"/>
              <w:ind w:right="100"/>
              <w:jc w:val="left"/>
              <w:rPr>
                <w:rFonts w:ascii="Times New Roman" w:eastAsia="Times New Roman" w:hAnsi="Times New Roman" w:cs="Times New Roman"/>
                <w:sz w:val="24"/>
                <w:szCs w:val="24"/>
              </w:rPr>
            </w:pPr>
          </w:p>
          <w:p w14:paraId="61B50749" w14:textId="21CF5E94" w:rsidR="002D0394" w:rsidRDefault="002D0394" w:rsidP="00313CFE">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8. New Business</w:t>
            </w:r>
          </w:p>
          <w:p w14:paraId="44A827E7" w14:textId="020FA888" w:rsidR="002D0394" w:rsidRDefault="002D0394" w:rsidP="00313CFE">
            <w:pPr>
              <w:spacing w:line="240" w:lineRule="auto"/>
              <w:ind w:right="100"/>
              <w:jc w:val="left"/>
              <w:rPr>
                <w:rFonts w:ascii="Times New Roman" w:eastAsia="Times New Roman" w:hAnsi="Times New Roman" w:cs="Times New Roman"/>
                <w:sz w:val="24"/>
                <w:szCs w:val="24"/>
              </w:rPr>
            </w:pPr>
          </w:p>
          <w:p w14:paraId="2DC11431" w14:textId="2276FA4F" w:rsidR="002D0394" w:rsidRDefault="002D0394" w:rsidP="00313CFE">
            <w:pPr>
              <w:spacing w:line="240" w:lineRule="auto"/>
              <w:ind w:right="100"/>
              <w:jc w:val="left"/>
              <w:rPr>
                <w:rFonts w:ascii="Times New Roman" w:eastAsia="Times New Roman" w:hAnsi="Times New Roman" w:cs="Times New Roman"/>
                <w:sz w:val="24"/>
                <w:szCs w:val="24"/>
              </w:rPr>
            </w:pPr>
          </w:p>
          <w:p w14:paraId="496D689D" w14:textId="69ECED71" w:rsidR="0000611C" w:rsidRDefault="0000611C" w:rsidP="00313CFE">
            <w:pPr>
              <w:spacing w:line="240" w:lineRule="auto"/>
              <w:ind w:right="100"/>
              <w:jc w:val="left"/>
              <w:rPr>
                <w:rFonts w:ascii="Times New Roman" w:eastAsia="Times New Roman" w:hAnsi="Times New Roman" w:cs="Times New Roman"/>
                <w:sz w:val="24"/>
                <w:szCs w:val="24"/>
              </w:rPr>
            </w:pPr>
          </w:p>
          <w:p w14:paraId="415E058E" w14:textId="4F07FBF1" w:rsidR="00606879" w:rsidRDefault="00606879" w:rsidP="00313CFE">
            <w:pPr>
              <w:spacing w:line="240" w:lineRule="auto"/>
              <w:ind w:right="100"/>
              <w:jc w:val="left"/>
              <w:rPr>
                <w:rFonts w:ascii="Times New Roman" w:eastAsia="Times New Roman" w:hAnsi="Times New Roman" w:cs="Times New Roman"/>
                <w:sz w:val="24"/>
                <w:szCs w:val="24"/>
              </w:rPr>
            </w:pPr>
          </w:p>
          <w:p w14:paraId="005920D9" w14:textId="06A98900" w:rsidR="00606879" w:rsidRDefault="00606879" w:rsidP="00313CFE">
            <w:pPr>
              <w:spacing w:line="240" w:lineRule="auto"/>
              <w:ind w:right="100"/>
              <w:jc w:val="left"/>
              <w:rPr>
                <w:rFonts w:ascii="Times New Roman" w:eastAsia="Times New Roman" w:hAnsi="Times New Roman" w:cs="Times New Roman"/>
                <w:sz w:val="24"/>
                <w:szCs w:val="24"/>
              </w:rPr>
            </w:pPr>
          </w:p>
          <w:p w14:paraId="30F9800C" w14:textId="6EB21BEC" w:rsidR="00606879" w:rsidRDefault="00606879" w:rsidP="00313CFE">
            <w:pPr>
              <w:spacing w:line="240" w:lineRule="auto"/>
              <w:ind w:right="100"/>
              <w:jc w:val="left"/>
              <w:rPr>
                <w:rFonts w:ascii="Times New Roman" w:eastAsia="Times New Roman" w:hAnsi="Times New Roman" w:cs="Times New Roman"/>
                <w:sz w:val="24"/>
                <w:szCs w:val="24"/>
              </w:rPr>
            </w:pPr>
          </w:p>
          <w:p w14:paraId="29EFA071" w14:textId="77777777" w:rsidR="00AA669D" w:rsidRDefault="00AA669D" w:rsidP="00313CFE">
            <w:pPr>
              <w:spacing w:line="240" w:lineRule="auto"/>
              <w:ind w:right="100"/>
              <w:jc w:val="left"/>
              <w:rPr>
                <w:rFonts w:ascii="Times New Roman" w:eastAsia="Times New Roman" w:hAnsi="Times New Roman" w:cs="Times New Roman"/>
                <w:sz w:val="24"/>
                <w:szCs w:val="24"/>
              </w:rPr>
            </w:pPr>
          </w:p>
          <w:p w14:paraId="5C0FC9F3" w14:textId="7374EEBE" w:rsidR="002D0394" w:rsidRDefault="002D0394" w:rsidP="00313CFE">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Approval of </w:t>
            </w:r>
            <w:r w:rsidR="0000611C">
              <w:rPr>
                <w:rFonts w:ascii="Times New Roman" w:eastAsia="Times New Roman" w:hAnsi="Times New Roman" w:cs="Times New Roman"/>
                <w:sz w:val="24"/>
                <w:szCs w:val="24"/>
              </w:rPr>
              <w:t>March</w:t>
            </w:r>
            <w:r>
              <w:rPr>
                <w:rFonts w:ascii="Times New Roman" w:eastAsia="Times New Roman" w:hAnsi="Times New Roman" w:cs="Times New Roman"/>
                <w:sz w:val="24"/>
                <w:szCs w:val="24"/>
              </w:rPr>
              <w:t>. 18, 2021</w:t>
            </w:r>
            <w:r w:rsidR="000061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Senate agenda</w:t>
            </w:r>
          </w:p>
          <w:p w14:paraId="340E2CEB" w14:textId="77777777" w:rsidR="00490FDA" w:rsidRDefault="00313CFE" w:rsidP="00313CFE">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6C5466A" w14:textId="7BCC3AFA" w:rsidR="000724F0" w:rsidRPr="00490FDA" w:rsidRDefault="000724F0" w:rsidP="00313CFE">
            <w:pPr>
              <w:spacing w:line="240" w:lineRule="auto"/>
              <w:ind w:right="100"/>
              <w:jc w:val="left"/>
              <w:rPr>
                <w:rFonts w:ascii="Times New Roman" w:eastAsia="Times New Roman" w:hAnsi="Times New Roman" w:cs="Times New Roman"/>
                <w:sz w:val="24"/>
                <w:szCs w:val="24"/>
              </w:rPr>
            </w:pPr>
          </w:p>
        </w:tc>
        <w:tc>
          <w:tcPr>
            <w:tcW w:w="3110" w:type="dxa"/>
            <w:tcBorders>
              <w:top w:val="single" w:sz="8" w:space="0" w:color="000000"/>
              <w:left w:val="single" w:sz="8" w:space="0" w:color="000000"/>
              <w:bottom w:val="single" w:sz="8" w:space="0" w:color="000000"/>
              <w:right w:val="single" w:sz="8" w:space="0" w:color="000000"/>
            </w:tcBorders>
            <w:shd w:val="clear" w:color="auto" w:fill="FFFFFF"/>
            <w:hideMark/>
          </w:tcPr>
          <w:p w14:paraId="007AB78D" w14:textId="17CF46D5" w:rsidR="00387D1F" w:rsidRPr="00387D1F" w:rsidRDefault="00387D1F" w:rsidP="00490FDA">
            <w:pPr>
              <w:spacing w:line="240" w:lineRule="auto"/>
              <w:ind w:left="100" w:right="100"/>
              <w:jc w:val="left"/>
              <w:rPr>
                <w:rFonts w:ascii="Times New Roman" w:eastAsia="Times New Roman" w:hAnsi="Times New Roman" w:cs="Times New Roman"/>
                <w:b/>
                <w:bCs/>
                <w:sz w:val="24"/>
                <w:szCs w:val="24"/>
              </w:rPr>
            </w:pPr>
            <w:r w:rsidRPr="00387D1F">
              <w:rPr>
                <w:rFonts w:ascii="Times New Roman" w:eastAsia="Times New Roman" w:hAnsi="Times New Roman" w:cs="Times New Roman"/>
                <w:b/>
                <w:bCs/>
                <w:sz w:val="24"/>
                <w:szCs w:val="24"/>
              </w:rPr>
              <w:lastRenderedPageBreak/>
              <w:t>DISCUSSION</w:t>
            </w:r>
          </w:p>
          <w:p w14:paraId="7E5B77D4" w14:textId="563E5DFD" w:rsidR="00387D1F" w:rsidRPr="00387D1F" w:rsidRDefault="00387D1F" w:rsidP="00490FDA">
            <w:pPr>
              <w:spacing w:line="240" w:lineRule="auto"/>
              <w:ind w:left="100" w:right="100"/>
              <w:jc w:val="left"/>
              <w:rPr>
                <w:rFonts w:ascii="Times New Roman" w:eastAsia="Times New Roman" w:hAnsi="Times New Roman" w:cs="Times New Roman"/>
                <w:b/>
                <w:bCs/>
                <w:sz w:val="24"/>
                <w:szCs w:val="24"/>
              </w:rPr>
            </w:pPr>
            <w:r w:rsidRPr="00387D1F">
              <w:rPr>
                <w:rFonts w:ascii="Times New Roman" w:eastAsia="Times New Roman" w:hAnsi="Times New Roman" w:cs="Times New Roman"/>
                <w:b/>
                <w:bCs/>
                <w:sz w:val="24"/>
                <w:szCs w:val="24"/>
              </w:rPr>
              <w:t>________________________</w:t>
            </w:r>
          </w:p>
          <w:p w14:paraId="21CCDDED" w14:textId="1FF4774C" w:rsidR="00387D1F" w:rsidRDefault="00387D1F" w:rsidP="00490FDA">
            <w:pPr>
              <w:spacing w:line="240" w:lineRule="auto"/>
              <w:ind w:left="100" w:right="100"/>
              <w:jc w:val="left"/>
              <w:rPr>
                <w:rFonts w:ascii="Times New Roman" w:eastAsia="Times New Roman" w:hAnsi="Times New Roman" w:cs="Times New Roman"/>
                <w:sz w:val="24"/>
                <w:szCs w:val="24"/>
              </w:rPr>
            </w:pPr>
          </w:p>
          <w:p w14:paraId="00915BE8" w14:textId="3BC4D404" w:rsidR="00B66F62" w:rsidRDefault="00155F36"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SGA President Brian Carter presented the SGA statement in favor of having Hostos present the Credit/No Credit Policy as an option for students at the end of this semester. Seeking Senate support of statement.</w:t>
            </w:r>
          </w:p>
          <w:p w14:paraId="2BFA6DD4" w14:textId="41541C0E" w:rsidR="00B66F62" w:rsidRDefault="00B66F62" w:rsidP="00490FDA">
            <w:pPr>
              <w:spacing w:line="240" w:lineRule="auto"/>
              <w:ind w:left="100" w:right="100"/>
              <w:jc w:val="left"/>
              <w:rPr>
                <w:rFonts w:ascii="Times New Roman" w:eastAsia="Times New Roman" w:hAnsi="Times New Roman" w:cs="Times New Roman"/>
                <w:sz w:val="24"/>
                <w:szCs w:val="24"/>
              </w:rPr>
            </w:pPr>
          </w:p>
          <w:p w14:paraId="52C52E36" w14:textId="718AA162" w:rsidR="00B66F62" w:rsidRDefault="00B66F62" w:rsidP="00490FDA">
            <w:pPr>
              <w:spacing w:line="240" w:lineRule="auto"/>
              <w:ind w:left="100" w:right="100"/>
              <w:jc w:val="left"/>
              <w:rPr>
                <w:rFonts w:ascii="Times New Roman" w:eastAsia="Times New Roman" w:hAnsi="Times New Roman" w:cs="Times New Roman"/>
                <w:sz w:val="24"/>
                <w:szCs w:val="24"/>
              </w:rPr>
            </w:pPr>
          </w:p>
          <w:p w14:paraId="6E5E2FA6" w14:textId="2E56E7AB" w:rsidR="00B66F62" w:rsidRDefault="00B66F62" w:rsidP="00490FDA">
            <w:pPr>
              <w:spacing w:line="240" w:lineRule="auto"/>
              <w:ind w:left="100" w:right="100"/>
              <w:jc w:val="left"/>
              <w:rPr>
                <w:rFonts w:ascii="Times New Roman" w:eastAsia="Times New Roman" w:hAnsi="Times New Roman" w:cs="Times New Roman"/>
                <w:sz w:val="24"/>
                <w:szCs w:val="24"/>
              </w:rPr>
            </w:pPr>
          </w:p>
          <w:p w14:paraId="514BE822" w14:textId="5920979C" w:rsidR="00387D1F" w:rsidRDefault="00387D1F" w:rsidP="00D8761D">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Chair’s Report was interrupted at 4pm for the scheduled </w:t>
            </w:r>
            <w:r w:rsidR="00313CFE">
              <w:rPr>
                <w:rFonts w:ascii="Times New Roman" w:eastAsia="Times New Roman" w:hAnsi="Times New Roman" w:cs="Times New Roman"/>
                <w:sz w:val="24"/>
                <w:szCs w:val="24"/>
              </w:rPr>
              <w:t xml:space="preserve">introductory </w:t>
            </w:r>
            <w:r>
              <w:rPr>
                <w:rFonts w:ascii="Times New Roman" w:eastAsia="Times New Roman" w:hAnsi="Times New Roman" w:cs="Times New Roman"/>
                <w:sz w:val="24"/>
                <w:szCs w:val="24"/>
              </w:rPr>
              <w:t xml:space="preserve">meeting with the Chair or the CWCC, Professor </w:t>
            </w:r>
            <w:r w:rsidR="00313CFE">
              <w:rPr>
                <w:rFonts w:ascii="Times New Roman" w:eastAsia="Times New Roman" w:hAnsi="Times New Roman" w:cs="Times New Roman"/>
                <w:sz w:val="24"/>
                <w:szCs w:val="24"/>
              </w:rPr>
              <w:t xml:space="preserve">Sherese Mitchell.   </w:t>
            </w:r>
          </w:p>
          <w:p w14:paraId="35B9D3E4" w14:textId="77777777" w:rsidR="00D8761D" w:rsidRDefault="00D8761D" w:rsidP="00D535B1">
            <w:pPr>
              <w:spacing w:line="240" w:lineRule="auto"/>
              <w:ind w:right="100"/>
              <w:jc w:val="left"/>
              <w:rPr>
                <w:rFonts w:ascii="Times New Roman" w:eastAsia="Times New Roman" w:hAnsi="Times New Roman" w:cs="Times New Roman"/>
                <w:sz w:val="24"/>
                <w:szCs w:val="24"/>
              </w:rPr>
            </w:pPr>
          </w:p>
          <w:p w14:paraId="6D2CECF9" w14:textId="34CE069B" w:rsidR="00387D1F" w:rsidRDefault="00313CFE" w:rsidP="00D535B1">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Chair’s Report was interrupted at 4:15 for the </w:t>
            </w:r>
          </w:p>
          <w:p w14:paraId="5EE03D93" w14:textId="360FC921" w:rsidR="00313CFE" w:rsidRDefault="00313CFE" w:rsidP="00313CFE">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scheduled introductory </w:t>
            </w:r>
          </w:p>
          <w:p w14:paraId="7E33C594" w14:textId="14D6C727" w:rsidR="00313CFE" w:rsidRDefault="00313CFE" w:rsidP="00D535B1">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meeting with</w:t>
            </w:r>
            <w:r w:rsidR="00177722">
              <w:rPr>
                <w:rFonts w:ascii="Times New Roman" w:eastAsia="Times New Roman" w:hAnsi="Times New Roman" w:cs="Times New Roman"/>
                <w:sz w:val="24"/>
                <w:szCs w:val="24"/>
              </w:rPr>
              <w:t xml:space="preserve"> Prof. Matt Moses, the Senate’s representative to the College Reopening Committee. </w:t>
            </w:r>
          </w:p>
          <w:p w14:paraId="476A5E6E" w14:textId="56B58DA2" w:rsidR="00387D1F" w:rsidRDefault="00387D1F" w:rsidP="00490FDA">
            <w:pPr>
              <w:spacing w:line="240" w:lineRule="auto"/>
              <w:ind w:left="100" w:right="100"/>
              <w:jc w:val="left"/>
              <w:rPr>
                <w:rFonts w:ascii="Times New Roman" w:eastAsia="Times New Roman" w:hAnsi="Times New Roman" w:cs="Times New Roman"/>
                <w:sz w:val="24"/>
                <w:szCs w:val="24"/>
              </w:rPr>
            </w:pPr>
          </w:p>
          <w:p w14:paraId="0E075A5E" w14:textId="4B228BCF" w:rsidR="00387D1F" w:rsidRDefault="00387D1F" w:rsidP="00490FDA">
            <w:pPr>
              <w:spacing w:line="240" w:lineRule="auto"/>
              <w:ind w:left="100" w:right="100"/>
              <w:jc w:val="left"/>
              <w:rPr>
                <w:rFonts w:ascii="Times New Roman" w:eastAsia="Times New Roman" w:hAnsi="Times New Roman" w:cs="Times New Roman"/>
                <w:sz w:val="24"/>
                <w:szCs w:val="24"/>
              </w:rPr>
            </w:pPr>
          </w:p>
          <w:p w14:paraId="075A5EDE" w14:textId="30F615E2" w:rsidR="00387D1F" w:rsidRDefault="00387D1F" w:rsidP="00490FDA">
            <w:pPr>
              <w:spacing w:line="240" w:lineRule="auto"/>
              <w:ind w:left="100" w:right="100"/>
              <w:jc w:val="left"/>
              <w:rPr>
                <w:rFonts w:ascii="Times New Roman" w:eastAsia="Times New Roman" w:hAnsi="Times New Roman" w:cs="Times New Roman"/>
                <w:sz w:val="24"/>
                <w:szCs w:val="24"/>
              </w:rPr>
            </w:pPr>
          </w:p>
          <w:p w14:paraId="370DE313" w14:textId="0C237CEF" w:rsidR="0000611C" w:rsidRDefault="0000611C" w:rsidP="00AA669D">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Presented</w:t>
            </w:r>
            <w:r w:rsidR="008E7CD7">
              <w:rPr>
                <w:rFonts w:ascii="Times New Roman" w:eastAsia="Times New Roman" w:hAnsi="Times New Roman" w:cs="Times New Roman"/>
                <w:sz w:val="24"/>
                <w:szCs w:val="24"/>
              </w:rPr>
              <w:t xml:space="preserve"> on the union’s Resolution on Simultaneous In-Person and On-line (hyflex) Instruction calling for reduced class size in accordance with all applicable guidelines and protocols with departments and programs able to select the best evidence-based teaching modality. Seeking Senate adoption of resolution.</w:t>
            </w:r>
          </w:p>
          <w:p w14:paraId="413E1227" w14:textId="7CC36620" w:rsidR="0000611C" w:rsidRDefault="0000611C" w:rsidP="000724F0">
            <w:pPr>
              <w:spacing w:line="240" w:lineRule="auto"/>
              <w:ind w:right="100"/>
              <w:jc w:val="left"/>
              <w:rPr>
                <w:rFonts w:ascii="Times New Roman" w:eastAsia="Times New Roman" w:hAnsi="Times New Roman" w:cs="Times New Roman"/>
                <w:sz w:val="24"/>
                <w:szCs w:val="24"/>
              </w:rPr>
            </w:pPr>
          </w:p>
          <w:p w14:paraId="264CAA59" w14:textId="2B6C1E79" w:rsidR="002D0394" w:rsidRDefault="004735FC" w:rsidP="00AA669D">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Request made by SEC member H</w:t>
            </w:r>
            <w:r w:rsidR="00AA669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Soto to have Service Learning &amp; Civic Engagement Committee make announcement at Senate meeting concerning education on Ranked Choice Voting.</w:t>
            </w:r>
          </w:p>
          <w:p w14:paraId="18FFB591" w14:textId="77777777" w:rsidR="00BB27A4" w:rsidRDefault="00BB27A4" w:rsidP="00606879">
            <w:pPr>
              <w:spacing w:line="240" w:lineRule="auto"/>
              <w:ind w:right="100"/>
              <w:jc w:val="left"/>
              <w:rPr>
                <w:rFonts w:ascii="Times New Roman" w:eastAsia="Times New Roman" w:hAnsi="Times New Roman" w:cs="Times New Roman"/>
                <w:sz w:val="24"/>
                <w:szCs w:val="24"/>
              </w:rPr>
            </w:pPr>
          </w:p>
          <w:p w14:paraId="275046DD" w14:textId="77777777" w:rsidR="00A86E83" w:rsidRDefault="00A86E83"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 presented the proposed Senate Agenda for </w:t>
            </w:r>
          </w:p>
          <w:p w14:paraId="628FEE7B" w14:textId="67C7E964" w:rsidR="00A86E83" w:rsidRPr="00490FDA" w:rsidRDefault="006F7A28"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w:t>
            </w:r>
            <w:r w:rsidR="00B66F62">
              <w:rPr>
                <w:rFonts w:ascii="Times New Roman" w:eastAsia="Times New Roman" w:hAnsi="Times New Roman" w:cs="Times New Roman"/>
                <w:sz w:val="24"/>
                <w:szCs w:val="24"/>
              </w:rPr>
              <w:t>18</w:t>
            </w:r>
            <w:r w:rsidR="00A86E83">
              <w:rPr>
                <w:rFonts w:ascii="Times New Roman" w:eastAsia="Times New Roman" w:hAnsi="Times New Roman" w:cs="Times New Roman"/>
                <w:sz w:val="24"/>
                <w:szCs w:val="24"/>
              </w:rPr>
              <w:t>, 2021.</w:t>
            </w:r>
          </w:p>
        </w:tc>
        <w:tc>
          <w:tcPr>
            <w:tcW w:w="3290" w:type="dxa"/>
            <w:tcBorders>
              <w:top w:val="single" w:sz="8" w:space="0" w:color="000000"/>
              <w:left w:val="single" w:sz="8" w:space="0" w:color="000000"/>
              <w:bottom w:val="single" w:sz="8" w:space="0" w:color="000000"/>
              <w:right w:val="single" w:sz="8" w:space="0" w:color="000000"/>
            </w:tcBorders>
            <w:shd w:val="clear" w:color="auto" w:fill="FFFFFF"/>
            <w:hideMark/>
          </w:tcPr>
          <w:p w14:paraId="46BCC0C6" w14:textId="6518924C" w:rsidR="00490FDA" w:rsidRPr="00387D1F" w:rsidRDefault="00490FDA" w:rsidP="00490FDA">
            <w:pPr>
              <w:spacing w:line="240" w:lineRule="auto"/>
              <w:ind w:left="100" w:right="100"/>
              <w:jc w:val="left"/>
              <w:rPr>
                <w:rFonts w:ascii="Times New Roman" w:eastAsia="Times New Roman" w:hAnsi="Times New Roman" w:cs="Times New Roman"/>
                <w:b/>
                <w:bCs/>
                <w:sz w:val="24"/>
                <w:szCs w:val="24"/>
              </w:rPr>
            </w:pPr>
            <w:r w:rsidRPr="00490FDA">
              <w:rPr>
                <w:rFonts w:ascii="Times New Roman" w:eastAsia="Times New Roman" w:hAnsi="Times New Roman" w:cs="Times New Roman"/>
                <w:sz w:val="24"/>
                <w:szCs w:val="24"/>
              </w:rPr>
              <w:lastRenderedPageBreak/>
              <w:t> </w:t>
            </w:r>
            <w:r w:rsidR="00387D1F" w:rsidRPr="00387D1F">
              <w:rPr>
                <w:rFonts w:ascii="Times New Roman" w:eastAsia="Times New Roman" w:hAnsi="Times New Roman" w:cs="Times New Roman"/>
                <w:b/>
                <w:bCs/>
                <w:sz w:val="24"/>
                <w:szCs w:val="24"/>
              </w:rPr>
              <w:t>DECISION/ACTION</w:t>
            </w:r>
          </w:p>
          <w:p w14:paraId="523C33EF" w14:textId="26F5257E"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sz w:val="24"/>
                <w:szCs w:val="24"/>
              </w:rPr>
              <w:t> </w:t>
            </w:r>
            <w:r w:rsidR="00387D1F">
              <w:rPr>
                <w:rFonts w:ascii="Times New Roman" w:eastAsia="Times New Roman" w:hAnsi="Times New Roman" w:cs="Times New Roman"/>
                <w:sz w:val="24"/>
                <w:szCs w:val="24"/>
              </w:rPr>
              <w:t>_________________________</w:t>
            </w:r>
          </w:p>
          <w:p w14:paraId="6AA14704" w14:textId="39500B15" w:rsid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sz w:val="24"/>
                <w:szCs w:val="24"/>
              </w:rPr>
              <w:t> </w:t>
            </w:r>
          </w:p>
          <w:p w14:paraId="2EEBCE76" w14:textId="77777777" w:rsidR="00155F36" w:rsidRDefault="00155F36"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 noted that the decision is a University-wide decision not a college decision.</w:t>
            </w:r>
          </w:p>
          <w:p w14:paraId="1920CBAD" w14:textId="750B7DD8" w:rsidR="00155F36" w:rsidRDefault="00155F36"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 endorsed presentation of SGA statement as Senate agenda item.  SEC sentiment </w:t>
            </w:r>
            <w:r w:rsidR="003B30DA">
              <w:rPr>
                <w:rFonts w:ascii="Times New Roman" w:eastAsia="Times New Roman" w:hAnsi="Times New Roman" w:cs="Times New Roman"/>
                <w:sz w:val="24"/>
                <w:szCs w:val="24"/>
              </w:rPr>
              <w:t xml:space="preserve">was </w:t>
            </w:r>
            <w:r>
              <w:rPr>
                <w:rFonts w:ascii="Times New Roman" w:eastAsia="Times New Roman" w:hAnsi="Times New Roman" w:cs="Times New Roman"/>
                <w:sz w:val="24"/>
                <w:szCs w:val="24"/>
              </w:rPr>
              <w:t>in favor of SGA position.</w:t>
            </w:r>
          </w:p>
          <w:p w14:paraId="4EC6031D" w14:textId="275C4070" w:rsidR="00B66F62" w:rsidRDefault="00155F36"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4BD9650" w14:textId="383C6084" w:rsidR="00B66F62" w:rsidRDefault="00B66F62" w:rsidP="00490FDA">
            <w:pPr>
              <w:spacing w:line="240" w:lineRule="auto"/>
              <w:ind w:left="100" w:right="100"/>
              <w:jc w:val="left"/>
              <w:rPr>
                <w:rFonts w:ascii="Times New Roman" w:eastAsia="Times New Roman" w:hAnsi="Times New Roman" w:cs="Times New Roman"/>
                <w:sz w:val="24"/>
                <w:szCs w:val="24"/>
              </w:rPr>
            </w:pPr>
          </w:p>
          <w:p w14:paraId="7F4F7F8A" w14:textId="27DCDE4D" w:rsidR="00B66F62" w:rsidRDefault="00B66F62" w:rsidP="00490FDA">
            <w:pPr>
              <w:spacing w:line="240" w:lineRule="auto"/>
              <w:ind w:left="100" w:right="100"/>
              <w:jc w:val="left"/>
              <w:rPr>
                <w:rFonts w:ascii="Times New Roman" w:eastAsia="Times New Roman" w:hAnsi="Times New Roman" w:cs="Times New Roman"/>
                <w:sz w:val="24"/>
                <w:szCs w:val="24"/>
              </w:rPr>
            </w:pPr>
          </w:p>
          <w:p w14:paraId="5F48EB8A" w14:textId="0B80F67C" w:rsidR="00B66F62" w:rsidRDefault="00B66F62" w:rsidP="00490FDA">
            <w:pPr>
              <w:spacing w:line="240" w:lineRule="auto"/>
              <w:ind w:left="100" w:right="100"/>
              <w:jc w:val="left"/>
              <w:rPr>
                <w:rFonts w:ascii="Times New Roman" w:eastAsia="Times New Roman" w:hAnsi="Times New Roman" w:cs="Times New Roman"/>
                <w:sz w:val="24"/>
                <w:szCs w:val="24"/>
              </w:rPr>
            </w:pPr>
          </w:p>
          <w:p w14:paraId="269DE0A7" w14:textId="1531F8CF" w:rsidR="00313CFE" w:rsidRDefault="00D8761D" w:rsidP="00D8761D">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Prof. Mitchell briefly reviewed curriculum items, and answered questions</w:t>
            </w:r>
            <w:r w:rsidR="00313CFE">
              <w:rPr>
                <w:rFonts w:ascii="Times New Roman" w:eastAsia="Times New Roman" w:hAnsi="Times New Roman" w:cs="Times New Roman"/>
                <w:sz w:val="24"/>
                <w:szCs w:val="24"/>
              </w:rPr>
              <w:t xml:space="preserve">  </w:t>
            </w:r>
          </w:p>
          <w:p w14:paraId="482E5392" w14:textId="4E22109B" w:rsidR="00490FDA" w:rsidRPr="00490FDA" w:rsidRDefault="00313CFE" w:rsidP="00313CFE">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448F031"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sz w:val="24"/>
                <w:szCs w:val="24"/>
              </w:rPr>
              <w:t> </w:t>
            </w:r>
          </w:p>
          <w:p w14:paraId="6D334DB5" w14:textId="77777777" w:rsidR="00490FDA" w:rsidRPr="00490FDA" w:rsidRDefault="00490FDA" w:rsidP="00490FDA">
            <w:pPr>
              <w:spacing w:line="240" w:lineRule="auto"/>
              <w:ind w:left="100" w:right="100"/>
              <w:jc w:val="left"/>
              <w:rPr>
                <w:rFonts w:ascii="Times New Roman" w:eastAsia="Times New Roman" w:hAnsi="Times New Roman" w:cs="Times New Roman"/>
                <w:sz w:val="24"/>
                <w:szCs w:val="24"/>
              </w:rPr>
            </w:pPr>
            <w:r w:rsidRPr="00490FDA">
              <w:rPr>
                <w:rFonts w:ascii="Times New Roman" w:eastAsia="Times New Roman" w:hAnsi="Times New Roman" w:cs="Times New Roman"/>
                <w:sz w:val="24"/>
                <w:szCs w:val="24"/>
              </w:rPr>
              <w:lastRenderedPageBreak/>
              <w:t> </w:t>
            </w:r>
          </w:p>
          <w:p w14:paraId="12F6ED35" w14:textId="0C3625E9" w:rsidR="000724F0" w:rsidRDefault="00177722" w:rsidP="000724F0">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Regarding the </w:t>
            </w:r>
            <w:r w:rsidR="000D405D">
              <w:rPr>
                <w:rFonts w:ascii="Times New Roman" w:eastAsia="Times New Roman" w:hAnsi="Times New Roman" w:cs="Times New Roman"/>
                <w:sz w:val="24"/>
                <w:szCs w:val="24"/>
              </w:rPr>
              <w:t xml:space="preserve">Reopening Committee Report, discussion of report </w:t>
            </w:r>
            <w:r w:rsidR="0000611C">
              <w:rPr>
                <w:rFonts w:ascii="Times New Roman" w:eastAsia="Times New Roman" w:hAnsi="Times New Roman" w:cs="Times New Roman"/>
                <w:sz w:val="24"/>
                <w:szCs w:val="24"/>
              </w:rPr>
              <w:t>raised issues and questions in need of clarification or more information before its presenta</w:t>
            </w:r>
            <w:r w:rsidR="00E93ACB">
              <w:rPr>
                <w:rFonts w:ascii="Times New Roman" w:eastAsia="Times New Roman" w:hAnsi="Times New Roman" w:cs="Times New Roman"/>
                <w:sz w:val="24"/>
                <w:szCs w:val="24"/>
              </w:rPr>
              <w:t>tion to the Senate. Vice Chair T</w:t>
            </w:r>
            <w:r w:rsidR="0000611C">
              <w:rPr>
                <w:rFonts w:ascii="Times New Roman" w:eastAsia="Times New Roman" w:hAnsi="Times New Roman" w:cs="Times New Roman"/>
                <w:sz w:val="24"/>
                <w:szCs w:val="24"/>
              </w:rPr>
              <w:t>.</w:t>
            </w:r>
            <w:r w:rsidR="00E93ACB">
              <w:rPr>
                <w:rFonts w:ascii="Times New Roman" w:eastAsia="Times New Roman" w:hAnsi="Times New Roman" w:cs="Times New Roman"/>
                <w:sz w:val="24"/>
                <w:szCs w:val="24"/>
              </w:rPr>
              <w:t xml:space="preserve"> Nguyen</w:t>
            </w:r>
            <w:r w:rsidR="0000611C">
              <w:rPr>
                <w:rFonts w:ascii="Times New Roman" w:eastAsia="Times New Roman" w:hAnsi="Times New Roman" w:cs="Times New Roman"/>
                <w:sz w:val="24"/>
                <w:szCs w:val="24"/>
              </w:rPr>
              <w:t xml:space="preserve"> to do follow-up with Prof Moses. The SEC endorsed Prof Moses report</w:t>
            </w:r>
            <w:r w:rsidR="003B30DA">
              <w:rPr>
                <w:rFonts w:ascii="Times New Roman" w:eastAsia="Times New Roman" w:hAnsi="Times New Roman" w:cs="Times New Roman"/>
                <w:sz w:val="24"/>
                <w:szCs w:val="24"/>
              </w:rPr>
              <w:t>.</w:t>
            </w:r>
          </w:p>
          <w:p w14:paraId="361690A4" w14:textId="77777777" w:rsidR="00D535B1" w:rsidRDefault="00D535B1" w:rsidP="000724F0">
            <w:pPr>
              <w:spacing w:line="240" w:lineRule="auto"/>
              <w:ind w:right="100"/>
              <w:jc w:val="left"/>
              <w:rPr>
                <w:rFonts w:ascii="Times New Roman" w:eastAsia="Times New Roman" w:hAnsi="Times New Roman" w:cs="Times New Roman"/>
                <w:sz w:val="24"/>
                <w:szCs w:val="24"/>
              </w:rPr>
            </w:pPr>
          </w:p>
          <w:p w14:paraId="185B0085" w14:textId="6C76BA20" w:rsidR="000724F0" w:rsidRDefault="004B4DE1" w:rsidP="000724F0">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SEC welcomed and thanked Prof Bernardini. Discussion ensued regarding the resolution</w:t>
            </w:r>
            <w:r w:rsidR="00606879">
              <w:rPr>
                <w:rFonts w:ascii="Times New Roman" w:eastAsia="Times New Roman" w:hAnsi="Times New Roman" w:cs="Times New Roman"/>
                <w:sz w:val="24"/>
                <w:szCs w:val="24"/>
              </w:rPr>
              <w:t xml:space="preserve"> especially as concerns “hyflex”.  Subsequent to the discussion the SEC endorsed the PSC resolution and its presentation to the Senate.</w:t>
            </w:r>
          </w:p>
          <w:p w14:paraId="798FD0D2" w14:textId="6A9A42A1" w:rsidR="006F7A28" w:rsidRDefault="006F7A28" w:rsidP="000724F0">
            <w:pPr>
              <w:spacing w:line="240" w:lineRule="auto"/>
              <w:ind w:right="100"/>
              <w:jc w:val="left"/>
              <w:rPr>
                <w:rFonts w:ascii="Times New Roman" w:eastAsia="Times New Roman" w:hAnsi="Times New Roman" w:cs="Times New Roman"/>
                <w:sz w:val="24"/>
                <w:szCs w:val="24"/>
              </w:rPr>
            </w:pPr>
          </w:p>
          <w:p w14:paraId="3AFB154C" w14:textId="4D6CD349" w:rsidR="0000611C" w:rsidRDefault="0000611C" w:rsidP="000724F0">
            <w:pPr>
              <w:spacing w:line="240" w:lineRule="auto"/>
              <w:ind w:right="100"/>
              <w:jc w:val="left"/>
              <w:rPr>
                <w:rFonts w:ascii="Times New Roman" w:eastAsia="Times New Roman" w:hAnsi="Times New Roman" w:cs="Times New Roman"/>
                <w:sz w:val="24"/>
                <w:szCs w:val="24"/>
              </w:rPr>
            </w:pPr>
          </w:p>
          <w:p w14:paraId="62F266B8" w14:textId="085B7A76" w:rsidR="0000611C" w:rsidRDefault="0000611C" w:rsidP="000724F0">
            <w:pPr>
              <w:spacing w:line="240" w:lineRule="auto"/>
              <w:ind w:right="100"/>
              <w:jc w:val="left"/>
              <w:rPr>
                <w:rFonts w:ascii="Times New Roman" w:eastAsia="Times New Roman" w:hAnsi="Times New Roman" w:cs="Times New Roman"/>
                <w:sz w:val="24"/>
                <w:szCs w:val="24"/>
              </w:rPr>
            </w:pPr>
          </w:p>
          <w:p w14:paraId="3875BDA3" w14:textId="17F8D59B" w:rsidR="0000611C" w:rsidRDefault="0000611C" w:rsidP="000724F0">
            <w:pPr>
              <w:spacing w:line="240" w:lineRule="auto"/>
              <w:ind w:right="100"/>
              <w:jc w:val="left"/>
              <w:rPr>
                <w:rFonts w:ascii="Times New Roman" w:eastAsia="Times New Roman" w:hAnsi="Times New Roman" w:cs="Times New Roman"/>
                <w:sz w:val="24"/>
                <w:szCs w:val="24"/>
              </w:rPr>
            </w:pPr>
          </w:p>
          <w:p w14:paraId="419E37FE" w14:textId="3406BDA7" w:rsidR="0000611C" w:rsidRDefault="008B5732" w:rsidP="000724F0">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Eunice Flemister, the Senate rep on the </w:t>
            </w:r>
            <w:r w:rsidR="00606879">
              <w:rPr>
                <w:rFonts w:ascii="Times New Roman" w:eastAsia="Times New Roman" w:hAnsi="Times New Roman" w:cs="Times New Roman"/>
                <w:sz w:val="24"/>
                <w:szCs w:val="24"/>
              </w:rPr>
              <w:t>Service Learning &amp; Civic Engagement Commi</w:t>
            </w:r>
            <w:r>
              <w:rPr>
                <w:rFonts w:ascii="Times New Roman" w:eastAsia="Times New Roman" w:hAnsi="Times New Roman" w:cs="Times New Roman"/>
                <w:sz w:val="24"/>
                <w:szCs w:val="24"/>
              </w:rPr>
              <w:t>ttee will present at the next Senate.</w:t>
            </w:r>
          </w:p>
          <w:p w14:paraId="01A6846A" w14:textId="77777777" w:rsidR="008B5732" w:rsidRDefault="008B5732" w:rsidP="000724F0">
            <w:pPr>
              <w:spacing w:line="240" w:lineRule="auto"/>
              <w:ind w:right="100"/>
              <w:jc w:val="left"/>
              <w:rPr>
                <w:rFonts w:ascii="Times New Roman" w:eastAsia="Times New Roman" w:hAnsi="Times New Roman" w:cs="Times New Roman"/>
                <w:sz w:val="24"/>
                <w:szCs w:val="24"/>
              </w:rPr>
            </w:pPr>
          </w:p>
          <w:p w14:paraId="6C655D61" w14:textId="77777777" w:rsidR="008B5732" w:rsidRDefault="008B5732" w:rsidP="000724F0">
            <w:pPr>
              <w:spacing w:line="240" w:lineRule="auto"/>
              <w:ind w:right="100"/>
              <w:jc w:val="left"/>
              <w:rPr>
                <w:rFonts w:ascii="Times New Roman" w:eastAsia="Times New Roman" w:hAnsi="Times New Roman" w:cs="Times New Roman"/>
                <w:sz w:val="24"/>
                <w:szCs w:val="24"/>
              </w:rPr>
            </w:pPr>
          </w:p>
          <w:p w14:paraId="07BC38F8" w14:textId="77777777" w:rsidR="008B5732" w:rsidRDefault="008B5732" w:rsidP="000724F0">
            <w:pPr>
              <w:spacing w:line="240" w:lineRule="auto"/>
              <w:ind w:right="100"/>
              <w:jc w:val="left"/>
              <w:rPr>
                <w:rFonts w:ascii="Times New Roman" w:eastAsia="Times New Roman" w:hAnsi="Times New Roman" w:cs="Times New Roman"/>
                <w:sz w:val="24"/>
                <w:szCs w:val="24"/>
              </w:rPr>
            </w:pPr>
          </w:p>
          <w:p w14:paraId="62530483" w14:textId="25E106A9" w:rsidR="00606879" w:rsidRDefault="00606879" w:rsidP="000724F0">
            <w:pPr>
              <w:spacing w:line="240" w:lineRule="auto"/>
              <w:ind w:right="100"/>
              <w:jc w:val="left"/>
              <w:rPr>
                <w:rFonts w:ascii="Times New Roman" w:eastAsia="Times New Roman" w:hAnsi="Times New Roman" w:cs="Times New Roman"/>
                <w:sz w:val="24"/>
                <w:szCs w:val="24"/>
              </w:rPr>
            </w:pPr>
          </w:p>
          <w:p w14:paraId="63288A2B" w14:textId="64D30671" w:rsidR="00490FDA" w:rsidRPr="00490FDA" w:rsidRDefault="004735FC" w:rsidP="00921B08">
            <w:pPr>
              <w:spacing w:line="240" w:lineRule="auto"/>
              <w:ind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After duly made and adopted motion, the proposed agenda for the March 18</w:t>
            </w:r>
            <w:r w:rsidRPr="004735FC">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meeting was approved as presented. </w:t>
            </w:r>
          </w:p>
        </w:tc>
      </w:tr>
      <w:tr w:rsidR="00490FDA" w:rsidRPr="00490FDA" w14:paraId="13438044" w14:textId="77777777" w:rsidTr="00921B08">
        <w:trPr>
          <w:trHeight w:val="87"/>
        </w:trPr>
        <w:tc>
          <w:tcPr>
            <w:tcW w:w="3120" w:type="dxa"/>
            <w:tcBorders>
              <w:top w:val="single" w:sz="8" w:space="0" w:color="000000"/>
              <w:left w:val="single" w:sz="8" w:space="0" w:color="000000"/>
              <w:bottom w:val="single" w:sz="8" w:space="0" w:color="000000"/>
              <w:right w:val="single" w:sz="8" w:space="0" w:color="000000"/>
            </w:tcBorders>
            <w:shd w:val="clear" w:color="auto" w:fill="FFFFFF"/>
            <w:hideMark/>
          </w:tcPr>
          <w:p w14:paraId="0F5A7E20" w14:textId="6C329AB1" w:rsidR="00490FDA" w:rsidRPr="00490FDA" w:rsidRDefault="00F56EB8"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 Adjournment </w:t>
            </w:r>
          </w:p>
        </w:tc>
        <w:tc>
          <w:tcPr>
            <w:tcW w:w="3110" w:type="dxa"/>
            <w:tcBorders>
              <w:top w:val="single" w:sz="8" w:space="0" w:color="000000"/>
              <w:left w:val="single" w:sz="8" w:space="0" w:color="000000"/>
              <w:bottom w:val="single" w:sz="8" w:space="0" w:color="000000"/>
              <w:right w:val="single" w:sz="8" w:space="0" w:color="000000"/>
            </w:tcBorders>
            <w:shd w:val="clear" w:color="auto" w:fill="FFFFFF"/>
            <w:hideMark/>
          </w:tcPr>
          <w:p w14:paraId="1DA54D58" w14:textId="6EA717A9" w:rsidR="00490FDA" w:rsidRPr="00490FDA" w:rsidRDefault="00F56EB8" w:rsidP="00490FDA">
            <w:pPr>
              <w:spacing w:line="240" w:lineRule="auto"/>
              <w:ind w:left="100" w:right="10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Upon motion properly made and approved, t</w:t>
            </w:r>
            <w:r w:rsidR="00490FDA" w:rsidRPr="00490FDA">
              <w:rPr>
                <w:rFonts w:ascii="Times New Roman" w:eastAsia="Times New Roman" w:hAnsi="Times New Roman" w:cs="Times New Roman"/>
                <w:sz w:val="24"/>
                <w:szCs w:val="24"/>
              </w:rPr>
              <w:t>he meeting was adjourned at 5</w:t>
            </w:r>
            <w:r>
              <w:rPr>
                <w:rFonts w:ascii="Times New Roman" w:eastAsia="Times New Roman" w:hAnsi="Times New Roman" w:cs="Times New Roman"/>
                <w:sz w:val="24"/>
                <w:szCs w:val="24"/>
              </w:rPr>
              <w:t>:</w:t>
            </w:r>
            <w:r w:rsidR="004735FC">
              <w:rPr>
                <w:rFonts w:ascii="Times New Roman" w:eastAsia="Times New Roman" w:hAnsi="Times New Roman" w:cs="Times New Roman"/>
                <w:sz w:val="24"/>
                <w:szCs w:val="24"/>
              </w:rPr>
              <w:t>37</w:t>
            </w:r>
            <w:r w:rsidR="00490FDA" w:rsidRPr="00490FDA">
              <w:rPr>
                <w:rFonts w:ascii="Times New Roman" w:eastAsia="Times New Roman" w:hAnsi="Times New Roman" w:cs="Times New Roman"/>
                <w:sz w:val="24"/>
                <w:szCs w:val="24"/>
              </w:rPr>
              <w:t>p.m.</w:t>
            </w:r>
          </w:p>
        </w:tc>
        <w:tc>
          <w:tcPr>
            <w:tcW w:w="3290" w:type="dxa"/>
            <w:tcBorders>
              <w:top w:val="single" w:sz="8" w:space="0" w:color="000000"/>
              <w:left w:val="single" w:sz="8" w:space="0" w:color="000000"/>
              <w:bottom w:val="single" w:sz="8" w:space="0" w:color="000000"/>
              <w:right w:val="single" w:sz="8" w:space="0" w:color="000000"/>
            </w:tcBorders>
            <w:shd w:val="clear" w:color="auto" w:fill="FFFFFF"/>
            <w:hideMark/>
          </w:tcPr>
          <w:p w14:paraId="6994F9E4" w14:textId="77777777" w:rsidR="00490FDA" w:rsidRPr="00490FDA" w:rsidRDefault="00490FDA" w:rsidP="00490FDA">
            <w:pPr>
              <w:spacing w:line="240" w:lineRule="auto"/>
              <w:ind w:left="100" w:right="100"/>
              <w:jc w:val="left"/>
              <w:rPr>
                <w:rFonts w:ascii="Calibri" w:eastAsia="Times New Roman" w:hAnsi="Calibri" w:cs="Calibri"/>
                <w:sz w:val="24"/>
                <w:szCs w:val="24"/>
              </w:rPr>
            </w:pPr>
            <w:r w:rsidRPr="00490FDA">
              <w:rPr>
                <w:rFonts w:ascii="Calibri" w:eastAsia="Times New Roman" w:hAnsi="Calibri" w:cs="Calibri"/>
                <w:sz w:val="24"/>
                <w:szCs w:val="24"/>
              </w:rPr>
              <w:t> </w:t>
            </w:r>
          </w:p>
        </w:tc>
      </w:tr>
    </w:tbl>
    <w:p w14:paraId="1F9C5B6A" w14:textId="15ABC8C1" w:rsidR="00490FDA" w:rsidRPr="00490FDA" w:rsidRDefault="00490FDA" w:rsidP="00490FDA">
      <w:pPr>
        <w:spacing w:line="240" w:lineRule="auto"/>
        <w:jc w:val="left"/>
        <w:rPr>
          <w:rFonts w:ascii="Times New Roman" w:eastAsia="Times New Roman" w:hAnsi="Times New Roman" w:cs="Times New Roman"/>
          <w:color w:val="000000"/>
          <w:sz w:val="24"/>
          <w:szCs w:val="24"/>
        </w:rPr>
      </w:pPr>
    </w:p>
    <w:p w14:paraId="3FA1C089" w14:textId="77777777" w:rsidR="00C65BD8" w:rsidRDefault="00C65BD8"/>
    <w:sectPr w:rsidR="00C65BD8" w:rsidSect="00D535B1">
      <w:footerReference w:type="even" r:id="rId7"/>
      <w:footerReference w:type="default" r:id="rId8"/>
      <w:pgSz w:w="12240" w:h="15840"/>
      <w:pgMar w:top="1053" w:right="1440" w:bottom="1485"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92B11" w14:textId="77777777" w:rsidR="000F65AB" w:rsidRDefault="000F65AB" w:rsidP="004D3293">
      <w:pPr>
        <w:spacing w:line="240" w:lineRule="auto"/>
      </w:pPr>
      <w:r>
        <w:separator/>
      </w:r>
    </w:p>
  </w:endnote>
  <w:endnote w:type="continuationSeparator" w:id="0">
    <w:p w14:paraId="6CD58CEF" w14:textId="77777777" w:rsidR="000F65AB" w:rsidRDefault="000F65AB" w:rsidP="004D3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pperplate Gothic Light">
    <w:panose1 w:val="020E0507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4300B" w14:textId="77777777" w:rsidR="004D3293" w:rsidRDefault="004D3293" w:rsidP="00715D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1315B2" w14:textId="77777777" w:rsidR="004D3293" w:rsidRDefault="004D3293" w:rsidP="004D329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D803D" w14:textId="77777777" w:rsidR="004D3293" w:rsidRDefault="004D3293" w:rsidP="00715D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28B3">
      <w:rPr>
        <w:rStyle w:val="PageNumber"/>
        <w:noProof/>
      </w:rPr>
      <w:t>5</w:t>
    </w:r>
    <w:r>
      <w:rPr>
        <w:rStyle w:val="PageNumber"/>
      </w:rPr>
      <w:fldChar w:fldCharType="end"/>
    </w:r>
  </w:p>
  <w:p w14:paraId="3E8BF5B2" w14:textId="77777777" w:rsidR="004D3293" w:rsidRDefault="004D3293" w:rsidP="004D329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DC737" w14:textId="77777777" w:rsidR="000F65AB" w:rsidRDefault="000F65AB" w:rsidP="004D3293">
      <w:pPr>
        <w:spacing w:line="240" w:lineRule="auto"/>
      </w:pPr>
      <w:r>
        <w:separator/>
      </w:r>
    </w:p>
  </w:footnote>
  <w:footnote w:type="continuationSeparator" w:id="0">
    <w:p w14:paraId="3DF6C1B5" w14:textId="77777777" w:rsidR="000F65AB" w:rsidRDefault="000F65AB" w:rsidP="004D3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FDA"/>
    <w:rsid w:val="0000611C"/>
    <w:rsid w:val="000724F0"/>
    <w:rsid w:val="000C1B65"/>
    <w:rsid w:val="000D405D"/>
    <w:rsid w:val="000E076F"/>
    <w:rsid w:val="000F65AB"/>
    <w:rsid w:val="00115F34"/>
    <w:rsid w:val="00155F36"/>
    <w:rsid w:val="00177722"/>
    <w:rsid w:val="00195ADC"/>
    <w:rsid w:val="001D4E5A"/>
    <w:rsid w:val="001D5332"/>
    <w:rsid w:val="001D54F9"/>
    <w:rsid w:val="00213746"/>
    <w:rsid w:val="002270ED"/>
    <w:rsid w:val="002A26B4"/>
    <w:rsid w:val="002D0394"/>
    <w:rsid w:val="002E31B6"/>
    <w:rsid w:val="003028B3"/>
    <w:rsid w:val="00307329"/>
    <w:rsid w:val="003103D4"/>
    <w:rsid w:val="00313CFE"/>
    <w:rsid w:val="0031630A"/>
    <w:rsid w:val="003368D5"/>
    <w:rsid w:val="0037238C"/>
    <w:rsid w:val="00387D1F"/>
    <w:rsid w:val="00392A21"/>
    <w:rsid w:val="003B30DA"/>
    <w:rsid w:val="003B442F"/>
    <w:rsid w:val="003C4DAE"/>
    <w:rsid w:val="003E2D2C"/>
    <w:rsid w:val="003E4F67"/>
    <w:rsid w:val="003E716A"/>
    <w:rsid w:val="004232D4"/>
    <w:rsid w:val="00430137"/>
    <w:rsid w:val="00432F18"/>
    <w:rsid w:val="00435983"/>
    <w:rsid w:val="004438B0"/>
    <w:rsid w:val="004735FC"/>
    <w:rsid w:val="00490FDA"/>
    <w:rsid w:val="004B4DE1"/>
    <w:rsid w:val="004B7CE7"/>
    <w:rsid w:val="004D3293"/>
    <w:rsid w:val="004E409B"/>
    <w:rsid w:val="004E4EC2"/>
    <w:rsid w:val="004F1505"/>
    <w:rsid w:val="004F4FA5"/>
    <w:rsid w:val="005258A8"/>
    <w:rsid w:val="00535626"/>
    <w:rsid w:val="00557CCC"/>
    <w:rsid w:val="005C0E6E"/>
    <w:rsid w:val="005F0E3F"/>
    <w:rsid w:val="00606879"/>
    <w:rsid w:val="00684E6C"/>
    <w:rsid w:val="006F7A28"/>
    <w:rsid w:val="007104BA"/>
    <w:rsid w:val="00745FAE"/>
    <w:rsid w:val="00781E62"/>
    <w:rsid w:val="007C172C"/>
    <w:rsid w:val="008074FA"/>
    <w:rsid w:val="00812E71"/>
    <w:rsid w:val="00815E28"/>
    <w:rsid w:val="00865E37"/>
    <w:rsid w:val="00874DB3"/>
    <w:rsid w:val="00877CBA"/>
    <w:rsid w:val="008B5732"/>
    <w:rsid w:val="008E7CD7"/>
    <w:rsid w:val="00921B08"/>
    <w:rsid w:val="00924C43"/>
    <w:rsid w:val="00930AFB"/>
    <w:rsid w:val="00947D5D"/>
    <w:rsid w:val="00983BAD"/>
    <w:rsid w:val="009C4B4D"/>
    <w:rsid w:val="009D4D93"/>
    <w:rsid w:val="009F31A2"/>
    <w:rsid w:val="00A24845"/>
    <w:rsid w:val="00A7780B"/>
    <w:rsid w:val="00A8114E"/>
    <w:rsid w:val="00A8410B"/>
    <w:rsid w:val="00A86E83"/>
    <w:rsid w:val="00A93F8D"/>
    <w:rsid w:val="00AA669D"/>
    <w:rsid w:val="00AD742E"/>
    <w:rsid w:val="00B05C12"/>
    <w:rsid w:val="00B36F2B"/>
    <w:rsid w:val="00B559AA"/>
    <w:rsid w:val="00B66F62"/>
    <w:rsid w:val="00B87AC9"/>
    <w:rsid w:val="00B932E5"/>
    <w:rsid w:val="00BB27A4"/>
    <w:rsid w:val="00C01F0B"/>
    <w:rsid w:val="00C61593"/>
    <w:rsid w:val="00C65BD8"/>
    <w:rsid w:val="00C7567D"/>
    <w:rsid w:val="00C832A9"/>
    <w:rsid w:val="00D25B19"/>
    <w:rsid w:val="00D2671F"/>
    <w:rsid w:val="00D331C5"/>
    <w:rsid w:val="00D43631"/>
    <w:rsid w:val="00D535B1"/>
    <w:rsid w:val="00D83CCC"/>
    <w:rsid w:val="00D8761D"/>
    <w:rsid w:val="00D9271B"/>
    <w:rsid w:val="00DB67C2"/>
    <w:rsid w:val="00DF02F3"/>
    <w:rsid w:val="00E61DB9"/>
    <w:rsid w:val="00E82124"/>
    <w:rsid w:val="00E93ACB"/>
    <w:rsid w:val="00EB218D"/>
    <w:rsid w:val="00EB4169"/>
    <w:rsid w:val="00ED49C4"/>
    <w:rsid w:val="00F14523"/>
    <w:rsid w:val="00F165FA"/>
    <w:rsid w:val="00F56EB8"/>
    <w:rsid w:val="00FA212B"/>
    <w:rsid w:val="00FC353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177F"/>
  <w15:chartTrackingRefBased/>
  <w15:docId w15:val="{BBEFE0AA-5F74-44AB-A7B4-EDF586A3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B6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3293"/>
    <w:pPr>
      <w:tabs>
        <w:tab w:val="center" w:pos="4680"/>
        <w:tab w:val="right" w:pos="9360"/>
      </w:tabs>
      <w:spacing w:line="240" w:lineRule="auto"/>
    </w:pPr>
  </w:style>
  <w:style w:type="character" w:customStyle="1" w:styleId="FooterChar">
    <w:name w:val="Footer Char"/>
    <w:basedOn w:val="DefaultParagraphFont"/>
    <w:link w:val="Footer"/>
    <w:uiPriority w:val="99"/>
    <w:rsid w:val="004D3293"/>
  </w:style>
  <w:style w:type="character" w:styleId="PageNumber">
    <w:name w:val="page number"/>
    <w:basedOn w:val="DefaultParagraphFont"/>
    <w:uiPriority w:val="99"/>
    <w:semiHidden/>
    <w:unhideWhenUsed/>
    <w:rsid w:val="004D3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1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emf"/><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381</TotalTime>
  <Pages>5</Pages>
  <Words>1076</Words>
  <Characters>6136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Soto</dc:creator>
  <cp:keywords/>
  <dc:description/>
  <cp:lastModifiedBy>Ernest Ialongo</cp:lastModifiedBy>
  <cp:revision>51</cp:revision>
  <cp:lastPrinted>2021-04-01T20:39:00Z</cp:lastPrinted>
  <dcterms:created xsi:type="dcterms:W3CDTF">2021-03-14T17:48:00Z</dcterms:created>
  <dcterms:modified xsi:type="dcterms:W3CDTF">2021-04-08T01:46:00Z</dcterms:modified>
</cp:coreProperties>
</file>