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0DD4BA" w14:textId="77777777" w:rsidR="00A73211" w:rsidRPr="00D26BB4" w:rsidRDefault="00A73211" w:rsidP="00A73211">
      <w:pPr>
        <w:rPr>
          <w:rFonts w:ascii="Times New Roman" w:hAnsi="Times New Roman"/>
          <w:sz w:val="24"/>
          <w:szCs w:val="24"/>
        </w:rPr>
      </w:pPr>
      <w:r w:rsidRPr="00D26BB4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0D24BB2E" wp14:editId="552D8251">
            <wp:extent cx="2857500" cy="879852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0133" cy="8868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A6ADAD" w14:textId="77777777" w:rsidR="00A73211" w:rsidRPr="00D26BB4" w:rsidRDefault="00A73211" w:rsidP="00A73211">
      <w:pPr>
        <w:jc w:val="center"/>
        <w:rPr>
          <w:rFonts w:ascii="Times New Roman" w:hAnsi="Times New Roman"/>
          <w:sz w:val="24"/>
          <w:szCs w:val="24"/>
        </w:rPr>
      </w:pPr>
    </w:p>
    <w:p w14:paraId="646191F9" w14:textId="77777777" w:rsidR="00A73211" w:rsidRPr="00BA7818" w:rsidRDefault="00A73211" w:rsidP="00A73211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COMMITTEE ON</w:t>
      </w:r>
      <w:r w:rsidRPr="00BA7818">
        <w:rPr>
          <w:rFonts w:ascii="Times New Roman" w:eastAsiaTheme="minorHAnsi" w:hAnsi="Times New Roman"/>
          <w:b/>
          <w:sz w:val="28"/>
          <w:szCs w:val="28"/>
        </w:rPr>
        <w:t xml:space="preserve"> COMMITTEE</w:t>
      </w:r>
      <w:r>
        <w:rPr>
          <w:rFonts w:ascii="Times New Roman" w:eastAsiaTheme="minorHAnsi" w:hAnsi="Times New Roman"/>
          <w:b/>
          <w:sz w:val="28"/>
          <w:szCs w:val="28"/>
        </w:rPr>
        <w:t>S</w:t>
      </w:r>
    </w:p>
    <w:p w14:paraId="0E29EC48" w14:textId="77777777" w:rsidR="00A73211" w:rsidRPr="00BA7818" w:rsidRDefault="00A73211" w:rsidP="00A73211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Zoom Conference Call</w:t>
      </w:r>
    </w:p>
    <w:p w14:paraId="795A2C11" w14:textId="0A8CC0C7" w:rsidR="00A73211" w:rsidRPr="00BA7818" w:rsidRDefault="00A73211" w:rsidP="00A73211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Tuesday</w:t>
      </w:r>
      <w:r w:rsidRPr="00BA7818">
        <w:rPr>
          <w:rFonts w:ascii="Times New Roman" w:eastAsiaTheme="minorHAnsi" w:hAnsi="Times New Roman"/>
          <w:b/>
          <w:sz w:val="28"/>
          <w:szCs w:val="28"/>
        </w:rPr>
        <w:t xml:space="preserve">, </w:t>
      </w:r>
      <w:r w:rsidR="000657A6">
        <w:rPr>
          <w:rFonts w:ascii="Times New Roman" w:eastAsiaTheme="minorHAnsi" w:hAnsi="Times New Roman"/>
          <w:b/>
          <w:sz w:val="28"/>
          <w:szCs w:val="28"/>
        </w:rPr>
        <w:t>Dec. 8</w:t>
      </w:r>
      <w:r>
        <w:rPr>
          <w:rFonts w:ascii="Times New Roman" w:eastAsiaTheme="minorHAnsi" w:hAnsi="Times New Roman"/>
          <w:b/>
          <w:sz w:val="28"/>
          <w:szCs w:val="28"/>
        </w:rPr>
        <w:t xml:space="preserve">, </w:t>
      </w:r>
      <w:r w:rsidRPr="00BA7818">
        <w:rPr>
          <w:rFonts w:ascii="Times New Roman" w:eastAsiaTheme="minorHAnsi" w:hAnsi="Times New Roman"/>
          <w:b/>
          <w:sz w:val="28"/>
          <w:szCs w:val="28"/>
        </w:rPr>
        <w:t>20</w:t>
      </w:r>
      <w:r>
        <w:rPr>
          <w:rFonts w:ascii="Times New Roman" w:eastAsiaTheme="minorHAnsi" w:hAnsi="Times New Roman"/>
          <w:b/>
          <w:sz w:val="28"/>
          <w:szCs w:val="28"/>
        </w:rPr>
        <w:t>20</w:t>
      </w:r>
    </w:p>
    <w:p w14:paraId="135984EF" w14:textId="77777777" w:rsidR="00A73211" w:rsidRPr="00BA7818" w:rsidRDefault="00A73211" w:rsidP="00A73211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>
        <w:rPr>
          <w:rFonts w:ascii="Times New Roman" w:eastAsiaTheme="minorHAnsi" w:hAnsi="Times New Roman"/>
          <w:b/>
          <w:sz w:val="28"/>
          <w:szCs w:val="28"/>
        </w:rPr>
        <w:t>11:30-12:30</w:t>
      </w:r>
    </w:p>
    <w:p w14:paraId="6C4D88EF" w14:textId="77777777" w:rsidR="00A73211" w:rsidRPr="00BA7818" w:rsidRDefault="00A73211" w:rsidP="00A73211">
      <w:pPr>
        <w:jc w:val="center"/>
        <w:rPr>
          <w:rFonts w:ascii="Times New Roman" w:eastAsiaTheme="minorHAnsi" w:hAnsi="Times New Roman"/>
          <w:b/>
          <w:sz w:val="28"/>
          <w:szCs w:val="28"/>
        </w:rPr>
      </w:pPr>
      <w:r w:rsidRPr="00BA7818">
        <w:rPr>
          <w:rFonts w:ascii="Times New Roman" w:eastAsiaTheme="minorHAnsi" w:hAnsi="Times New Roman"/>
          <w:b/>
          <w:sz w:val="28"/>
          <w:szCs w:val="28"/>
        </w:rPr>
        <w:t>Agenda</w:t>
      </w:r>
    </w:p>
    <w:p w14:paraId="758B16EE" w14:textId="77777777" w:rsidR="00A73211" w:rsidRPr="00BA7818" w:rsidRDefault="00A73211" w:rsidP="00A73211">
      <w:pPr>
        <w:spacing w:after="160" w:line="259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</w:p>
    <w:p w14:paraId="73FBAE0E" w14:textId="77777777" w:rsidR="00A73211" w:rsidRDefault="00A73211" w:rsidP="00A73211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Call to Order</w:t>
      </w:r>
    </w:p>
    <w:p w14:paraId="19514A32" w14:textId="4AE7CD5E" w:rsidR="00A73211" w:rsidRPr="00DC4000" w:rsidRDefault="00A73211" w:rsidP="00A73211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 w:rsidRPr="00DC4000">
        <w:rPr>
          <w:rFonts w:ascii="Times New Roman" w:eastAsiaTheme="minorHAnsi" w:hAnsi="Times New Roman"/>
          <w:sz w:val="24"/>
          <w:szCs w:val="24"/>
        </w:rPr>
        <w:t xml:space="preserve">Acceptance of the </w:t>
      </w:r>
      <w:r>
        <w:rPr>
          <w:rFonts w:ascii="Times New Roman" w:eastAsiaTheme="minorHAnsi" w:hAnsi="Times New Roman"/>
          <w:sz w:val="24"/>
          <w:szCs w:val="24"/>
        </w:rPr>
        <w:t>CoC A</w:t>
      </w:r>
      <w:r w:rsidRPr="00DC4000">
        <w:rPr>
          <w:rFonts w:ascii="Times New Roman" w:eastAsiaTheme="minorHAnsi" w:hAnsi="Times New Roman"/>
          <w:sz w:val="24"/>
          <w:szCs w:val="24"/>
        </w:rPr>
        <w:t>genda</w:t>
      </w:r>
      <w:r>
        <w:rPr>
          <w:rFonts w:ascii="Times New Roman" w:eastAsiaTheme="minorHAnsi" w:hAnsi="Times New Roman"/>
          <w:sz w:val="24"/>
          <w:szCs w:val="24"/>
        </w:rPr>
        <w:t xml:space="preserve"> </w:t>
      </w:r>
      <w:r w:rsidR="000657A6">
        <w:rPr>
          <w:rFonts w:ascii="Times New Roman" w:eastAsiaTheme="minorHAnsi" w:hAnsi="Times New Roman"/>
          <w:sz w:val="24"/>
          <w:szCs w:val="24"/>
        </w:rPr>
        <w:t>12/08/20</w:t>
      </w:r>
    </w:p>
    <w:p w14:paraId="5E98246C" w14:textId="4766B2ED" w:rsidR="00A73211" w:rsidRPr="00457BE2" w:rsidRDefault="00A73211" w:rsidP="00A73211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Approval of the </w:t>
      </w:r>
      <w:r w:rsidRPr="00DC4000">
        <w:rPr>
          <w:rFonts w:ascii="Times New Roman" w:eastAsiaTheme="minorHAnsi" w:hAnsi="Times New Roman"/>
          <w:sz w:val="24"/>
          <w:szCs w:val="24"/>
        </w:rPr>
        <w:t>minutes</w:t>
      </w:r>
      <w:r>
        <w:rPr>
          <w:rFonts w:ascii="Times New Roman" w:eastAsiaTheme="minorHAnsi" w:hAnsi="Times New Roman"/>
          <w:sz w:val="24"/>
          <w:szCs w:val="24"/>
        </w:rPr>
        <w:t xml:space="preserve">: </w:t>
      </w:r>
      <w:r w:rsidR="000657A6">
        <w:rPr>
          <w:rFonts w:ascii="Times New Roman" w:eastAsiaTheme="minorHAnsi" w:hAnsi="Times New Roman"/>
          <w:sz w:val="24"/>
          <w:szCs w:val="24"/>
        </w:rPr>
        <w:t>Nov. 11</w:t>
      </w:r>
      <w:r w:rsidR="00BF6E5B">
        <w:rPr>
          <w:rFonts w:ascii="Times New Roman" w:eastAsiaTheme="minorHAnsi" w:hAnsi="Times New Roman"/>
          <w:sz w:val="24"/>
          <w:szCs w:val="24"/>
        </w:rPr>
        <w:t>, 2020</w:t>
      </w:r>
    </w:p>
    <w:p w14:paraId="0DBA2F49" w14:textId="77777777" w:rsidR="00A73211" w:rsidRDefault="00A73211" w:rsidP="00A73211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Chair’s Remarks</w:t>
      </w:r>
    </w:p>
    <w:p w14:paraId="3AB4B426" w14:textId="377C8356" w:rsidR="00A73211" w:rsidRPr="00370C8C" w:rsidRDefault="00A73211" w:rsidP="00A73211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 w:rsidRPr="00370C8C">
        <w:rPr>
          <w:rFonts w:ascii="Times New Roman" w:eastAsiaTheme="minorHAnsi" w:hAnsi="Times New Roman"/>
          <w:sz w:val="24"/>
          <w:szCs w:val="24"/>
        </w:rPr>
        <w:t>Certifications</w:t>
      </w:r>
    </w:p>
    <w:p w14:paraId="3B63A23F" w14:textId="641CE170" w:rsidR="00A73211" w:rsidRDefault="00C7290F" w:rsidP="00A73211">
      <w:pPr>
        <w:pStyle w:val="ListParagraph"/>
        <w:numPr>
          <w:ilvl w:val="1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Cisco—Scholarship and Awards</w:t>
      </w:r>
    </w:p>
    <w:p w14:paraId="0AD36692" w14:textId="77777777" w:rsidR="00A73211" w:rsidRDefault="00A73211" w:rsidP="00A73211">
      <w:pPr>
        <w:pStyle w:val="ListParagraph"/>
        <w:numPr>
          <w:ilvl w:val="0"/>
          <w:numId w:val="1"/>
        </w:num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New Business</w:t>
      </w:r>
    </w:p>
    <w:p w14:paraId="0226E249" w14:textId="77777777" w:rsidR="00A73211" w:rsidRDefault="00A73211"/>
    <w:sectPr w:rsidR="00A73211" w:rsidSect="00194728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987247D"/>
    <w:multiLevelType w:val="hybridMultilevel"/>
    <w:tmpl w:val="682848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211"/>
    <w:rsid w:val="000657A6"/>
    <w:rsid w:val="00A73211"/>
    <w:rsid w:val="00BF6E5B"/>
    <w:rsid w:val="00C7290F"/>
    <w:rsid w:val="00E209B4"/>
    <w:rsid w:val="00F3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65A3B"/>
  <w15:chartTrackingRefBased/>
  <w15:docId w15:val="{0127373C-4D04-43C7-BC7A-777DD154AF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211"/>
    <w:pPr>
      <w:spacing w:after="0" w:line="240" w:lineRule="auto"/>
    </w:pPr>
    <w:rPr>
      <w:rFonts w:ascii="Lucida Sans" w:eastAsia="Calibri" w:hAnsi="Lucida Sans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A73211"/>
    <w:pPr>
      <w:ind w:left="720"/>
    </w:pPr>
  </w:style>
  <w:style w:type="paragraph" w:styleId="NormalWeb">
    <w:name w:val="Normal (Web)"/>
    <w:basedOn w:val="Normal"/>
    <w:uiPriority w:val="99"/>
    <w:unhideWhenUsed/>
    <w:rsid w:val="00A73211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A732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Nguyen</dc:creator>
  <cp:keywords/>
  <dc:description/>
  <cp:lastModifiedBy>T Nguyen</cp:lastModifiedBy>
  <cp:revision>5</cp:revision>
  <dcterms:created xsi:type="dcterms:W3CDTF">2020-12-07T15:59:00Z</dcterms:created>
  <dcterms:modified xsi:type="dcterms:W3CDTF">2021-03-16T18:00:00Z</dcterms:modified>
</cp:coreProperties>
</file>