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437355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:rsidR="00437355" w:rsidRDefault="0069529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2481" cy="59176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stos.HOR.4c(294.144)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37355" w:rsidRDefault="00437355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37355" w:rsidRDefault="0069529F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355" w:rsidRDefault="00437355">
      <w:pPr>
        <w:pStyle w:val="Body"/>
        <w:widowControl w:val="0"/>
      </w:pPr>
    </w:p>
    <w:p w:rsidR="00437355" w:rsidRDefault="00437355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  <w:u w:color="FF6600"/>
        </w:rPr>
      </w:pPr>
    </w:p>
    <w:p w:rsidR="00437355" w:rsidRDefault="00437355">
      <w:pPr>
        <w:pStyle w:val="Body"/>
        <w:jc w:val="center"/>
        <w:rPr>
          <w:color w:val="FF6600"/>
          <w:u w:color="FF6600"/>
        </w:rPr>
      </w:pPr>
    </w:p>
    <w:p w:rsidR="00437355" w:rsidRDefault="0069529F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Minutes for the </w:t>
      </w:r>
      <w:r w:rsidR="003D3B07"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>Budget and finance</w:t>
      </w: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 Committee</w:t>
      </w:r>
    </w:p>
    <w:p w:rsidR="00437355" w:rsidRDefault="00437355">
      <w:pPr>
        <w:pStyle w:val="Body"/>
      </w:pPr>
    </w:p>
    <w:p w:rsidR="00437355" w:rsidRDefault="00437355">
      <w:pPr>
        <w:pStyle w:val="Body"/>
      </w:pP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>Date and Time: April 24</w:t>
      </w:r>
      <w:r>
        <w:rPr>
          <w:rFonts w:eastAsia="Arial Unicode MS" w:cs="Arial Unicode MS"/>
        </w:rPr>
        <w:t>, 2018</w:t>
      </w:r>
      <w:r>
        <w:rPr>
          <w:rFonts w:eastAsia="Arial Unicode MS" w:cs="Arial Unicode MS"/>
        </w:rPr>
        <w:t xml:space="preserve"> | 2:00-3:28</w:t>
      </w:r>
      <w:r>
        <w:tab/>
      </w:r>
      <w:r>
        <w:tab/>
      </w: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>Location: G Building, Conference Room</w:t>
      </w:r>
    </w:p>
    <w:p w:rsidR="003D3B07" w:rsidRDefault="003D3B07" w:rsidP="003D3B07">
      <w:pPr>
        <w:pStyle w:val="Body"/>
      </w:pPr>
    </w:p>
    <w:p w:rsidR="003D3B07" w:rsidRDefault="003D3B07" w:rsidP="003D3B0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</w:t>
      </w:r>
    </w:p>
    <w:p w:rsidR="003D3B07" w:rsidRDefault="003D3B07" w:rsidP="003D3B07">
      <w:pPr>
        <w:pStyle w:val="Body"/>
      </w:pPr>
      <w:r>
        <w:rPr>
          <w:rFonts w:eastAsia="Arial Unicode MS" w:cs="Arial Unicode MS"/>
          <w:lang w:val="nl-NL"/>
        </w:rPr>
        <w:t>Presiding:</w:t>
      </w:r>
      <w:r>
        <w:rPr>
          <w:rFonts w:eastAsia="Arial Unicode MS" w:cs="Arial Unicode MS"/>
        </w:rPr>
        <w:t xml:space="preserve"> Ernest Ialongo</w:t>
      </w:r>
      <w:r>
        <w:tab/>
      </w:r>
    </w:p>
    <w:p w:rsidR="003D3B07" w:rsidRDefault="003D3B07" w:rsidP="003D3B07">
      <w:pPr>
        <w:pStyle w:val="Body"/>
      </w:pP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 xml:space="preserve">Present: Ernest Ialongo, Yvette Luyando, Linda Ridley, Ines Alejandro Soriano, Tram Nguyen </w:t>
      </w:r>
      <w:r>
        <w:tab/>
      </w:r>
    </w:p>
    <w:p w:rsidR="003D3B07" w:rsidRDefault="003D3B07" w:rsidP="003D3B07">
      <w:pPr>
        <w:pStyle w:val="Body"/>
      </w:pP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>Absent: Ruili Ye, Alisa Roost, Vyacheslav Dushenkov, M</w:t>
      </w:r>
      <w:r>
        <w:rPr>
          <w:rFonts w:eastAsia="Arial Unicode MS" w:cs="Arial Unicode MS"/>
          <w:lang w:val="de-DE"/>
        </w:rPr>
        <w:t xml:space="preserve">ushira Nasser,   </w:t>
      </w:r>
    </w:p>
    <w:p w:rsidR="003D3B07" w:rsidRDefault="003D3B07" w:rsidP="003D3B07">
      <w:pPr>
        <w:pStyle w:val="Body"/>
      </w:pPr>
      <w:r>
        <w:rPr>
          <w:rFonts w:eastAsia="Arial Unicode MS" w:cs="Arial Unicode MS"/>
          <w:lang w:val="de-DE"/>
        </w:rPr>
        <w:t xml:space="preserve">      </w:t>
      </w: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>Guests: SVP Esther Rodriguez-Chardavoyne</w:t>
      </w:r>
      <w:r>
        <w:rPr>
          <w:rFonts w:eastAsia="Arial Unicode MS" w:cs="Arial Unicode MS"/>
          <w:lang w:val="de-DE"/>
        </w:rPr>
        <w:t xml:space="preserve">         </w:t>
      </w:r>
    </w:p>
    <w:p w:rsidR="003D3B07" w:rsidRDefault="003D3B07" w:rsidP="003D3B07">
      <w:pPr>
        <w:pStyle w:val="Body"/>
      </w:pPr>
    </w:p>
    <w:p w:rsidR="003D3B07" w:rsidRDefault="003D3B07" w:rsidP="003D3B07">
      <w:pPr>
        <w:pStyle w:val="Body"/>
      </w:pPr>
      <w:r>
        <w:rPr>
          <w:rFonts w:eastAsia="Arial Unicode MS" w:cs="Arial Unicode MS"/>
        </w:rPr>
        <w:t>Minutes Prepared By: Tram Nguyen</w:t>
      </w:r>
    </w:p>
    <w:p w:rsidR="003D3B07" w:rsidRDefault="00E87E64" w:rsidP="003D3B07">
      <w:pPr>
        <w:pStyle w:val="Body"/>
      </w:pPr>
      <w:r>
        <w:rPr>
          <w:rFonts w:eastAsia="Arial Unicode MS" w:cs="Arial Unicode MS"/>
          <w:lang w:val="de-DE"/>
        </w:rPr>
        <w:t xml:space="preserve">                 </w:t>
      </w:r>
    </w:p>
    <w:p w:rsidR="003D3B07" w:rsidRDefault="003D3B07" w:rsidP="003D3B0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B35A09">
        <w:trPr>
          <w:trHeight w:val="11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  <w:p w:rsidR="003D3B07" w:rsidRDefault="003D3B07" w:rsidP="00A301A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Prof. Ialongo called the meeting to order at quorum</w:t>
            </w:r>
          </w:p>
          <w:p w:rsidR="003D3B07" w:rsidRDefault="003D3B07" w:rsidP="00A301A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/>
          <w:p w:rsidR="003D3B07" w:rsidRDefault="003D3B07" w:rsidP="00A301AF"/>
          <w:p w:rsidR="003D3B07" w:rsidRDefault="003D3B07" w:rsidP="00A301AF">
            <w:r>
              <w:rPr>
                <w:rFonts w:eastAsia="Calibri" w:cs="Calibri"/>
                <w:color w:val="000000"/>
                <w:u w:color="000000"/>
              </w:rPr>
              <w:t>2:05</w:t>
            </w:r>
          </w:p>
        </w:tc>
      </w:tr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A301AF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Motion to approve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/>
          <w:p w:rsidR="003D3B07" w:rsidRDefault="003D3B07" w:rsidP="00A301AF">
            <w:r>
              <w:rPr>
                <w:rFonts w:eastAsia="Calibri" w:cs="Calibri"/>
                <w:color w:val="000000"/>
                <w:u w:color="000000"/>
              </w:rPr>
              <w:t>Unanimous</w:t>
            </w:r>
          </w:p>
        </w:tc>
      </w:tr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B35A09">
        <w:trPr>
          <w:trHeight w:val="8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Approval of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Motion to approve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/>
          <w:p w:rsidR="003D3B07" w:rsidRDefault="003D3B07" w:rsidP="00A301AF">
            <w:r>
              <w:rPr>
                <w:rFonts w:eastAsia="Calibri" w:cs="Calibri"/>
                <w:color w:val="000000"/>
                <w:u w:color="000000"/>
              </w:rPr>
              <w:t>Unanimous</w:t>
            </w:r>
          </w:p>
        </w:tc>
      </w:tr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A301AF">
        <w:trPr>
          <w:trHeight w:val="12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E87E64" w:rsidP="00A301AF">
            <w:pPr>
              <w:pStyle w:val="Body"/>
            </w:pPr>
            <w:r>
              <w:rPr>
                <w:rFonts w:eastAsia="Arial Unicode MS" w:cs="Arial Unicode MS"/>
              </w:rPr>
              <w:t xml:space="preserve">Background of Financial Status by </w:t>
            </w:r>
            <w:r w:rsidR="003D3B07">
              <w:rPr>
                <w:rFonts w:eastAsia="Arial Unicode MS" w:cs="Arial Unicode MS"/>
              </w:rPr>
              <w:t>SVP Esther Rodiguez-Chardavoyne</w:t>
            </w:r>
          </w:p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3D3B07" w:rsidP="00A301A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Funding: based on FTE - Every 15 instructional hours = 1 FTE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$2620). State has to pass budget by April 1 </w:t>
            </w:r>
          </w:p>
          <w:p w:rsidR="003D3B07" w:rsidRDefault="003D3B07" w:rsidP="00A301AF">
            <w:pPr>
              <w:pStyle w:val="Body"/>
            </w:pPr>
          </w:p>
          <w:p w:rsidR="00E87E64" w:rsidRDefault="003D3B07" w:rsidP="00E87E64">
            <w:pPr>
              <w:pStyle w:val="Body"/>
            </w:pPr>
            <w:r>
              <w:rPr>
                <w:rFonts w:eastAsia="Arial Unicode MS" w:cs="Arial Unicode MS"/>
              </w:rPr>
              <w:t>If our enrollment declines, we lose FTE</w:t>
            </w:r>
            <w:r w:rsidR="00E87E64">
              <w:rPr>
                <w:rFonts w:eastAsia="Arial Unicode MS" w:cs="Arial Unicode MS"/>
              </w:rPr>
              <w:t>. Last year there was</w:t>
            </w:r>
            <w:r w:rsidR="00E87E64">
              <w:rPr>
                <w:rFonts w:eastAsia="Arial Unicode MS" w:cs="Arial Unicode MS"/>
              </w:rPr>
              <w:t xml:space="preserve"> $750 thousand cut as a result of other enrollments dipping</w:t>
            </w:r>
            <w:r w:rsidR="00E87E64">
              <w:rPr>
                <w:rFonts w:eastAsia="Arial Unicode MS" w:cs="Arial Unicode MS"/>
              </w:rPr>
              <w:t>.</w:t>
            </w:r>
          </w:p>
          <w:p w:rsidR="00E87E64" w:rsidRDefault="00E87E64" w:rsidP="00E87E64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 xml:space="preserve">When cuts demanded – Academic and programs are </w:t>
            </w:r>
            <w:r>
              <w:rPr>
                <w:rFonts w:eastAsia="Arial Unicode MS" w:cs="Arial Unicode MS"/>
              </w:rPr>
              <w:t>protected</w:t>
            </w:r>
            <w:r>
              <w:rPr>
                <w:rFonts w:eastAsia="Arial Unicode MS" w:cs="Arial Unicode MS"/>
              </w:rPr>
              <w:t>. A</w:t>
            </w:r>
            <w:r>
              <w:rPr>
                <w:rFonts w:eastAsia="Arial Unicode MS" w:cs="Arial Unicode MS"/>
              </w:rPr>
              <w:t>dministrative position or OTPS cut</w:t>
            </w:r>
          </w:p>
          <w:p w:rsidR="00E87E64" w:rsidRDefault="00E87E64" w:rsidP="00E87E64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>Pre-enrollment is crucial.</w:t>
            </w:r>
          </w:p>
          <w:p w:rsidR="003D3B07" w:rsidRDefault="00E87E64" w:rsidP="00A301AF">
            <w:pPr>
              <w:pStyle w:val="Body"/>
            </w:pPr>
            <w:r>
              <w:rPr>
                <w:rFonts w:eastAsia="Arial Unicode MS" w:cs="Arial Unicode MS"/>
              </w:rPr>
              <w:t>90% of our students are entitled to financial aid</w:t>
            </w:r>
          </w:p>
          <w:p w:rsidR="003D3B07" w:rsidRDefault="003D3B07" w:rsidP="00A301A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B07" w:rsidRDefault="003D3B07" w:rsidP="00A301AF">
            <w:pPr>
              <w:pStyle w:val="Body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Mayor’s Office: Last ten years city has been wonderful to Community Colleges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treated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a packet. Hostos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10% of the CC </w:t>
            </w:r>
            <w:r w:rsidR="00E87E64">
              <w:rPr>
                <w:rFonts w:ascii="Times New Roman" w:hAnsi="Times New Roman"/>
                <w:sz w:val="24"/>
                <w:szCs w:val="24"/>
              </w:rPr>
              <w:t xml:space="preserve">“model” </w:t>
            </w:r>
            <w:r>
              <w:rPr>
                <w:rFonts w:ascii="Times New Roman" w:hAnsi="Times New Roman"/>
                <w:sz w:val="24"/>
                <w:szCs w:val="24"/>
              </w:rPr>
              <w:t>packet</w:t>
            </w:r>
            <w:r w:rsidR="00E87E64">
              <w:rPr>
                <w:rFonts w:ascii="Times New Roman" w:hAnsi="Times New Roman"/>
                <w:sz w:val="24"/>
                <w:szCs w:val="24"/>
              </w:rPr>
              <w:t>, i.e.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udget </w:t>
            </w:r>
            <w:r w:rsidR="00E87E64">
              <w:rPr>
                <w:rFonts w:ascii="Times New Roman" w:hAnsi="Times New Roman"/>
                <w:sz w:val="24"/>
                <w:szCs w:val="24"/>
              </w:rPr>
              <w:t>can’t be reduced overnight</w:t>
            </w:r>
            <w:r>
              <w:rPr>
                <w:rFonts w:ascii="Times New Roman" w:hAnsi="Times New Roman"/>
                <w:sz w:val="24"/>
                <w:szCs w:val="24"/>
              </w:rPr>
              <w:t>. Budget as of June 30 must be maintained in July 1. They can do cut mid-year (Jan-Ap</w:t>
            </w:r>
            <w:r w:rsidR="00E87E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87E64" w:rsidRDefault="00E87E64" w:rsidP="00A301AF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3B07" w:rsidRDefault="003D3B07" w:rsidP="00E87E64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ASAP, College Discovery, CLIP, CUNY Start, CUE, is Mayor’s special project</w:t>
            </w:r>
            <w:r w:rsidR="00E87E64">
              <w:rPr>
                <w:rFonts w:eastAsia="Arial Unicode MS" w:cs="Arial Unicode MS"/>
              </w:rPr>
              <w:t>s</w:t>
            </w:r>
            <w:r>
              <w:rPr>
                <w:rFonts w:eastAsia="Arial Unicode MS" w:cs="Arial Unicode MS"/>
              </w:rPr>
              <w:t xml:space="preserve"> </w:t>
            </w:r>
          </w:p>
          <w:p w:rsidR="00E87E64" w:rsidRDefault="00E87E64" w:rsidP="00E87E64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>SVP gets quarterly financials and all the schools seem to be on target</w:t>
            </w:r>
          </w:p>
          <w:p w:rsidR="00E87E64" w:rsidRDefault="00E87E64" w:rsidP="00E87E64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>There’s another cut of $130 K for Hostos because the State is still another year behind of the past dips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/>
        </w:tc>
      </w:tr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69529F">
        <w:trPr>
          <w:trHeight w:val="77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 xml:space="preserve">Explanation of Allocations Memo and Financial </w:t>
            </w:r>
            <w:r w:rsidR="0069529F">
              <w:rPr>
                <w:rFonts w:eastAsia="Arial Unicode MS" w:cs="Arial Unicode MS"/>
              </w:rPr>
              <w:t>Call Letter</w:t>
            </w:r>
            <w:r>
              <w:rPr>
                <w:rFonts w:eastAsia="Arial Unicode MS" w:cs="Arial Unicode MS"/>
              </w:rPr>
              <w:t xml:space="preserve"> </w:t>
            </w:r>
          </w:p>
          <w:p w:rsidR="00E87E64" w:rsidRDefault="00E87E64" w:rsidP="00A301AF">
            <w:pPr>
              <w:pStyle w:val="Body"/>
              <w:rPr>
                <w:rFonts w:eastAsia="Arial Unicode MS" w:cs="Arial Unicode MS"/>
              </w:rPr>
            </w:pPr>
          </w:p>
          <w:p w:rsidR="00E87E64" w:rsidRDefault="00E87E64" w:rsidP="00A301AF">
            <w:pPr>
              <w:pStyle w:val="Body"/>
              <w:rPr>
                <w:rFonts w:eastAsia="Arial Unicode MS" w:cs="Arial Unicode MS"/>
              </w:rPr>
            </w:pPr>
          </w:p>
          <w:p w:rsidR="00E87E64" w:rsidRDefault="00E87E64" w:rsidP="00A301AF">
            <w:pPr>
              <w:pStyle w:val="Body"/>
              <w:rPr>
                <w:rFonts w:eastAsia="Arial Unicode MS" w:cs="Arial Unicode MS"/>
              </w:rPr>
            </w:pPr>
          </w:p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</w:rPr>
              <w:t>Questions</w:t>
            </w:r>
          </w:p>
          <w:p w:rsidR="003D3B07" w:rsidRDefault="003D3B07" w:rsidP="00A301A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E87E64" w:rsidRDefault="00E87E64" w:rsidP="00E87E64">
            <w:pPr>
              <w:pStyle w:val="Body"/>
            </w:pPr>
            <w:r>
              <w:rPr>
                <w:rFonts w:eastAsia="Arial Unicode MS" w:cs="Arial Unicode MS"/>
              </w:rPr>
              <w:t>78% of budget is PS, Adjuncts, College Assistants</w:t>
            </w:r>
          </w:p>
          <w:p w:rsidR="00E87E64" w:rsidRDefault="00E87E64" w:rsidP="00E87E64">
            <w:pPr>
              <w:pStyle w:val="Body"/>
            </w:pPr>
          </w:p>
          <w:p w:rsidR="00E87E64" w:rsidRDefault="00E87E64" w:rsidP="00E87E64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22% </w:t>
            </w:r>
            <w:r w:rsidR="0069529F">
              <w:rPr>
                <w:rFonts w:eastAsia="Arial Unicode MS" w:cs="Arial Unicode MS"/>
              </w:rPr>
              <w:t xml:space="preserve">goes to </w:t>
            </w:r>
            <w:r>
              <w:rPr>
                <w:rFonts w:eastAsia="Arial Unicode MS" w:cs="Arial Unicode MS"/>
              </w:rPr>
              <w:t>OTPs - a large portion is maintenance of equipment, dental equipment - the only flexibility</w:t>
            </w:r>
            <w:r w:rsidR="0069529F">
              <w:rPr>
                <w:rFonts w:eastAsia="Arial Unicode MS" w:cs="Arial Unicode MS"/>
              </w:rPr>
              <w:t xml:space="preserve"> for cuts</w:t>
            </w:r>
          </w:p>
          <w:p w:rsidR="0069529F" w:rsidRDefault="0069529F" w:rsidP="00E87E64">
            <w:pPr>
              <w:pStyle w:val="Body"/>
              <w:rPr>
                <w:rFonts w:eastAsia="Arial Unicode MS" w:cs="Arial Unicode MS"/>
              </w:rPr>
            </w:pPr>
          </w:p>
          <w:p w:rsidR="003108B6" w:rsidRDefault="0069529F" w:rsidP="003108B6">
            <w:pPr>
              <w:pStyle w:val="Body"/>
            </w:pPr>
            <w:r>
              <w:rPr>
                <w:rFonts w:eastAsia="Arial Unicode MS" w:cs="Arial Unicode MS"/>
              </w:rPr>
              <w:t>Continuing Education is separate budget.</w:t>
            </w:r>
          </w:p>
          <w:p w:rsidR="0069529F" w:rsidRDefault="0069529F" w:rsidP="003108B6">
            <w:pPr>
              <w:pStyle w:val="Body"/>
            </w:pPr>
          </w:p>
          <w:p w:rsidR="0069529F" w:rsidRDefault="003108B6" w:rsidP="003108B6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Allocation </w:t>
            </w:r>
            <w:r w:rsidR="0069529F">
              <w:rPr>
                <w:rFonts w:eastAsia="Arial Unicode MS" w:cs="Arial Unicode MS"/>
              </w:rPr>
              <w:t xml:space="preserve">Memo comes </w:t>
            </w:r>
            <w:r>
              <w:rPr>
                <w:rFonts w:eastAsia="Arial Unicode MS" w:cs="Arial Unicode MS"/>
              </w:rPr>
              <w:t>at end of June; May meet with Provost; t</w:t>
            </w:r>
            <w:r w:rsidR="0069529F">
              <w:rPr>
                <w:rFonts w:eastAsia="Arial Unicode MS" w:cs="Arial Unicode MS"/>
              </w:rPr>
              <w:t>hen Student Development; SVP’s office aligns all the requests with the allocated</w:t>
            </w:r>
            <w:r>
              <w:rPr>
                <w:rFonts w:eastAsia="Arial Unicode MS" w:cs="Arial Unicode MS"/>
              </w:rPr>
              <w:t xml:space="preserve"> budget; </w:t>
            </w:r>
            <w:r w:rsidR="0069529F">
              <w:rPr>
                <w:rFonts w:eastAsia="Arial Unicode MS" w:cs="Arial Unicode MS"/>
              </w:rPr>
              <w:t>meets</w:t>
            </w:r>
            <w:r>
              <w:rPr>
                <w:rFonts w:eastAsia="Arial Unicode MS" w:cs="Arial Unicode MS"/>
              </w:rPr>
              <w:t xml:space="preserve"> with President and reconciles</w:t>
            </w:r>
            <w:r w:rsidR="0069529F">
              <w:rPr>
                <w:rFonts w:eastAsia="Arial Unicode MS" w:cs="Arial Unicode MS"/>
              </w:rPr>
              <w:t xml:space="preserve"> budget requests.</w:t>
            </w:r>
          </w:p>
          <w:p w:rsidR="0069529F" w:rsidRDefault="0069529F" w:rsidP="003108B6">
            <w:pPr>
              <w:pStyle w:val="Body"/>
              <w:rPr>
                <w:rFonts w:eastAsia="Arial Unicode MS" w:cs="Arial Unicode MS"/>
              </w:rPr>
            </w:pPr>
          </w:p>
          <w:p w:rsidR="003108B6" w:rsidRPr="0069529F" w:rsidRDefault="003108B6" w:rsidP="003108B6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When the allocation comes, money is transferred about 3 weeks after the call-out letter</w:t>
            </w:r>
          </w:p>
          <w:p w:rsidR="003108B6" w:rsidRDefault="003108B6" w:rsidP="003108B6">
            <w:pPr>
              <w:pStyle w:val="Body"/>
            </w:pPr>
          </w:p>
          <w:p w:rsidR="00E87E64" w:rsidRDefault="003108B6" w:rsidP="006952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SVP gives a </w:t>
            </w:r>
            <w:r w:rsidR="0069529F">
              <w:rPr>
                <w:rFonts w:eastAsia="Arial Unicode MS" w:cs="Arial Unicode MS"/>
              </w:rPr>
              <w:t>Call L</w:t>
            </w:r>
            <w:r>
              <w:rPr>
                <w:rFonts w:eastAsia="Arial Unicode MS" w:cs="Arial Unicode MS"/>
              </w:rPr>
              <w:t>etter and allocation to P&amp;B</w:t>
            </w:r>
            <w:r w:rsidR="0069529F">
              <w:rPr>
                <w:rFonts w:eastAsia="Arial Unicode MS" w:cs="Arial Unicode MS"/>
              </w:rPr>
              <w:t xml:space="preserve"> in August</w:t>
            </w:r>
          </w:p>
          <w:p w:rsidR="0069529F" w:rsidRDefault="0069529F" w:rsidP="0069529F">
            <w:pPr>
              <w:pStyle w:val="Body"/>
              <w:rPr>
                <w:rFonts w:eastAsia="Arial Unicode MS" w:cs="Arial Unicode MS"/>
              </w:rPr>
            </w:pPr>
          </w:p>
          <w:p w:rsidR="0069529F" w:rsidRDefault="0069529F" w:rsidP="0069529F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/>
          <w:p w:rsidR="00E87E64" w:rsidRDefault="00E87E64" w:rsidP="00A301AF"/>
          <w:p w:rsidR="00E87E64" w:rsidRDefault="00E87E64" w:rsidP="00A301AF"/>
          <w:p w:rsidR="00E87E64" w:rsidRDefault="00E87E64" w:rsidP="00A301AF"/>
          <w:p w:rsidR="00E87E64" w:rsidRDefault="00E87E64" w:rsidP="00A301AF"/>
          <w:p w:rsidR="00E87E64" w:rsidRDefault="00E87E64" w:rsidP="00A301AF"/>
          <w:p w:rsidR="00E87E64" w:rsidRDefault="00E87E64" w:rsidP="00A301AF"/>
          <w:p w:rsidR="00E87E64" w:rsidRDefault="00E87E64" w:rsidP="003108B6">
            <w:pPr>
              <w:pStyle w:val="Body"/>
            </w:pPr>
          </w:p>
        </w:tc>
      </w:tr>
      <w:tr w:rsidR="003D3B07" w:rsidTr="00A301A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D3B07" w:rsidTr="0069529F">
        <w:trPr>
          <w:trHeight w:val="71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D3B07" w:rsidRDefault="0069529F" w:rsidP="00E87E64">
            <w:pPr>
              <w:pStyle w:val="Body"/>
            </w:pPr>
            <w:r>
              <w:t>Questions for SVP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3B07" w:rsidRDefault="003D3B07" w:rsidP="00A301AF">
            <w:pPr>
              <w:pStyle w:val="Body"/>
            </w:pPr>
          </w:p>
          <w:p w:rsidR="003108B6" w:rsidRDefault="003108B6" w:rsidP="003108B6">
            <w:pPr>
              <w:pStyle w:val="Body"/>
            </w:pPr>
            <w:r>
              <w:rPr>
                <w:rFonts w:eastAsia="Arial Unicode MS" w:cs="Arial Unicode MS"/>
              </w:rPr>
              <w:t>Can SGA be involved in the Financial Council?</w:t>
            </w:r>
            <w:r>
              <w:t xml:space="preserve"> </w:t>
            </w:r>
          </w:p>
          <w:p w:rsidR="003108B6" w:rsidRDefault="003108B6" w:rsidP="003108B6">
            <w:pPr>
              <w:pStyle w:val="Body"/>
            </w:pPr>
          </w:p>
          <w:p w:rsidR="003108B6" w:rsidRDefault="003108B6" w:rsidP="003108B6">
            <w:pPr>
              <w:pStyle w:val="Body"/>
            </w:pPr>
            <w:r>
              <w:rPr>
                <w:rFonts w:eastAsia="Arial Unicode MS" w:cs="Arial Unicode MS"/>
              </w:rPr>
              <w:t>Nursing, Xray, and Dental -  students get schedules three days in advance which is difficult.</w:t>
            </w:r>
          </w:p>
          <w:p w:rsidR="003108B6" w:rsidRDefault="003108B6" w:rsidP="003108B6">
            <w:pPr>
              <w:pStyle w:val="Body"/>
            </w:pPr>
          </w:p>
          <w:p w:rsidR="003108B6" w:rsidRDefault="003108B6" w:rsidP="003108B6">
            <w:pPr>
              <w:pStyle w:val="Body"/>
            </w:pPr>
            <w:r>
              <w:t xml:space="preserve">Do we have a reserve? </w:t>
            </w: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 </w:t>
            </w: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</w:p>
          <w:p w:rsidR="003108B6" w:rsidRDefault="003108B6" w:rsidP="003108B6">
            <w:pPr>
              <w:pStyle w:val="Body"/>
            </w:pPr>
            <w:r>
              <w:rPr>
                <w:rFonts w:eastAsia="Arial Unicode MS" w:cs="Arial Unicode MS"/>
              </w:rPr>
              <w:t xml:space="preserve">Are there other revenues? </w:t>
            </w:r>
          </w:p>
          <w:p w:rsidR="003108B6" w:rsidRDefault="003108B6" w:rsidP="003108B6">
            <w:pPr>
              <w:pStyle w:val="Body"/>
            </w:pPr>
          </w:p>
          <w:p w:rsidR="003108B6" w:rsidRDefault="003108B6" w:rsidP="003108B6">
            <w:pPr>
              <w:pStyle w:val="Body"/>
            </w:pPr>
          </w:p>
          <w:p w:rsidR="003108B6" w:rsidRDefault="003108B6" w:rsidP="003108B6">
            <w:pPr>
              <w:pStyle w:val="Body"/>
            </w:pP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  <w:r>
              <w:t>Is there a presentation of specific alloc</w:t>
            </w:r>
            <w:r>
              <w:rPr>
                <w:rFonts w:eastAsia="Arial Unicode MS" w:cs="Arial Unicode MS"/>
              </w:rPr>
              <w:t xml:space="preserve"> </w:t>
            </w: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</w:p>
          <w:p w:rsidR="003108B6" w:rsidRDefault="003108B6" w:rsidP="003108B6">
            <w:pPr>
              <w:pStyle w:val="Body"/>
              <w:rPr>
                <w:rFonts w:eastAsia="Arial Unicode MS" w:cs="Arial Unicode MS"/>
              </w:rPr>
            </w:pPr>
          </w:p>
          <w:p w:rsidR="003D3B07" w:rsidRDefault="003D3B07" w:rsidP="003108B6">
            <w:pPr>
              <w:pStyle w:val="Body"/>
            </w:pPr>
            <w:r>
              <w:rPr>
                <w:rFonts w:eastAsia="Arial Unicode MS" w:cs="Arial Unicode MS"/>
              </w:rPr>
              <w:t>Ialongo: Is there information about how much each division gets?</w:t>
            </w:r>
          </w:p>
          <w:p w:rsidR="003D3B07" w:rsidRDefault="003D3B07" w:rsidP="00A301AF">
            <w:pPr>
              <w:pStyle w:val="Body"/>
            </w:pPr>
          </w:p>
          <w:p w:rsidR="003D3B07" w:rsidRDefault="003D3B07" w:rsidP="003108B6">
            <w:pPr>
              <w:pStyle w:val="Body"/>
            </w:pP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29F" w:rsidRDefault="0069529F" w:rsidP="003108B6"/>
          <w:p w:rsidR="003108B6" w:rsidRDefault="003108B6" w:rsidP="003108B6">
            <w:r>
              <w:t>Yes</w:t>
            </w:r>
          </w:p>
          <w:p w:rsidR="003108B6" w:rsidRDefault="003108B6" w:rsidP="003108B6"/>
          <w:p w:rsidR="003108B6" w:rsidRDefault="003108B6" w:rsidP="003108B6"/>
          <w:p w:rsidR="003108B6" w:rsidRDefault="003108B6" w:rsidP="003108B6">
            <w:r>
              <w:t>SVP promised to look into it</w:t>
            </w:r>
          </w:p>
          <w:p w:rsidR="003108B6" w:rsidRDefault="003108B6" w:rsidP="003108B6"/>
          <w:p w:rsidR="003108B6" w:rsidRDefault="003108B6" w:rsidP="003108B6"/>
          <w:p w:rsidR="003108B6" w:rsidRDefault="003108B6" w:rsidP="003108B6"/>
          <w:p w:rsidR="003108B6" w:rsidRDefault="003108B6" w:rsidP="003108B6"/>
          <w:p w:rsidR="003108B6" w:rsidRDefault="003108B6" w:rsidP="003108B6">
            <w:pPr>
              <w:pStyle w:val="Body"/>
            </w:pPr>
            <w:r>
              <w:rPr>
                <w:rFonts w:eastAsia="Arial Unicode MS" w:cs="Arial Unicode MS"/>
              </w:rPr>
              <w:t>WE have a reserve that absorbed the $750 K from 17-18</w:t>
            </w:r>
          </w:p>
          <w:p w:rsidR="003108B6" w:rsidRDefault="003108B6" w:rsidP="003108B6"/>
          <w:p w:rsidR="003108B6" w:rsidRDefault="003108B6" w:rsidP="003108B6">
            <w:pPr>
              <w:pStyle w:val="Body"/>
            </w:pPr>
            <w:r>
              <w:rPr>
                <w:rFonts w:eastAsia="Arial Unicode MS" w:cs="Arial Unicode MS"/>
              </w:rPr>
              <w:t>We have rentals: Theatre, CUNY on the Heights, Gallery, Childcare</w:t>
            </w:r>
          </w:p>
          <w:p w:rsidR="003D3B07" w:rsidRDefault="003D3B07" w:rsidP="00A301AF"/>
          <w:p w:rsidR="0069529F" w:rsidRDefault="0069529F" w:rsidP="00A301AF"/>
          <w:p w:rsidR="0069529F" w:rsidRDefault="0069529F" w:rsidP="00A301AF"/>
          <w:p w:rsidR="0069529F" w:rsidRDefault="0069529F" w:rsidP="00A301AF"/>
          <w:p w:rsidR="0069529F" w:rsidRDefault="0069529F" w:rsidP="00A301AF"/>
          <w:p w:rsidR="0069529F" w:rsidRDefault="0069529F" w:rsidP="00A301AF">
            <w:r>
              <w:t>Director of Actions distributes the money.</w:t>
            </w:r>
          </w:p>
        </w:tc>
      </w:tr>
    </w:tbl>
    <w:p w:rsidR="003D3B07" w:rsidRDefault="003D3B07" w:rsidP="003D3B07">
      <w:pPr>
        <w:pStyle w:val="Body"/>
        <w:widowControl w:val="0"/>
      </w:pPr>
    </w:p>
    <w:p w:rsidR="00437355" w:rsidRDefault="00437355">
      <w:pPr>
        <w:pStyle w:val="Body"/>
      </w:pPr>
    </w:p>
    <w:sectPr w:rsidR="004373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29F">
      <w:r>
        <w:separator/>
      </w:r>
    </w:p>
  </w:endnote>
  <w:endnote w:type="continuationSeparator" w:id="0">
    <w:p w:rsidR="00000000" w:rsidRDefault="0069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55" w:rsidRDefault="0069529F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</w:r>
    <w:r>
      <w:t xml:space="preserve">                                                                                                             Minutes of </w:t>
    </w:r>
    <w:r>
      <w:t xml:space="preserve">M/D/Y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29F">
      <w:r>
        <w:separator/>
      </w:r>
    </w:p>
  </w:footnote>
  <w:footnote w:type="continuationSeparator" w:id="0">
    <w:p w:rsidR="00000000" w:rsidRDefault="0069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55" w:rsidRDefault="0043735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55"/>
    <w:rsid w:val="003108B6"/>
    <w:rsid w:val="003D3B07"/>
    <w:rsid w:val="00437355"/>
    <w:rsid w:val="0069529F"/>
    <w:rsid w:val="00B35A09"/>
    <w:rsid w:val="00E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C10D0-47F7-4598-B3B3-D98743C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sid w:val="003D3B07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TRAM</dc:creator>
  <cp:lastModifiedBy>NGUYEN, TRAM</cp:lastModifiedBy>
  <cp:revision>5</cp:revision>
  <dcterms:created xsi:type="dcterms:W3CDTF">2018-05-14T16:39:00Z</dcterms:created>
  <dcterms:modified xsi:type="dcterms:W3CDTF">2018-05-14T16:59:00Z</dcterms:modified>
</cp:coreProperties>
</file>