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371850" cy="1038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38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COLLEGE-WIDE CURRICULUM COMMITTEE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HYFLEX in B502 and Online Meeting,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452578"/>
            <w:sz w:val="24"/>
            <w:szCs w:val="24"/>
            <w:u w:val="single"/>
            <w:rtl w:val="0"/>
          </w:rPr>
          <w:t xml:space="preserve">CLICK THIS LINK TO JOIN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Tuesday, November 29, 2022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3:30-5:00 pm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Minutes</w:t>
      </w:r>
    </w:p>
    <w:p w:rsidR="00000000" w:rsidDel="00000000" w:rsidP="00000000" w:rsidRDefault="00000000" w:rsidRPr="00000000" w14:paraId="00000007">
      <w:pPr>
        <w:pStyle w:val="Heading2"/>
        <w:ind w:left="1440" w:firstLine="0"/>
        <w:rPr>
          <w:b w:val="0"/>
        </w:rPr>
      </w:pPr>
      <w:bookmarkStart w:colFirst="0" w:colLast="0" w:name="_62ss8qdesypc" w:id="0"/>
      <w:bookmarkEnd w:id="0"/>
      <w:r w:rsidDel="00000000" w:rsidR="00000000" w:rsidRPr="00000000">
        <w:rPr>
          <w:b w:val="0"/>
          <w:sz w:val="24"/>
          <w:szCs w:val="24"/>
          <w:rtl w:val="0"/>
        </w:rPr>
        <w:t xml:space="preserve">PRESENT</w:t>
      </w:r>
      <w:r w:rsidDel="00000000" w:rsidR="00000000" w:rsidRPr="00000000">
        <w:rPr>
          <w:b w:val="0"/>
          <w:rtl w:val="0"/>
        </w:rPr>
        <w:t xml:space="preserve">:</w:t>
      </w:r>
    </w:p>
    <w:p w:rsidR="00000000" w:rsidDel="00000000" w:rsidP="00000000" w:rsidRDefault="00000000" w:rsidRPr="00000000" w14:paraId="00000008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Kathleen Doyle</w:t>
      </w:r>
    </w:p>
    <w:p w:rsidR="00000000" w:rsidDel="00000000" w:rsidP="00000000" w:rsidRDefault="00000000" w:rsidRPr="00000000" w14:paraId="0000000A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Ms. Yassine Gaye</w:t>
      </w:r>
    </w:p>
    <w:p w:rsidR="00000000" w:rsidDel="00000000" w:rsidP="00000000" w:rsidRDefault="00000000" w:rsidRPr="00000000" w14:paraId="0000000B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Nancy Genova</w:t>
      </w:r>
    </w:p>
    <w:p w:rsidR="00000000" w:rsidDel="00000000" w:rsidP="00000000" w:rsidRDefault="00000000" w:rsidRPr="00000000" w14:paraId="0000000C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Carol Huie</w:t>
      </w:r>
    </w:p>
    <w:p w:rsidR="00000000" w:rsidDel="00000000" w:rsidP="00000000" w:rsidRDefault="00000000" w:rsidRPr="00000000" w14:paraId="0000000D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Christine Hutchins (chair)</w:t>
      </w:r>
    </w:p>
    <w:p w:rsidR="00000000" w:rsidDel="00000000" w:rsidP="00000000" w:rsidRDefault="00000000" w:rsidRPr="00000000" w14:paraId="0000000E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Manuel Livingston</w:t>
      </w:r>
    </w:p>
    <w:p w:rsidR="00000000" w:rsidDel="00000000" w:rsidP="00000000" w:rsidRDefault="00000000" w:rsidRPr="00000000" w14:paraId="0000000F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Karin Lundberg</w:t>
      </w:r>
    </w:p>
    <w:p w:rsidR="00000000" w:rsidDel="00000000" w:rsidP="00000000" w:rsidRDefault="00000000" w:rsidRPr="00000000" w14:paraId="00000010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Ana Ozuna</w:t>
      </w:r>
    </w:p>
    <w:p w:rsidR="00000000" w:rsidDel="00000000" w:rsidP="00000000" w:rsidRDefault="00000000" w:rsidRPr="00000000" w14:paraId="00000011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David Primak</w:t>
      </w:r>
    </w:p>
    <w:p w:rsidR="00000000" w:rsidDel="00000000" w:rsidP="00000000" w:rsidRDefault="00000000" w:rsidRPr="00000000" w14:paraId="00000012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Ms. Elizabeth Soto</w:t>
      </w:r>
    </w:p>
    <w:p w:rsidR="00000000" w:rsidDel="00000000" w:rsidP="00000000" w:rsidRDefault="00000000" w:rsidRPr="00000000" w14:paraId="00000013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Olga Steinberg</w:t>
      </w:r>
    </w:p>
    <w:p w:rsidR="00000000" w:rsidDel="00000000" w:rsidP="00000000" w:rsidRDefault="00000000" w:rsidRPr="00000000" w14:paraId="00000014">
      <w:pPr>
        <w:keepNext w:val="1"/>
        <w:keepLines w:val="1"/>
        <w:spacing w:after="160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Professor Jennifer Tang (recording secretary)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Guests:</w:t>
      </w:r>
    </w:p>
    <w:p w:rsidR="00000000" w:rsidDel="00000000" w:rsidP="00000000" w:rsidRDefault="00000000" w:rsidRPr="00000000" w14:paraId="00000016">
      <w:pPr>
        <w:keepNext w:val="1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Ms. Johanna Arroyo Peralta (Curriculum Office)</w:t>
      </w:r>
    </w:p>
    <w:p w:rsidR="00000000" w:rsidDel="00000000" w:rsidP="00000000" w:rsidRDefault="00000000" w:rsidRPr="00000000" w14:paraId="00000017">
      <w:pPr>
        <w:keepNext w:val="1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Gail August (Language and Cognition)</w:t>
      </w:r>
    </w:p>
    <w:p w:rsidR="00000000" w:rsidDel="00000000" w:rsidP="00000000" w:rsidRDefault="00000000" w:rsidRPr="00000000" w14:paraId="00000018">
      <w:pPr>
        <w:keepNext w:val="1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Ms. Wendy Small-Taylor (Curriculum Office)</w:t>
      </w:r>
    </w:p>
    <w:p w:rsidR="00000000" w:rsidDel="00000000" w:rsidP="00000000" w:rsidRDefault="00000000" w:rsidRPr="00000000" w14:paraId="00000019">
      <w:pPr>
        <w:keepNext w:val="1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1"/>
        <w:spacing w:after="160" w:lineRule="auto"/>
        <w:ind w:left="216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Absent: Dean Babette Audant, Professor Sonia Maldonado, Ms. Silvia Reyes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at 3:3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Acceptance of CWCC agenda for meeting 29 November 2022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4f2578"/>
            <w:sz w:val="24"/>
            <w:szCs w:val="24"/>
            <w:u w:val="single"/>
            <w:rtl w:val="0"/>
          </w:rPr>
          <w:t xml:space="preserve">see link to agenda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CWCC minutes for meeting 15 November 2022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4f2578"/>
            <w:sz w:val="24"/>
            <w:szCs w:val="24"/>
            <w:u w:val="single"/>
            <w:rtl w:val="0"/>
          </w:rPr>
          <w:t xml:space="preserve">see link to minutes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Curricular Items – To be voted on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Revision to Liberal Arts Option on Language, Society and Culture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after="160" w:line="259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Revision to Liberal Arts Option on Language, Society and Culture adds as a choice the course LIN 105 Language and Power (</w:t>
      </w:r>
      <w:r w:rsidDel="00000000" w:rsidR="00000000" w:rsidRPr="00000000">
        <w:rPr>
          <w:rFonts w:ascii="Times New Roman" w:cs="Times New Roman" w:eastAsia="Times New Roman" w:hAnsi="Times New Roman"/>
          <w:color w:val="4f2578"/>
          <w:sz w:val="24"/>
          <w:szCs w:val="24"/>
          <w:rtl w:val="0"/>
        </w:rPr>
        <w:t xml:space="preserve">see link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4f2578"/>
            <w:sz w:val="24"/>
            <w:szCs w:val="24"/>
            <w:u w:val="single"/>
            <w:rtl w:val="0"/>
          </w:rPr>
          <w:t xml:space="preserve">to form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 Prof.  Gail August (Language and Cognition) and Prof. Linda Hirsch (English) presenting -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4f2578"/>
            <w:sz w:val="24"/>
            <w:szCs w:val="24"/>
            <w:u w:val="single"/>
            <w:rtl w:val="0"/>
          </w:rPr>
          <w:t xml:space="preserve">CLICK THIS LINK TO VOTE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4f2578"/>
          <w:sz w:val="24"/>
          <w:szCs w:val="24"/>
          <w:rtl w:val="0"/>
        </w:rPr>
        <w:t xml:space="preserve"> (only open during vote)-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ind w:left="1440" w:firstLine="0"/>
        <w:rPr>
          <w:rFonts w:ascii="Times New Roman" w:cs="Times New Roman" w:eastAsia="Times New Roman" w:hAnsi="Times New Roman"/>
          <w:b w:val="1"/>
          <w:color w:val="45257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CWCC Vote Results: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Yes  10 No 0  Abstain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 &amp; 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Flowcharts for ESL, ENG, MAT gateway courses </w:t>
      </w:r>
      <w:hyperlink r:id="rId12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Flowcharts NEW ESL ENG MAT 2022 Fall.pdf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CWCC membership</w:t>
      </w:r>
    </w:p>
    <w:p w:rsidR="00000000" w:rsidDel="00000000" w:rsidP="00000000" w:rsidRDefault="00000000" w:rsidRPr="00000000" w14:paraId="00000025">
      <w:pPr>
        <w:ind w:left="1440" w:firstLine="0"/>
        <w:rPr>
          <w:rFonts w:ascii="Open Sans" w:cs="Open Sans" w:eastAsia="Open Sans" w:hAnsi="Open Sans"/>
          <w:color w:val="444444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highlight w:val="white"/>
          <w:rtl w:val="0"/>
        </w:rPr>
        <w:t xml:space="preserve">Dean Babette Audant,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highlight w:val="white"/>
          <w:rtl w:val="0"/>
        </w:rPr>
        <w:t xml:space="preserve">Provost's Designee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440" w:firstLine="0"/>
        <w:rPr>
          <w:rFonts w:ascii="Open Sans" w:cs="Open Sans" w:eastAsia="Open Sans" w:hAnsi="Open Sans"/>
          <w:i w:val="1"/>
          <w:color w:val="444444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highlight w:val="white"/>
          <w:rtl w:val="0"/>
        </w:rPr>
        <w:t xml:space="preserve">Kathleen Doyle,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highlight w:val="white"/>
          <w:rtl w:val="0"/>
        </w:rPr>
        <w:t xml:space="preserve">Mathematics</w:t>
      </w: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highlight w:val="white"/>
          <w:rtl w:val="0"/>
        </w:rPr>
        <w:t xml:space="preserve">Nancy Genova,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highlight w:val="white"/>
          <w:rtl w:val="0"/>
        </w:rPr>
        <w:t xml:space="preserve">Behavioral and Social Sciences </w:t>
      </w: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highlight w:val="white"/>
          <w:rtl w:val="0"/>
        </w:rPr>
        <w:t xml:space="preserve">Carol Huie,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highlight w:val="white"/>
          <w:rtl w:val="0"/>
        </w:rPr>
        <w:t xml:space="preserve">Business</w:t>
      </w: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highlight w:val="white"/>
          <w:rtl w:val="0"/>
        </w:rPr>
        <w:t xml:space="preserve">Christine Hutchins,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highlight w:val="white"/>
          <w:rtl w:val="0"/>
        </w:rPr>
        <w:t xml:space="preserve">English, Chair</w:t>
      </w: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br w:type="textWrapping"/>
        <w:t xml:space="preserve">Manuel Livingston, 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rtl w:val="0"/>
        </w:rPr>
        <w:t xml:space="preserve">Allied Health Sciences</w:t>
      </w:r>
    </w:p>
    <w:p w:rsidR="00000000" w:rsidDel="00000000" w:rsidP="00000000" w:rsidRDefault="00000000" w:rsidRPr="00000000" w14:paraId="00000027">
      <w:pPr>
        <w:ind w:left="1440" w:firstLine="0"/>
        <w:rPr>
          <w:rFonts w:ascii="Open Sans" w:cs="Open Sans" w:eastAsia="Open Sans" w:hAnsi="Open Sans"/>
          <w:color w:val="444444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highlight w:val="white"/>
          <w:rtl w:val="0"/>
        </w:rPr>
        <w:t xml:space="preserve">Karin Lundberg,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highlight w:val="white"/>
          <w:rtl w:val="0"/>
        </w:rPr>
        <w:t xml:space="preserve">Language &amp; Cognition</w:t>
      </w: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highlight w:val="white"/>
          <w:rtl w:val="0"/>
        </w:rPr>
        <w:t xml:space="preserve">Sonia Maldonado,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highlight w:val="white"/>
          <w:rtl w:val="0"/>
        </w:rPr>
        <w:t xml:space="preserve"> Education</w:t>
      </w: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highlight w:val="white"/>
          <w:rtl w:val="0"/>
        </w:rPr>
        <w:t xml:space="preserve">Ana Ozuna,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highlight w:val="white"/>
          <w:rtl w:val="0"/>
        </w:rPr>
        <w:t xml:space="preserve">Humanities</w:t>
      </w: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highlight w:val="white"/>
          <w:rtl w:val="0"/>
        </w:rPr>
        <w:t xml:space="preserve">David Primak,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highlight w:val="white"/>
          <w:rtl w:val="0"/>
        </w:rPr>
        <w:t xml:space="preserve">Registrar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440" w:firstLine="0"/>
        <w:rPr>
          <w:rFonts w:ascii="Open Sans" w:cs="Open Sans" w:eastAsia="Open Sans" w:hAnsi="Open Sans"/>
          <w:color w:val="444444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highlight w:val="white"/>
          <w:rtl w:val="0"/>
        </w:rPr>
        <w:t xml:space="preserve">Silvia Reyes,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highlight w:val="white"/>
          <w:rtl w:val="0"/>
        </w:rPr>
        <w:t xml:space="preserve"> Office of Academic Affairs, HEO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440" w:firstLine="0"/>
        <w:rPr>
          <w:rFonts w:ascii="Open Sans" w:cs="Open Sans" w:eastAsia="Open Sans" w:hAnsi="Open Sans"/>
          <w:i w:val="1"/>
          <w:color w:val="444444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highlight w:val="white"/>
          <w:rtl w:val="0"/>
        </w:rPr>
        <w:t xml:space="preserve">Olga Steinberg,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highlight w:val="white"/>
          <w:rtl w:val="0"/>
        </w:rPr>
        <w:t xml:space="preserve">Natural Sciences</w:t>
      </w:r>
    </w:p>
    <w:p w:rsidR="00000000" w:rsidDel="00000000" w:rsidP="00000000" w:rsidRDefault="00000000" w:rsidRPr="00000000" w14:paraId="0000002A">
      <w:pPr>
        <w:ind w:left="1440" w:firstLine="0"/>
        <w:rPr>
          <w:rFonts w:ascii="Open Sans" w:cs="Open Sans" w:eastAsia="Open Sans" w:hAnsi="Open Sans"/>
          <w:i w:val="1"/>
          <w:color w:val="444444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highlight w:val="white"/>
          <w:rtl w:val="0"/>
        </w:rPr>
        <w:t xml:space="preserve">Jennifer Tang, 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highlight w:val="white"/>
          <w:rtl w:val="0"/>
        </w:rPr>
        <w:t xml:space="preserve">Library, Recording Secretary</w:t>
      </w:r>
    </w:p>
    <w:p w:rsidR="00000000" w:rsidDel="00000000" w:rsidP="00000000" w:rsidRDefault="00000000" w:rsidRPr="00000000" w14:paraId="0000002B">
      <w:pPr>
        <w:ind w:left="1440" w:firstLine="0"/>
        <w:rPr>
          <w:rFonts w:ascii="Open Sans" w:cs="Open Sans" w:eastAsia="Open Sans" w:hAnsi="Open Sans"/>
          <w:color w:val="444444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t xml:space="preserve">Yassine Gaye, 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rtl w:val="0"/>
        </w:rPr>
        <w:t xml:space="preserve">SGA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44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highlight w:val="white"/>
          <w:rtl w:val="0"/>
        </w:rPr>
        <w:t xml:space="preserve">Elizabeth Soto, 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highlight w:val="white"/>
          <w:rtl w:val="0"/>
        </w:rPr>
        <w:t xml:space="preserve">SGA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44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 at 4: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spacing w:after="160" w:line="259" w:lineRule="auto"/>
        <w:rPr>
          <w:rFonts w:ascii="Times New Roman" w:cs="Times New Roman" w:eastAsia="Times New Roman" w:hAnsi="Times New Roman"/>
        </w:rPr>
      </w:pPr>
      <w:bookmarkStart w:colFirst="0" w:colLast="0" w:name="_pqmbktcl0j7d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Christine Hutchins is inviting you to a scheduled Zoom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Topic: CWCC Meeting</w:t>
      </w:r>
    </w:p>
    <w:p w:rsidR="00000000" w:rsidDel="00000000" w:rsidP="00000000" w:rsidRDefault="00000000" w:rsidRPr="00000000" w14:paraId="0000003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Time: This is a recurring meeting</w:t>
      </w:r>
    </w:p>
    <w:p w:rsidR="00000000" w:rsidDel="00000000" w:rsidP="00000000" w:rsidRDefault="00000000" w:rsidRPr="00000000" w14:paraId="0000003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Join Zoom Meeting</w:t>
      </w:r>
    </w:p>
    <w:p w:rsidR="00000000" w:rsidDel="00000000" w:rsidP="00000000" w:rsidRDefault="00000000" w:rsidRPr="00000000" w14:paraId="0000003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https://hostos-cuny-edu.zoom.us/j/6756681908</w:t>
      </w:r>
    </w:p>
    <w:p w:rsidR="00000000" w:rsidDel="00000000" w:rsidP="00000000" w:rsidRDefault="00000000" w:rsidRPr="00000000" w14:paraId="0000003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675 668 1908</w:t>
      </w:r>
    </w:p>
    <w:p w:rsidR="00000000" w:rsidDel="00000000" w:rsidP="00000000" w:rsidRDefault="00000000" w:rsidRPr="00000000" w14:paraId="00000037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tap mobile</w:t>
      </w:r>
    </w:p>
    <w:p w:rsidR="00000000" w:rsidDel="00000000" w:rsidP="00000000" w:rsidRDefault="00000000" w:rsidRPr="00000000" w14:paraId="00000038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+16465588656,,6756681908# US (New York)</w:t>
      </w:r>
    </w:p>
    <w:p w:rsidR="00000000" w:rsidDel="00000000" w:rsidP="00000000" w:rsidRDefault="00000000" w:rsidRPr="00000000" w14:paraId="00000039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+13017158592,,6756681908# US (Washington DC)</w:t>
      </w:r>
    </w:p>
    <w:p w:rsidR="00000000" w:rsidDel="00000000" w:rsidP="00000000" w:rsidRDefault="00000000" w:rsidRPr="00000000" w14:paraId="0000003A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Dial by your location</w:t>
      </w:r>
    </w:p>
    <w:p w:rsidR="00000000" w:rsidDel="00000000" w:rsidP="00000000" w:rsidRDefault="00000000" w:rsidRPr="00000000" w14:paraId="0000003C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+1 646 558 8656 US (New York)</w:t>
      </w:r>
    </w:p>
    <w:p w:rsidR="00000000" w:rsidDel="00000000" w:rsidP="00000000" w:rsidRDefault="00000000" w:rsidRPr="00000000" w14:paraId="0000003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+1 301 715 8592 US (Washington DC)</w:t>
      </w:r>
    </w:p>
    <w:p w:rsidR="00000000" w:rsidDel="00000000" w:rsidP="00000000" w:rsidRDefault="00000000" w:rsidRPr="00000000" w14:paraId="0000003E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+1 312 626 6799 US (Chicago)</w:t>
      </w:r>
    </w:p>
    <w:p w:rsidR="00000000" w:rsidDel="00000000" w:rsidP="00000000" w:rsidRDefault="00000000" w:rsidRPr="00000000" w14:paraId="0000003F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+1 346 248 7799 US (Houston)</w:t>
      </w:r>
    </w:p>
    <w:p w:rsidR="00000000" w:rsidDel="00000000" w:rsidP="00000000" w:rsidRDefault="00000000" w:rsidRPr="00000000" w14:paraId="00000040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+1 669 900 9128 US (San Jose)</w:t>
      </w:r>
    </w:p>
    <w:p w:rsidR="00000000" w:rsidDel="00000000" w:rsidP="00000000" w:rsidRDefault="00000000" w:rsidRPr="00000000" w14:paraId="0000004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+1 253 215 8782 US (Tacoma)</w:t>
      </w:r>
    </w:p>
    <w:p w:rsidR="00000000" w:rsidDel="00000000" w:rsidP="00000000" w:rsidRDefault="00000000" w:rsidRPr="00000000" w14:paraId="0000004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675 668 1908</w:t>
      </w:r>
    </w:p>
    <w:p w:rsidR="00000000" w:rsidDel="00000000" w:rsidP="00000000" w:rsidRDefault="00000000" w:rsidRPr="00000000" w14:paraId="0000004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Find your local number: https://hostos-cuny-edu.zoom.us/u/kdkYWLRhGs</w:t>
      </w:r>
    </w:p>
    <w:p w:rsidR="00000000" w:rsidDel="00000000" w:rsidP="00000000" w:rsidRDefault="00000000" w:rsidRPr="00000000" w14:paraId="0000004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Join by SIP</w:t>
      </w:r>
    </w:p>
    <w:p w:rsidR="00000000" w:rsidDel="00000000" w:rsidP="00000000" w:rsidRDefault="00000000" w:rsidRPr="00000000" w14:paraId="0000004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6756681908@zoomcrc.com</w:t>
      </w:r>
    </w:p>
    <w:p w:rsidR="00000000" w:rsidDel="00000000" w:rsidP="00000000" w:rsidRDefault="00000000" w:rsidRPr="00000000" w14:paraId="00000047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Join by H.323</w:t>
      </w:r>
    </w:p>
    <w:p w:rsidR="00000000" w:rsidDel="00000000" w:rsidP="00000000" w:rsidRDefault="00000000" w:rsidRPr="00000000" w14:paraId="00000049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162.255.37.11 (US West)</w:t>
      </w:r>
    </w:p>
    <w:p w:rsidR="00000000" w:rsidDel="00000000" w:rsidP="00000000" w:rsidRDefault="00000000" w:rsidRPr="00000000" w14:paraId="0000004A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162.255.36.11 (US East)</w:t>
      </w:r>
    </w:p>
    <w:p w:rsidR="00000000" w:rsidDel="00000000" w:rsidP="00000000" w:rsidRDefault="00000000" w:rsidRPr="00000000" w14:paraId="0000004B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213.19.144.110 (Amsterdam Netherlands)</w:t>
      </w:r>
    </w:p>
    <w:p w:rsidR="00000000" w:rsidDel="00000000" w:rsidP="00000000" w:rsidRDefault="00000000" w:rsidRPr="00000000" w14:paraId="0000004C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213.244.140.110 (Germany)</w:t>
      </w:r>
    </w:p>
    <w:p w:rsidR="00000000" w:rsidDel="00000000" w:rsidP="00000000" w:rsidRDefault="00000000" w:rsidRPr="00000000" w14:paraId="0000004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103.122.166.55 (Australia Sydney)</w:t>
      </w:r>
    </w:p>
    <w:p w:rsidR="00000000" w:rsidDel="00000000" w:rsidP="00000000" w:rsidRDefault="00000000" w:rsidRPr="00000000" w14:paraId="0000004E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103.122.167.55 (Australia Melbourne)</w:t>
      </w:r>
    </w:p>
    <w:p w:rsidR="00000000" w:rsidDel="00000000" w:rsidP="00000000" w:rsidRDefault="00000000" w:rsidRPr="00000000" w14:paraId="0000004F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69.174.57.160 (Canada Toronto)</w:t>
      </w:r>
    </w:p>
    <w:p w:rsidR="00000000" w:rsidDel="00000000" w:rsidP="00000000" w:rsidRDefault="00000000" w:rsidRPr="00000000" w14:paraId="00000050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65.39.152.160 (Canada Vancouver)</w:t>
      </w:r>
    </w:p>
    <w:p w:rsidR="00000000" w:rsidDel="00000000" w:rsidP="00000000" w:rsidRDefault="00000000" w:rsidRPr="00000000" w14:paraId="0000005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207.226.132.110 (Japan Tokyo)</w:t>
      </w:r>
    </w:p>
    <w:p w:rsidR="00000000" w:rsidDel="00000000" w:rsidP="00000000" w:rsidRDefault="00000000" w:rsidRPr="00000000" w14:paraId="0000005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149.137.24.110 (Japan Osaka)</w:t>
      </w:r>
    </w:p>
    <w:p w:rsidR="00000000" w:rsidDel="00000000" w:rsidP="00000000" w:rsidRDefault="00000000" w:rsidRPr="00000000" w14:paraId="0000005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675 668 1908</w:t>
      </w:r>
    </w:p>
    <w:p w:rsidR="00000000" w:rsidDel="00000000" w:rsidP="00000000" w:rsidRDefault="00000000" w:rsidRPr="00000000" w14:paraId="0000005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3" w:type="default"/>
      <w:footerReference r:id="rId14" w:type="even"/>
      <w:pgSz w:h="15840" w:w="12240" w:orient="portrait"/>
      <w:pgMar w:bottom="180" w:top="4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ucida San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ucida Sans" w:cs="Lucida Sans" w:eastAsia="Lucida Sans" w:hAnsi="Lucida Sans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orms.gle/qsBr6ahcgtMV7Sj88" TargetMode="External"/><Relationship Id="rId10" Type="http://schemas.openxmlformats.org/officeDocument/2006/relationships/hyperlink" Target="https://docs.google.com/document/d/1710LII64SPUgWImWveGNp5BV18Gh3cO6NDEjxZ7QxBY/edit?usp=sharing" TargetMode="External"/><Relationship Id="rId13" Type="http://schemas.openxmlformats.org/officeDocument/2006/relationships/footer" Target="footer1.xml"/><Relationship Id="rId12" Type="http://schemas.openxmlformats.org/officeDocument/2006/relationships/hyperlink" Target="https://drive.google.com/file/d/1uAYd5Vl3fZB_zRVVhAavByr_sjWY8OY8/view?usp=shar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RQLp_9hxdetUzgibDBKgG83mmVU8Fd29_7-2WQUEMnA/edit?usp=sharing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hostos-cuny-edu.zoom.us/j/6756681908" TargetMode="External"/><Relationship Id="rId8" Type="http://schemas.openxmlformats.org/officeDocument/2006/relationships/hyperlink" Target="https://docs.google.com/document/d/1hhEdnXRSDd_ICvncTRp_3NKGP6kO4Gf5hUaB5-vZdFo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