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D60F2" w14:textId="77777777" w:rsidR="003F67DB" w:rsidRPr="008D40FF" w:rsidRDefault="00FE047E">
      <w:pPr>
        <w:pStyle w:val="BodyA"/>
        <w:jc w:val="center"/>
        <w:rPr>
          <w:rFonts w:cs="Times New Roman"/>
          <w:b/>
          <w:bCs/>
        </w:rPr>
      </w:pPr>
      <w:r w:rsidRPr="008D40FF">
        <w:rPr>
          <w:rFonts w:cs="Times New Roman"/>
          <w:b/>
          <w:bCs/>
          <w:noProof/>
        </w:rPr>
        <w:drawing>
          <wp:anchor distT="0" distB="0" distL="0" distR="0" simplePos="0" relativeHeight="251657216" behindDoc="0" locked="0" layoutInCell="1" allowOverlap="1" wp14:anchorId="4198CBF9" wp14:editId="1DD5DF42">
            <wp:simplePos x="0" y="0"/>
            <wp:positionH relativeFrom="column">
              <wp:posOffset>2451735</wp:posOffset>
            </wp:positionH>
            <wp:positionV relativeFrom="line">
              <wp:posOffset>-568960</wp:posOffset>
            </wp:positionV>
            <wp:extent cx="1203553" cy="861208"/>
            <wp:effectExtent l="0" t="0" r="0" b="0"/>
            <wp:wrapNone/>
            <wp:docPr id="1073741825" name="officeArt object" descr="Hostos.4c(294.144.11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4c(294.144.110).jpg" descr="Hostos.4c(294.144.110)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553" cy="8612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B1D1C19" w14:textId="77777777" w:rsidR="003F67DB" w:rsidRPr="008D40FF" w:rsidRDefault="003F67DB">
      <w:pPr>
        <w:pStyle w:val="BodyA"/>
        <w:jc w:val="center"/>
        <w:rPr>
          <w:rFonts w:cs="Times New Roman"/>
          <w:b/>
          <w:bCs/>
        </w:rPr>
      </w:pPr>
    </w:p>
    <w:p w14:paraId="56CBD268" w14:textId="77777777" w:rsidR="003F67DB" w:rsidRPr="008D40FF" w:rsidRDefault="003F67DB">
      <w:pPr>
        <w:pStyle w:val="BodyA"/>
        <w:jc w:val="center"/>
        <w:rPr>
          <w:rFonts w:cs="Times New Roman"/>
          <w:b/>
          <w:bCs/>
        </w:rPr>
      </w:pPr>
    </w:p>
    <w:p w14:paraId="6453CC33" w14:textId="77777777" w:rsidR="003F67DB" w:rsidRPr="008D40FF" w:rsidRDefault="00FE047E">
      <w:pPr>
        <w:pStyle w:val="BodyA"/>
        <w:jc w:val="center"/>
        <w:rPr>
          <w:rFonts w:eastAsia="Baskerville" w:cs="Times New Roman"/>
          <w:b/>
          <w:bCs/>
        </w:rPr>
      </w:pPr>
      <w:r w:rsidRPr="008D40FF">
        <w:rPr>
          <w:rFonts w:cs="Times New Roman"/>
          <w:b/>
          <w:bCs/>
          <w:lang w:val="it-IT"/>
        </w:rPr>
        <w:t>Eugenio Mar</w:t>
      </w:r>
      <w:r w:rsidRPr="008D40FF">
        <w:rPr>
          <w:rFonts w:cs="Times New Roman"/>
          <w:b/>
          <w:bCs/>
        </w:rPr>
        <w:t>í</w:t>
      </w:r>
      <w:r w:rsidRPr="008D40FF">
        <w:rPr>
          <w:rFonts w:cs="Times New Roman"/>
          <w:b/>
          <w:bCs/>
          <w:lang w:val="pt-PT"/>
        </w:rPr>
        <w:t>a de Hostos Community College</w:t>
      </w:r>
    </w:p>
    <w:p w14:paraId="7DCDBA5B" w14:textId="77777777" w:rsidR="003F67DB" w:rsidRPr="008D40FF" w:rsidRDefault="00FE047E">
      <w:pPr>
        <w:pStyle w:val="BodyA"/>
        <w:jc w:val="center"/>
        <w:rPr>
          <w:rFonts w:eastAsia="Baskerville" w:cs="Times New Roman"/>
          <w:b/>
          <w:bCs/>
        </w:rPr>
      </w:pPr>
      <w:r w:rsidRPr="008D40FF">
        <w:rPr>
          <w:rFonts w:cs="Times New Roman"/>
          <w:b/>
          <w:bCs/>
        </w:rPr>
        <w:t>Minutes of the Committee on Committees Meeting</w:t>
      </w:r>
    </w:p>
    <w:p w14:paraId="58734299" w14:textId="51D694FA" w:rsidR="003F67DB" w:rsidRPr="008D40FF" w:rsidRDefault="00744517">
      <w:pPr>
        <w:pStyle w:val="BodyA"/>
        <w:jc w:val="center"/>
        <w:rPr>
          <w:rFonts w:eastAsia="Baskerville" w:cs="Times New Roman"/>
        </w:rPr>
      </w:pPr>
      <w:r w:rsidRPr="008D40FF">
        <w:rPr>
          <w:rFonts w:eastAsia="Baskerville" w:cs="Times New Roman"/>
        </w:rPr>
        <w:t>Dec. 10</w:t>
      </w:r>
      <w:r w:rsidR="00FE047E" w:rsidRPr="008D40FF">
        <w:rPr>
          <w:rFonts w:eastAsia="Baskerville" w:cs="Times New Roman"/>
        </w:rPr>
        <w:t>, 2019</w:t>
      </w:r>
    </w:p>
    <w:p w14:paraId="58CEC611" w14:textId="77777777" w:rsidR="003F67DB" w:rsidRPr="008D40FF" w:rsidRDefault="00FE047E">
      <w:pPr>
        <w:pStyle w:val="BodyA"/>
        <w:jc w:val="center"/>
        <w:rPr>
          <w:rFonts w:eastAsia="Baskerville" w:cs="Times New Roman"/>
        </w:rPr>
      </w:pPr>
      <w:r w:rsidRPr="008D40FF">
        <w:rPr>
          <w:rFonts w:eastAsia="Baskerville" w:cs="Times New Roman"/>
        </w:rPr>
        <w:t>Minutes by Tram Nguyen</w:t>
      </w:r>
    </w:p>
    <w:p w14:paraId="0F9155E4" w14:textId="77777777" w:rsidR="003F67DB" w:rsidRPr="008D40FF" w:rsidRDefault="003F67DB">
      <w:pPr>
        <w:pStyle w:val="BodyA"/>
        <w:jc w:val="center"/>
        <w:rPr>
          <w:rFonts w:eastAsia="Baskerville" w:cs="Times New Roman"/>
        </w:rPr>
      </w:pPr>
    </w:p>
    <w:p w14:paraId="5598CBE4" w14:textId="77777777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>Location: C-490</w:t>
      </w:r>
    </w:p>
    <w:p w14:paraId="61D2CF47" w14:textId="5A4BC851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>Starting Time: 2:</w:t>
      </w:r>
      <w:r w:rsidR="00A847EB" w:rsidRPr="008D40FF">
        <w:rPr>
          <w:rFonts w:eastAsia="Baskerville" w:cs="Times New Roman"/>
        </w:rPr>
        <w:t>35</w:t>
      </w:r>
      <w:r w:rsidRPr="008D40FF">
        <w:rPr>
          <w:rFonts w:eastAsia="Baskerville" w:cs="Times New Roman"/>
        </w:rPr>
        <w:t xml:space="preserve"> PM</w:t>
      </w:r>
    </w:p>
    <w:p w14:paraId="6F66D4BF" w14:textId="525E97FB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 xml:space="preserve">Adjourned: </w:t>
      </w:r>
      <w:r w:rsidR="00A847EB" w:rsidRPr="008D40FF">
        <w:rPr>
          <w:rFonts w:eastAsia="Baskerville" w:cs="Times New Roman"/>
        </w:rPr>
        <w:t>3:30</w:t>
      </w:r>
      <w:r w:rsidRPr="008D40FF">
        <w:rPr>
          <w:rFonts w:eastAsia="Baskerville" w:cs="Times New Roman"/>
        </w:rPr>
        <w:t xml:space="preserve"> PM </w:t>
      </w:r>
    </w:p>
    <w:p w14:paraId="56FC8A30" w14:textId="77777777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 xml:space="preserve">Presiding: Michael </w:t>
      </w:r>
      <w:proofErr w:type="spellStart"/>
      <w:r w:rsidRPr="008D40FF">
        <w:rPr>
          <w:rFonts w:eastAsia="Baskerville" w:cs="Times New Roman"/>
        </w:rPr>
        <w:t>Gosset</w:t>
      </w:r>
      <w:proofErr w:type="spellEnd"/>
      <w:r w:rsidRPr="008D40FF">
        <w:rPr>
          <w:rFonts w:eastAsia="Baskerville" w:cs="Times New Roman"/>
        </w:rPr>
        <w:t xml:space="preserve"> and Julie </w:t>
      </w:r>
      <w:proofErr w:type="spellStart"/>
      <w:r w:rsidRPr="008D40FF">
        <w:rPr>
          <w:rFonts w:eastAsia="Baskerville" w:cs="Times New Roman"/>
        </w:rPr>
        <w:t>Trachman</w:t>
      </w:r>
      <w:proofErr w:type="spellEnd"/>
      <w:r w:rsidRPr="008D40FF">
        <w:rPr>
          <w:rFonts w:eastAsia="Baskerville" w:cs="Times New Roman"/>
        </w:rPr>
        <w:t xml:space="preserve">, Co-chairs </w:t>
      </w:r>
    </w:p>
    <w:p w14:paraId="314E355F" w14:textId="2881D6C1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 xml:space="preserve">Present: Michael </w:t>
      </w:r>
      <w:proofErr w:type="spellStart"/>
      <w:r w:rsidRPr="008D40FF">
        <w:rPr>
          <w:rFonts w:eastAsia="Baskerville" w:cs="Times New Roman"/>
        </w:rPr>
        <w:t>Gosset</w:t>
      </w:r>
      <w:proofErr w:type="spellEnd"/>
      <w:r w:rsidRPr="008D40FF">
        <w:rPr>
          <w:rFonts w:eastAsia="Baskerville" w:cs="Times New Roman"/>
        </w:rPr>
        <w:t xml:space="preserve">, </w:t>
      </w:r>
      <w:r w:rsidR="00A847EB" w:rsidRPr="008D40FF">
        <w:rPr>
          <w:rFonts w:eastAsia="Baskerville" w:cs="Times New Roman"/>
        </w:rPr>
        <w:t xml:space="preserve">Mercedes </w:t>
      </w:r>
      <w:proofErr w:type="spellStart"/>
      <w:r w:rsidR="00A847EB" w:rsidRPr="008D40FF">
        <w:rPr>
          <w:rFonts w:eastAsia="Baskerville" w:cs="Times New Roman"/>
        </w:rPr>
        <w:t>Moscat</w:t>
      </w:r>
      <w:proofErr w:type="spellEnd"/>
      <w:r w:rsidR="00A847EB" w:rsidRPr="008D40FF">
        <w:rPr>
          <w:rFonts w:eastAsia="Baskerville" w:cs="Times New Roman"/>
        </w:rPr>
        <w:t xml:space="preserve">, </w:t>
      </w:r>
      <w:r w:rsidRPr="008D40FF">
        <w:rPr>
          <w:rFonts w:eastAsia="Baskerville" w:cs="Times New Roman"/>
        </w:rPr>
        <w:t xml:space="preserve">Tram Nguyen, Ana </w:t>
      </w:r>
      <w:proofErr w:type="spellStart"/>
      <w:r w:rsidRPr="008D40FF">
        <w:rPr>
          <w:rFonts w:eastAsia="Baskerville" w:cs="Times New Roman"/>
        </w:rPr>
        <w:t>Ozuna</w:t>
      </w:r>
      <w:proofErr w:type="spellEnd"/>
      <w:r w:rsidRPr="008D40FF">
        <w:rPr>
          <w:rFonts w:eastAsia="Baskerville" w:cs="Times New Roman"/>
        </w:rPr>
        <w:t xml:space="preserve">, Debasish Roy, and Julie </w:t>
      </w:r>
      <w:proofErr w:type="spellStart"/>
      <w:r w:rsidRPr="008D40FF">
        <w:rPr>
          <w:rFonts w:eastAsia="Baskerville" w:cs="Times New Roman"/>
        </w:rPr>
        <w:t>Trachman</w:t>
      </w:r>
      <w:proofErr w:type="spellEnd"/>
      <w:r w:rsidRPr="008D40FF">
        <w:rPr>
          <w:rFonts w:eastAsia="Baskerville" w:cs="Times New Roman"/>
        </w:rPr>
        <w:t xml:space="preserve">, Brian Carter </w:t>
      </w:r>
    </w:p>
    <w:p w14:paraId="20624080" w14:textId="18187186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>Absent: Nancy Genova</w:t>
      </w:r>
      <w:r w:rsidR="00A847EB" w:rsidRPr="008D40FF">
        <w:rPr>
          <w:rFonts w:eastAsia="Baskerville" w:cs="Times New Roman"/>
        </w:rPr>
        <w:t xml:space="preserve">, </w:t>
      </w:r>
      <w:proofErr w:type="spellStart"/>
      <w:r w:rsidR="00A847EB" w:rsidRPr="008D40FF">
        <w:rPr>
          <w:rFonts w:eastAsia="Baskerville" w:cs="Times New Roman"/>
        </w:rPr>
        <w:t>Muiz</w:t>
      </w:r>
      <w:proofErr w:type="spellEnd"/>
      <w:r w:rsidR="00A847EB" w:rsidRPr="008D40FF">
        <w:rPr>
          <w:rFonts w:eastAsia="Baskerville" w:cs="Times New Roman"/>
        </w:rPr>
        <w:t xml:space="preserve"> </w:t>
      </w:r>
      <w:proofErr w:type="spellStart"/>
      <w:r w:rsidR="00A847EB" w:rsidRPr="008D40FF">
        <w:rPr>
          <w:rFonts w:eastAsia="Baskerville" w:cs="Times New Roman"/>
        </w:rPr>
        <w:t>Agbaje</w:t>
      </w:r>
      <w:proofErr w:type="spellEnd"/>
    </w:p>
    <w:p w14:paraId="745130CF" w14:textId="77777777" w:rsidR="003F67DB" w:rsidRPr="008D40FF" w:rsidRDefault="00FE047E">
      <w:pPr>
        <w:pStyle w:val="BodyA"/>
        <w:rPr>
          <w:rFonts w:eastAsia="Baskerville" w:cs="Times New Roman"/>
        </w:rPr>
      </w:pPr>
      <w:r w:rsidRPr="008D40FF">
        <w:rPr>
          <w:rFonts w:eastAsia="Baskerville" w:cs="Times New Roman"/>
        </w:rPr>
        <w:t>The agenda items included the following:</w:t>
      </w:r>
    </w:p>
    <w:p w14:paraId="69CA6BE2" w14:textId="77777777" w:rsidR="003F67DB" w:rsidRPr="008D40FF" w:rsidRDefault="00FE047E">
      <w:pPr>
        <w:pStyle w:val="ListParagraph"/>
        <w:numPr>
          <w:ilvl w:val="0"/>
          <w:numId w:val="2"/>
        </w:numPr>
        <w:spacing w:after="0"/>
        <w:rPr>
          <w:rFonts w:eastAsia="Baskerville" w:cs="Times New Roman"/>
        </w:rPr>
      </w:pPr>
      <w:r w:rsidRPr="008D40FF">
        <w:rPr>
          <w:rFonts w:eastAsia="Baskerville" w:cs="Times New Roman"/>
        </w:rPr>
        <w:t>Acceptance of Agenda</w:t>
      </w:r>
    </w:p>
    <w:p w14:paraId="1599B284" w14:textId="77777777" w:rsidR="003F67DB" w:rsidRPr="008D40FF" w:rsidRDefault="00FE047E">
      <w:pPr>
        <w:pStyle w:val="ListParagraph"/>
        <w:numPr>
          <w:ilvl w:val="0"/>
          <w:numId w:val="2"/>
        </w:numPr>
        <w:spacing w:after="0"/>
        <w:rPr>
          <w:rFonts w:eastAsia="Baskerville" w:cs="Times New Roman"/>
        </w:rPr>
      </w:pPr>
      <w:r w:rsidRPr="008D40FF">
        <w:rPr>
          <w:rFonts w:eastAsia="Baskerville" w:cs="Times New Roman"/>
        </w:rPr>
        <w:t>Co-Chair’s Remarks</w:t>
      </w:r>
    </w:p>
    <w:p w14:paraId="44623DA1" w14:textId="77777777" w:rsidR="003F67DB" w:rsidRPr="008D40FF" w:rsidRDefault="00FE047E">
      <w:pPr>
        <w:pStyle w:val="ListParagraph"/>
        <w:numPr>
          <w:ilvl w:val="0"/>
          <w:numId w:val="2"/>
        </w:numPr>
        <w:spacing w:after="0"/>
        <w:rPr>
          <w:rFonts w:eastAsia="Baskerville" w:cs="Times New Roman"/>
        </w:rPr>
      </w:pPr>
      <w:r w:rsidRPr="008D40FF">
        <w:rPr>
          <w:rFonts w:eastAsia="Baskerville" w:cs="Times New Roman"/>
        </w:rPr>
        <w:t xml:space="preserve">Approval of previous meeting minutes </w:t>
      </w:r>
    </w:p>
    <w:p w14:paraId="07E334DD" w14:textId="77777777" w:rsidR="003F67DB" w:rsidRPr="008D40FF" w:rsidRDefault="00FE047E">
      <w:pPr>
        <w:pStyle w:val="ListParagraph"/>
        <w:numPr>
          <w:ilvl w:val="0"/>
          <w:numId w:val="2"/>
        </w:numPr>
        <w:spacing w:after="0"/>
        <w:rPr>
          <w:rFonts w:eastAsia="Baskerville" w:cs="Times New Roman"/>
        </w:rPr>
      </w:pPr>
      <w:r w:rsidRPr="008D40FF">
        <w:rPr>
          <w:rFonts w:eastAsia="Baskerville" w:cs="Times New Roman"/>
        </w:rPr>
        <w:t>Certification of Membership</w:t>
      </w:r>
    </w:p>
    <w:p w14:paraId="326FC0ED" w14:textId="77777777" w:rsidR="003F67DB" w:rsidRPr="008D40FF" w:rsidRDefault="00FE047E">
      <w:pPr>
        <w:pStyle w:val="ListParagraph"/>
        <w:numPr>
          <w:ilvl w:val="0"/>
          <w:numId w:val="2"/>
        </w:numPr>
        <w:spacing w:after="0"/>
        <w:rPr>
          <w:rFonts w:eastAsia="Baskerville" w:cs="Times New Roman"/>
        </w:rPr>
      </w:pPr>
      <w:r w:rsidRPr="008D40FF">
        <w:rPr>
          <w:rFonts w:eastAsia="Baskerville" w:cs="Times New Roman"/>
        </w:rPr>
        <w:t xml:space="preserve">Old Business / New Business </w:t>
      </w:r>
    </w:p>
    <w:p w14:paraId="0449183F" w14:textId="77777777" w:rsidR="003F67DB" w:rsidRPr="008D40FF" w:rsidRDefault="00FE047E">
      <w:pPr>
        <w:pStyle w:val="ListParagraph"/>
        <w:numPr>
          <w:ilvl w:val="0"/>
          <w:numId w:val="2"/>
        </w:numPr>
        <w:spacing w:after="0"/>
        <w:rPr>
          <w:rFonts w:eastAsia="Baskerville" w:cs="Times New Roman"/>
        </w:rPr>
      </w:pPr>
      <w:r w:rsidRPr="008D40FF">
        <w:rPr>
          <w:rFonts w:eastAsia="Baskerville" w:cs="Times New Roman"/>
        </w:rPr>
        <w:t>Adjournment</w:t>
      </w:r>
    </w:p>
    <w:p w14:paraId="0333DBB1" w14:textId="77777777" w:rsidR="003F67DB" w:rsidRPr="008D40FF" w:rsidRDefault="003F67DB">
      <w:pPr>
        <w:pStyle w:val="BodyA"/>
        <w:rPr>
          <w:rFonts w:eastAsia="Segoe UI" w:cs="Times New Roman"/>
          <w:color w:val="333333"/>
          <w:u w:color="333333"/>
          <w:shd w:val="clear" w:color="auto" w:fill="FFFFFF"/>
        </w:rPr>
      </w:pPr>
    </w:p>
    <w:tbl>
      <w:tblPr>
        <w:tblW w:w="913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3223"/>
        <w:gridCol w:w="3189"/>
      </w:tblGrid>
      <w:tr w:rsidR="003F67DB" w:rsidRPr="008D40FF" w14:paraId="5542678B" w14:textId="77777777" w:rsidTr="002F7A7C">
        <w:trPr>
          <w:trHeight w:val="30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CE9E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 xml:space="preserve">Topic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81E0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 xml:space="preserve">Discussion 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76AB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Decision / Action</w:t>
            </w:r>
            <w:r w:rsidRPr="008D40FF">
              <w:rPr>
                <w:rFonts w:eastAsia="Baskerville" w:cs="Times New Roman"/>
              </w:rPr>
              <w:t xml:space="preserve"> </w:t>
            </w:r>
          </w:p>
        </w:tc>
      </w:tr>
      <w:tr w:rsidR="003F67DB" w:rsidRPr="008D40FF" w14:paraId="5953F528" w14:textId="77777777" w:rsidTr="002F7A7C">
        <w:trPr>
          <w:trHeight w:val="5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2F23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Acceptance of Agenda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CF4C" w14:textId="77777777" w:rsidR="003F67DB" w:rsidRPr="008D40FF" w:rsidRDefault="00FE047E">
            <w:pPr>
              <w:pStyle w:val="BodyA"/>
              <w:rPr>
                <w:rFonts w:eastAsia="Baskerville" w:cs="Times New Roman"/>
              </w:rPr>
            </w:pPr>
            <w:r w:rsidRPr="008D40FF">
              <w:rPr>
                <w:rFonts w:eastAsia="Baskerville" w:cs="Times New Roman"/>
              </w:rPr>
              <w:t xml:space="preserve">Prof. </w:t>
            </w:r>
            <w:proofErr w:type="spellStart"/>
            <w:r w:rsidRPr="008D40FF">
              <w:rPr>
                <w:rFonts w:eastAsia="Baskerville" w:cs="Times New Roman"/>
              </w:rPr>
              <w:t>Gosset</w:t>
            </w:r>
            <w:proofErr w:type="spellEnd"/>
            <w:r w:rsidRPr="008D40FF">
              <w:rPr>
                <w:rFonts w:eastAsia="Baskerville" w:cs="Times New Roman"/>
              </w:rPr>
              <w:t xml:space="preserve"> motioned to approve the agenda</w:t>
            </w:r>
            <w:r w:rsidR="00A847EB" w:rsidRPr="008D40FF">
              <w:rPr>
                <w:rFonts w:eastAsia="Baskerville" w:cs="Times New Roman"/>
              </w:rPr>
              <w:t>, with minor changes</w:t>
            </w:r>
            <w:r w:rsidR="00307CB0" w:rsidRPr="008D40FF">
              <w:rPr>
                <w:rFonts w:eastAsia="Baskerville" w:cs="Times New Roman"/>
              </w:rPr>
              <w:t>:</w:t>
            </w:r>
          </w:p>
          <w:p w14:paraId="499C4448" w14:textId="7026DFC9" w:rsidR="00166371" w:rsidRPr="008D40FF" w:rsidRDefault="00166371" w:rsidP="000E4014">
            <w:pPr>
              <w:pStyle w:val="BodyA"/>
              <w:numPr>
                <w:ilvl w:val="0"/>
                <w:numId w:val="6"/>
              </w:numPr>
              <w:rPr>
                <w:rFonts w:cs="Times New Roman"/>
              </w:rPr>
            </w:pPr>
            <w:r w:rsidRPr="008D40FF">
              <w:rPr>
                <w:rFonts w:cs="Times New Roman"/>
              </w:rPr>
              <w:t>d</w:t>
            </w:r>
            <w:r w:rsidR="00307CB0" w:rsidRPr="008D40FF">
              <w:rPr>
                <w:rFonts w:cs="Times New Roman"/>
              </w:rPr>
              <w:t>uplicated numbering</w:t>
            </w:r>
            <w:r w:rsidRPr="008D40FF">
              <w:rPr>
                <w:rFonts w:cs="Times New Roman"/>
              </w:rPr>
              <w:t xml:space="preserve"> is fixed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4DA9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Unanimous Approval</w:t>
            </w:r>
          </w:p>
        </w:tc>
      </w:tr>
      <w:tr w:rsidR="003F67DB" w:rsidRPr="008D40FF" w14:paraId="79629EFD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D22E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EF9A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A5F6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Decision / Action</w:t>
            </w:r>
          </w:p>
        </w:tc>
      </w:tr>
      <w:tr w:rsidR="003F67DB" w:rsidRPr="008D40FF" w14:paraId="43ABE479" w14:textId="77777777" w:rsidTr="002F7A7C">
        <w:trPr>
          <w:trHeight w:val="149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3AD5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Co-Chair’s Remarks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DF04" w14:textId="199BCD70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Prof</w:t>
            </w:r>
            <w:r w:rsidR="000E4014" w:rsidRPr="008D40FF">
              <w:rPr>
                <w:rFonts w:eastAsia="Baskerville" w:cs="Times New Roman"/>
              </w:rPr>
              <w:t>s</w:t>
            </w:r>
            <w:r w:rsidRPr="008D40FF">
              <w:rPr>
                <w:rFonts w:eastAsia="Baskerville" w:cs="Times New Roman"/>
              </w:rPr>
              <w:t xml:space="preserve">. </w:t>
            </w:r>
            <w:proofErr w:type="spellStart"/>
            <w:r w:rsidRPr="008D40FF">
              <w:rPr>
                <w:rFonts w:eastAsia="Baskerville" w:cs="Times New Roman"/>
              </w:rPr>
              <w:t>Gosset</w:t>
            </w:r>
            <w:proofErr w:type="spellEnd"/>
            <w:r w:rsidRPr="008D40FF">
              <w:rPr>
                <w:rFonts w:eastAsia="Baskerville" w:cs="Times New Roman"/>
              </w:rPr>
              <w:t xml:space="preserve"> </w:t>
            </w:r>
            <w:r w:rsidR="000E4014" w:rsidRPr="008D40FF">
              <w:rPr>
                <w:rFonts w:eastAsia="Baskerville" w:cs="Times New Roman"/>
              </w:rPr>
              <w:t xml:space="preserve">and </w:t>
            </w:r>
            <w:proofErr w:type="spellStart"/>
            <w:r w:rsidR="000E4014" w:rsidRPr="008D40FF">
              <w:rPr>
                <w:rFonts w:eastAsia="Baskerville" w:cs="Times New Roman"/>
              </w:rPr>
              <w:t>Trachman</w:t>
            </w:r>
            <w:proofErr w:type="spellEnd"/>
            <w:r w:rsidR="000E4014" w:rsidRPr="008D40FF">
              <w:rPr>
                <w:rFonts w:eastAsia="Baskerville" w:cs="Times New Roman"/>
              </w:rPr>
              <w:t xml:space="preserve"> thanked everyone for making time at such a busy time of year; congratulated the committee for its </w:t>
            </w:r>
            <w:r w:rsidR="002F7A7C" w:rsidRPr="008D40FF">
              <w:rPr>
                <w:rFonts w:eastAsia="Baskerville" w:cs="Times New Roman"/>
              </w:rPr>
              <w:t>hard work</w:t>
            </w:r>
            <w:r w:rsidR="001269DF">
              <w:rPr>
                <w:rFonts w:eastAsia="Baskerville" w:cs="Times New Roman"/>
              </w:rPr>
              <w:t>; Prof. Genova has a class conflict and could not be present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4391" w14:textId="36487DAD" w:rsidR="003F67DB" w:rsidRPr="008D40FF" w:rsidRDefault="003F67DB">
            <w:pPr>
              <w:pStyle w:val="BodyA"/>
              <w:rPr>
                <w:rFonts w:cs="Times New Roman"/>
              </w:rPr>
            </w:pPr>
          </w:p>
        </w:tc>
      </w:tr>
      <w:tr w:rsidR="003F67DB" w:rsidRPr="008D40FF" w14:paraId="2EE29CC7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8C4C8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09CB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821F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Decision / Action</w:t>
            </w:r>
          </w:p>
        </w:tc>
      </w:tr>
      <w:tr w:rsidR="003F67DB" w:rsidRPr="008D40FF" w14:paraId="76A8E171" w14:textId="77777777" w:rsidTr="002F7A7C">
        <w:trPr>
          <w:trHeight w:val="57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5D01" w14:textId="323D819C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 xml:space="preserve">Approval of </w:t>
            </w:r>
            <w:r w:rsidR="002F7A7C" w:rsidRPr="008D40FF">
              <w:rPr>
                <w:rFonts w:eastAsia="Baskerville" w:cs="Times New Roman"/>
              </w:rPr>
              <w:t>Oct. 15</w:t>
            </w:r>
            <w:r w:rsidRPr="008D40FF">
              <w:rPr>
                <w:rFonts w:eastAsia="Baskerville" w:cs="Times New Roman"/>
              </w:rPr>
              <w:t xml:space="preserve">, 2019 Meeting Minutes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B99E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Motion to accept the minutes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6BC76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Unanimous Approval</w:t>
            </w:r>
          </w:p>
        </w:tc>
      </w:tr>
      <w:tr w:rsidR="003F67DB" w:rsidRPr="008D40FF" w14:paraId="33859B0A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4185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355A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E93B6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Decision / Action</w:t>
            </w:r>
          </w:p>
        </w:tc>
      </w:tr>
      <w:tr w:rsidR="003F67DB" w:rsidRPr="008D40FF" w14:paraId="61609B3F" w14:textId="77777777" w:rsidTr="008D40FF">
        <w:trPr>
          <w:trHeight w:val="18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418" w14:textId="77777777" w:rsidR="003F67DB" w:rsidRPr="008D40FF" w:rsidRDefault="00FE047E">
            <w:r w:rsidRPr="008D40FF">
              <w:rPr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Certification Votes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31ECE" w14:textId="632BC762" w:rsidR="003F67DB" w:rsidRPr="008D40FF" w:rsidRDefault="00FE047E">
            <w:pPr>
              <w:rPr>
                <w:rFonts w:eastAsia="Times New Roman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D40FF">
              <w:rPr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SGA replacements</w:t>
            </w:r>
            <w:r w:rsidR="00CE7A24" w:rsidRPr="008D40FF">
              <w:rPr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due to scheduling conflicts</w:t>
            </w:r>
            <w:r w:rsidRPr="008D40FF">
              <w:rPr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093BFA54" w14:textId="77777777" w:rsidR="005F4844" w:rsidRPr="008D40FF" w:rsidRDefault="005F4844" w:rsidP="00B77C7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D40FF">
              <w:rPr>
                <w:rFonts w:ascii="Times New Roman" w:hAnsi="Times New Roman" w:cs="Times New Roman"/>
                <w:sz w:val="24"/>
                <w:szCs w:val="24"/>
              </w:rPr>
              <w:t>Leydy</w:t>
            </w:r>
            <w:proofErr w:type="spellEnd"/>
            <w:r w:rsidRPr="008D40FF">
              <w:rPr>
                <w:rFonts w:ascii="Times New Roman" w:hAnsi="Times New Roman" w:cs="Times New Roman"/>
                <w:sz w:val="24"/>
                <w:szCs w:val="24"/>
              </w:rPr>
              <w:t xml:space="preserve"> Ogando for Elections </w:t>
            </w:r>
          </w:p>
          <w:p w14:paraId="2CECB279" w14:textId="09C5CBA9" w:rsidR="003F67DB" w:rsidRPr="008D40FF" w:rsidRDefault="008D40FF" w:rsidP="00B77C77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40FF">
              <w:rPr>
                <w:rFonts w:ascii="Times New Roman" w:hAnsi="Times New Roman" w:cs="Times New Roman"/>
                <w:sz w:val="24"/>
                <w:szCs w:val="24"/>
              </w:rPr>
              <w:t>Julian Adams for Instructional Evaluation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A20E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Unanimous Approval</w:t>
            </w:r>
          </w:p>
        </w:tc>
      </w:tr>
      <w:tr w:rsidR="003F67DB" w:rsidRPr="008D40FF" w14:paraId="3461318B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0A783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72E73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ADCB" w14:textId="77777777" w:rsidR="003F67DB" w:rsidRPr="008D40FF" w:rsidRDefault="00FE047E">
            <w:pPr>
              <w:pStyle w:val="BodyA"/>
              <w:rPr>
                <w:rFonts w:cs="Times New Roman"/>
              </w:rPr>
            </w:pPr>
            <w:r w:rsidRPr="008D40FF">
              <w:rPr>
                <w:rFonts w:cs="Times New Roman"/>
                <w:b/>
                <w:bCs/>
              </w:rPr>
              <w:t>Decision / Action</w:t>
            </w:r>
          </w:p>
        </w:tc>
      </w:tr>
      <w:tr w:rsidR="00BD1D10" w:rsidRPr="008D40FF" w14:paraId="605923C3" w14:textId="77777777" w:rsidTr="004762FA">
        <w:trPr>
          <w:trHeight w:val="504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D85D" w14:textId="77777777" w:rsidR="00BD1D10" w:rsidRDefault="00BD1D10" w:rsidP="00BD1D10">
            <w:r>
              <w:t>Committee on Committee Reconstitution Procedures</w:t>
            </w:r>
          </w:p>
          <w:p w14:paraId="58947F8C" w14:textId="77777777" w:rsidR="00BD1D10" w:rsidRPr="008D40FF" w:rsidRDefault="00BD1D10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F194" w14:textId="71E4FFFD" w:rsidR="00BA036E" w:rsidRDefault="00BA036E" w:rsidP="008B6263">
            <w:r w:rsidRPr="003671D1">
              <w:rPr>
                <w:bCs/>
              </w:rPr>
              <w:t>Step 1</w:t>
            </w:r>
            <w:r w:rsidR="008B6263" w:rsidRPr="003671D1">
              <w:rPr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>Mid-Feb</w:t>
            </w:r>
            <w:r w:rsidR="008B6263">
              <w:t>—</w:t>
            </w:r>
            <w:r>
              <w:t xml:space="preserve">By email, Co-Chairs will 1.) circulate information to </w:t>
            </w:r>
            <w:proofErr w:type="spellStart"/>
            <w:r>
              <w:t>CoC</w:t>
            </w:r>
            <w:proofErr w:type="spellEnd"/>
            <w:r>
              <w:t xml:space="preserve"> about the membership requirements and charge of each Senate Standing Committee according to the Charter of Governance; 2.) circulate most recent committee compositions</w:t>
            </w:r>
            <w:r w:rsidR="00E91141">
              <w:t xml:space="preserve">; 3.) recirculate to </w:t>
            </w:r>
            <w:proofErr w:type="spellStart"/>
            <w:r w:rsidR="00E91141">
              <w:t>CoC</w:t>
            </w:r>
            <w:proofErr w:type="spellEnd"/>
            <w:r w:rsidR="00E91141">
              <w:t xml:space="preserve"> </w:t>
            </w:r>
            <w:r w:rsidR="00661F59">
              <w:t>call out form</w:t>
            </w:r>
          </w:p>
          <w:p w14:paraId="1390E87C" w14:textId="39339385" w:rsidR="008B6263" w:rsidRDefault="008B6263" w:rsidP="00BA036E">
            <w:pPr>
              <w:ind w:left="360"/>
            </w:pPr>
          </w:p>
          <w:p w14:paraId="0AAF312F" w14:textId="7DFE7FB5" w:rsidR="008B6263" w:rsidRDefault="008B6263" w:rsidP="00BA036E">
            <w:pPr>
              <w:ind w:left="360"/>
            </w:pPr>
          </w:p>
          <w:p w14:paraId="3CA8B02F" w14:textId="77777777" w:rsidR="008B6263" w:rsidRDefault="008B6263" w:rsidP="008B6263"/>
          <w:p w14:paraId="69D6C121" w14:textId="512869E9" w:rsidR="008B6263" w:rsidRDefault="008B6263" w:rsidP="008B6263">
            <w:r>
              <w:t>Step 2. End of February—</w:t>
            </w:r>
            <w:proofErr w:type="spellStart"/>
            <w:r>
              <w:t>CoC</w:t>
            </w:r>
            <w:proofErr w:type="spellEnd"/>
            <w:r>
              <w:t xml:space="preserve"> meets to revise the committee call out </w:t>
            </w:r>
            <w:r w:rsidR="00043DDF">
              <w:t xml:space="preserve">(to the college body) </w:t>
            </w:r>
            <w:r>
              <w:t xml:space="preserve">and </w:t>
            </w:r>
            <w:r w:rsidR="007D3A6F">
              <w:t xml:space="preserve">to draft a </w:t>
            </w:r>
            <w:r w:rsidR="00E84D93">
              <w:t xml:space="preserve">mid-year check-in with Senate Standing </w:t>
            </w:r>
            <w:r>
              <w:t>Committee Chairs</w:t>
            </w:r>
          </w:p>
          <w:p w14:paraId="5988FBC4" w14:textId="17798160" w:rsidR="0030200C" w:rsidRDefault="0030200C" w:rsidP="008B6263"/>
          <w:p w14:paraId="2B6503C3" w14:textId="5D4E190B" w:rsidR="00CC6819" w:rsidRDefault="00CC6819" w:rsidP="008B6263"/>
          <w:p w14:paraId="1823A699" w14:textId="2ABAE8C4" w:rsidR="00CC6819" w:rsidRDefault="00CC6819" w:rsidP="008B6263"/>
          <w:p w14:paraId="5F806EFC" w14:textId="77777777" w:rsidR="00CC6819" w:rsidRDefault="00CC6819" w:rsidP="008B6263"/>
          <w:p w14:paraId="5F16D548" w14:textId="4E74FD7D" w:rsidR="00507526" w:rsidRDefault="0030200C" w:rsidP="00507526">
            <w:r>
              <w:t xml:space="preserve">Step 3. </w:t>
            </w:r>
            <w:r w:rsidR="00507526">
              <w:t>Beginning of March—</w:t>
            </w:r>
            <w:r w:rsidR="001C019B">
              <w:t xml:space="preserve">Ideally at the end of </w:t>
            </w:r>
            <w:r w:rsidR="00C41A83">
              <w:t xml:space="preserve">December with a January 31 deadline, </w:t>
            </w:r>
            <w:r w:rsidR="00507526">
              <w:t xml:space="preserve">Co-chairs contact </w:t>
            </w:r>
            <w:r w:rsidR="00C41A83">
              <w:t>C</w:t>
            </w:r>
            <w:r w:rsidR="00507526">
              <w:t xml:space="preserve">ommittee </w:t>
            </w:r>
            <w:r w:rsidR="00C41A83">
              <w:t>C</w:t>
            </w:r>
            <w:r w:rsidR="00507526">
              <w:t xml:space="preserve">hairs </w:t>
            </w:r>
            <w:r w:rsidR="00DF2E2A">
              <w:t xml:space="preserve">to </w:t>
            </w:r>
            <w:r w:rsidR="00C41A83">
              <w:t>request</w:t>
            </w:r>
            <w:r w:rsidR="00507526">
              <w:t xml:space="preserve"> status </w:t>
            </w:r>
            <w:r w:rsidR="00C41A83">
              <w:t>report</w:t>
            </w:r>
          </w:p>
          <w:p w14:paraId="6D701040" w14:textId="77777777" w:rsidR="00734D56" w:rsidRDefault="00734D56" w:rsidP="00734D56"/>
          <w:p w14:paraId="76C0B692" w14:textId="77777777" w:rsidR="004332DA" w:rsidRDefault="004332DA" w:rsidP="00961C49"/>
          <w:p w14:paraId="6F455CC1" w14:textId="77777777" w:rsidR="004332DA" w:rsidRDefault="004332DA" w:rsidP="00961C49"/>
          <w:p w14:paraId="1A965162" w14:textId="77777777" w:rsidR="007133D1" w:rsidRDefault="007133D1" w:rsidP="00961C49"/>
          <w:p w14:paraId="1190AF42" w14:textId="20A2A4BB" w:rsidR="00961C49" w:rsidRDefault="00734D56" w:rsidP="00961C49">
            <w:r>
              <w:t xml:space="preserve">Step 4. </w:t>
            </w:r>
            <w:r w:rsidR="00507526">
              <w:t>Mid-March</w:t>
            </w:r>
            <w:r>
              <w:t>—</w:t>
            </w:r>
            <w:r w:rsidR="00507526">
              <w:t xml:space="preserve">Send call out to faculty and staff </w:t>
            </w:r>
          </w:p>
          <w:p w14:paraId="7A24AED3" w14:textId="77777777" w:rsidR="00961C49" w:rsidRDefault="00961C49" w:rsidP="00961C49"/>
          <w:p w14:paraId="055C140E" w14:textId="208449D6" w:rsidR="00961C49" w:rsidRDefault="00637FF7" w:rsidP="00961C49">
            <w:r>
              <w:t xml:space="preserve">Step 5. </w:t>
            </w:r>
            <w:r w:rsidR="00507526">
              <w:t>End of March</w:t>
            </w:r>
            <w:r w:rsidR="00961C49">
              <w:t>—</w:t>
            </w:r>
            <w:r w:rsidR="00507526">
              <w:t xml:space="preserve">Send second call out to faculty and </w:t>
            </w:r>
            <w:r w:rsidR="00507526">
              <w:lastRenderedPageBreak/>
              <w:t>staff</w:t>
            </w:r>
          </w:p>
          <w:p w14:paraId="3BF74BB6" w14:textId="77777777" w:rsidR="00961C49" w:rsidRDefault="00961C49" w:rsidP="00961C49"/>
          <w:p w14:paraId="671B56FA" w14:textId="77777777" w:rsidR="007133D1" w:rsidRDefault="007133D1" w:rsidP="00961C49"/>
          <w:p w14:paraId="3D656CDB" w14:textId="2FEE6166" w:rsidR="00507526" w:rsidRDefault="00124CBC" w:rsidP="00961C49">
            <w:r>
              <w:t xml:space="preserve">Step 6. </w:t>
            </w:r>
            <w:r w:rsidR="00507526">
              <w:t>End of April</w:t>
            </w:r>
            <w:r w:rsidR="00961C49">
              <w:t>—</w:t>
            </w:r>
            <w:proofErr w:type="spellStart"/>
            <w:r w:rsidR="00507526">
              <w:t>CoC</w:t>
            </w:r>
            <w:proofErr w:type="spellEnd"/>
            <w:r w:rsidR="00507526">
              <w:t xml:space="preserve"> meets to compile potential list</w:t>
            </w:r>
          </w:p>
          <w:p w14:paraId="117CE6D1" w14:textId="77777777" w:rsidR="006B3BFA" w:rsidRDefault="006B3BFA" w:rsidP="00124CBC"/>
          <w:p w14:paraId="756BF8EC" w14:textId="00DDD483" w:rsidR="00124CBC" w:rsidRDefault="00124CBC" w:rsidP="00124CBC">
            <w:r>
              <w:t xml:space="preserve">Step 7. </w:t>
            </w:r>
            <w:r w:rsidR="00507526">
              <w:t>September Senate</w:t>
            </w:r>
            <w:r w:rsidR="00961C49">
              <w:t>—</w:t>
            </w:r>
            <w:proofErr w:type="spellStart"/>
            <w:r w:rsidR="00507526">
              <w:t>CoC</w:t>
            </w:r>
            <w:proofErr w:type="spellEnd"/>
            <w:r w:rsidR="00E262C2">
              <w:t xml:space="preserve"> members are</w:t>
            </w:r>
            <w:r w:rsidR="00507526">
              <w:t xml:space="preserve"> elected</w:t>
            </w:r>
          </w:p>
          <w:p w14:paraId="1909AE63" w14:textId="77777777" w:rsidR="00124CBC" w:rsidRDefault="00124CBC" w:rsidP="00124CBC"/>
          <w:p w14:paraId="1000BB8F" w14:textId="06A89EC7" w:rsidR="00124CBC" w:rsidRDefault="00124CBC" w:rsidP="00124CBC">
            <w:r>
              <w:t xml:space="preserve">Step 8. </w:t>
            </w:r>
            <w:r w:rsidR="00507526">
              <w:t xml:space="preserve">Immediately after </w:t>
            </w:r>
            <w:r w:rsidR="00E262C2">
              <w:t xml:space="preserve">the first College-Wide </w:t>
            </w:r>
            <w:r w:rsidR="00507526">
              <w:t>Senate</w:t>
            </w:r>
            <w:r w:rsidR="00961C49">
              <w:t>—</w:t>
            </w:r>
            <w:proofErr w:type="spellStart"/>
            <w:r w:rsidR="00507526">
              <w:t>CoC</w:t>
            </w:r>
            <w:proofErr w:type="spellEnd"/>
            <w:r w:rsidR="00507526">
              <w:t xml:space="preserve"> meets to constitute and certify all committee members</w:t>
            </w:r>
          </w:p>
          <w:p w14:paraId="294F9D26" w14:textId="77777777" w:rsidR="00124CBC" w:rsidRDefault="00124CBC" w:rsidP="00124CBC"/>
          <w:p w14:paraId="67DDFC46" w14:textId="77777777" w:rsidR="0083229A" w:rsidRDefault="0083229A" w:rsidP="00124CBC"/>
          <w:p w14:paraId="58795E63" w14:textId="77777777" w:rsidR="00DC7687" w:rsidRDefault="00DC7687" w:rsidP="00124CBC"/>
          <w:p w14:paraId="30DBC0BD" w14:textId="034FB811" w:rsidR="00507526" w:rsidRDefault="00124CBC" w:rsidP="00124CBC">
            <w:r>
              <w:t xml:space="preserve">Step 9. </w:t>
            </w:r>
            <w:r w:rsidR="004762FA">
              <w:t>Early</w:t>
            </w:r>
            <w:r w:rsidR="00507526">
              <w:t>-October</w:t>
            </w:r>
            <w:r w:rsidR="00961C49">
              <w:t>—</w:t>
            </w:r>
            <w:proofErr w:type="spellStart"/>
            <w:r w:rsidR="00554CA8">
              <w:t>CoC</w:t>
            </w:r>
            <w:proofErr w:type="spellEnd"/>
            <w:r w:rsidR="00554CA8">
              <w:t xml:space="preserve"> Chair s</w:t>
            </w:r>
            <w:r w:rsidR="00507526">
              <w:t>end</w:t>
            </w:r>
            <w:r w:rsidR="00554CA8">
              <w:t>s</w:t>
            </w:r>
            <w:r w:rsidR="00507526">
              <w:t xml:space="preserve"> out certification letters</w:t>
            </w:r>
          </w:p>
          <w:p w14:paraId="4B2C1B8D" w14:textId="2C91592D" w:rsidR="00507526" w:rsidRDefault="00507526" w:rsidP="008B6263"/>
          <w:p w14:paraId="3A4866DD" w14:textId="77777777" w:rsidR="00507526" w:rsidRDefault="00507526" w:rsidP="008B6263"/>
          <w:p w14:paraId="41499D51" w14:textId="45806606" w:rsidR="008B6263" w:rsidRDefault="008B6263" w:rsidP="00BA036E">
            <w:pPr>
              <w:ind w:left="360"/>
            </w:pPr>
          </w:p>
          <w:p w14:paraId="683D2710" w14:textId="0D107465" w:rsidR="008B6263" w:rsidRDefault="008B6263" w:rsidP="00BA036E">
            <w:pPr>
              <w:ind w:left="360"/>
            </w:pPr>
          </w:p>
          <w:p w14:paraId="4B4E0987" w14:textId="77777777" w:rsidR="008B6263" w:rsidRDefault="008B6263" w:rsidP="00BA036E">
            <w:pPr>
              <w:ind w:left="360"/>
            </w:pPr>
          </w:p>
          <w:p w14:paraId="53EDFCF1" w14:textId="0B7E8787" w:rsidR="00BD1D10" w:rsidRPr="008D40FF" w:rsidRDefault="00BD1D10">
            <w:pPr>
              <w:pStyle w:val="BodyA"/>
              <w:rPr>
                <w:rFonts w:cs="Times New Roman"/>
                <w:b/>
                <w:bCs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A7F74" w14:textId="523E19AB" w:rsidR="00BD1D10" w:rsidRDefault="00F140D8">
            <w:pPr>
              <w:pStyle w:val="BodyA"/>
            </w:pPr>
            <w:r>
              <w:lastRenderedPageBreak/>
              <w:t xml:space="preserve">Ms. </w:t>
            </w:r>
            <w:proofErr w:type="spellStart"/>
            <w:r>
              <w:t>Moscat</w:t>
            </w:r>
            <w:proofErr w:type="spellEnd"/>
            <w:r>
              <w:t xml:space="preserve"> volunteers to prepare the membership requirements </w:t>
            </w:r>
            <w:r w:rsidR="00D44C62">
              <w:t xml:space="preserve">and </w:t>
            </w:r>
            <w:r w:rsidR="00340DEB">
              <w:t xml:space="preserve">charge </w:t>
            </w:r>
            <w:r w:rsidR="00D44C62">
              <w:t xml:space="preserve">functions </w:t>
            </w:r>
            <w:r w:rsidR="00340DEB">
              <w:t>according to the Charte</w:t>
            </w:r>
            <w:r w:rsidR="00E14905">
              <w:t>r</w:t>
            </w:r>
          </w:p>
          <w:p w14:paraId="690C1456" w14:textId="77777777" w:rsidR="006345FE" w:rsidRDefault="006345FE">
            <w:pPr>
              <w:pStyle w:val="BodyA"/>
            </w:pPr>
          </w:p>
          <w:p w14:paraId="537BE620" w14:textId="72E76C2A" w:rsidR="007F70CC" w:rsidRDefault="006345FE" w:rsidP="007F70CC">
            <w:pPr>
              <w:pStyle w:val="BodyA"/>
            </w:pPr>
            <w:r>
              <w:t xml:space="preserve">Prof. </w:t>
            </w:r>
            <w:proofErr w:type="spellStart"/>
            <w:r>
              <w:t>Ozuna</w:t>
            </w:r>
            <w:proofErr w:type="spellEnd"/>
            <w:r>
              <w:t xml:space="preserve"> volunteers to </w:t>
            </w:r>
            <w:r w:rsidR="00D56FF2">
              <w:t>aggregate</w:t>
            </w:r>
            <w:r>
              <w:t xml:space="preserve"> </w:t>
            </w:r>
            <w:r w:rsidR="00D56FF2">
              <w:t xml:space="preserve">committee </w:t>
            </w:r>
            <w:r w:rsidR="00E14905">
              <w:t>composition</w:t>
            </w:r>
            <w:r>
              <w:t xml:space="preserve"> </w:t>
            </w:r>
            <w:r w:rsidR="00340DEB">
              <w:t xml:space="preserve">with </w:t>
            </w:r>
            <w:r w:rsidR="007F70CC">
              <w:t xml:space="preserve">the </w:t>
            </w:r>
            <w:proofErr w:type="gramStart"/>
            <w:r w:rsidR="007F70CC">
              <w:t>aforementioned document</w:t>
            </w:r>
            <w:proofErr w:type="gramEnd"/>
            <w:r w:rsidR="007F70CC">
              <w:t xml:space="preserve"> of membership requirements and charge functions</w:t>
            </w:r>
          </w:p>
          <w:p w14:paraId="3A7DEC60" w14:textId="77777777" w:rsidR="006345FE" w:rsidRDefault="006345FE">
            <w:pPr>
              <w:pStyle w:val="BodyA"/>
              <w:rPr>
                <w:rFonts w:cs="Times New Roman"/>
                <w:b/>
                <w:bCs/>
              </w:rPr>
            </w:pPr>
          </w:p>
          <w:p w14:paraId="46745D5E" w14:textId="6062093A" w:rsidR="00CC6819" w:rsidRDefault="003671D1">
            <w:pPr>
              <w:pStyle w:val="BodyA"/>
              <w:rPr>
                <w:rFonts w:cs="Times New Roman"/>
                <w:bCs/>
              </w:rPr>
            </w:pPr>
            <w:proofErr w:type="spellStart"/>
            <w:r w:rsidRPr="003671D1">
              <w:rPr>
                <w:rFonts w:cs="Times New Roman"/>
                <w:bCs/>
              </w:rPr>
              <w:t>CoC</w:t>
            </w:r>
            <w:proofErr w:type="spellEnd"/>
            <w:r w:rsidRPr="003671D1">
              <w:rPr>
                <w:rFonts w:cs="Times New Roman"/>
                <w:bCs/>
              </w:rPr>
              <w:t xml:space="preserve"> will make </w:t>
            </w:r>
            <w:r>
              <w:rPr>
                <w:rFonts w:cs="Times New Roman"/>
                <w:bCs/>
              </w:rPr>
              <w:t xml:space="preserve">explicit on the </w:t>
            </w:r>
            <w:r w:rsidR="00684623">
              <w:rPr>
                <w:rFonts w:cs="Times New Roman"/>
                <w:bCs/>
              </w:rPr>
              <w:t>invitation to join Senate Standing Committees that all interested parties</w:t>
            </w:r>
            <w:r w:rsidR="00FA7684">
              <w:rPr>
                <w:rFonts w:cs="Times New Roman"/>
                <w:bCs/>
              </w:rPr>
              <w:t>, regardless of current member affiliation,</w:t>
            </w:r>
            <w:r w:rsidR="00684623">
              <w:rPr>
                <w:rFonts w:cs="Times New Roman"/>
                <w:bCs/>
              </w:rPr>
              <w:t xml:space="preserve"> must fill out a </w:t>
            </w:r>
            <w:r w:rsidR="00FA7684">
              <w:rPr>
                <w:rFonts w:cs="Times New Roman"/>
                <w:bCs/>
              </w:rPr>
              <w:t>form</w:t>
            </w:r>
            <w:r w:rsidR="00661F59">
              <w:rPr>
                <w:rFonts w:cs="Times New Roman"/>
                <w:bCs/>
              </w:rPr>
              <w:t xml:space="preserve">. </w:t>
            </w:r>
            <w:r w:rsidR="001269DF">
              <w:rPr>
                <w:rFonts w:cs="Times New Roman"/>
                <w:bCs/>
              </w:rPr>
              <w:t>Prof. Nguyen will work</w:t>
            </w:r>
            <w:r w:rsidR="0031433C">
              <w:rPr>
                <w:rFonts w:cs="Times New Roman"/>
                <w:bCs/>
              </w:rPr>
              <w:t xml:space="preserve"> with Ed Tech to make these documents </w:t>
            </w:r>
            <w:r w:rsidR="001269DF">
              <w:rPr>
                <w:rFonts w:cs="Times New Roman"/>
                <w:bCs/>
              </w:rPr>
              <w:t>available online</w:t>
            </w:r>
          </w:p>
          <w:p w14:paraId="107B9396" w14:textId="77777777" w:rsidR="001C019B" w:rsidRDefault="001C019B">
            <w:pPr>
              <w:pStyle w:val="BodyA"/>
              <w:rPr>
                <w:rFonts w:cs="Times New Roman"/>
                <w:bCs/>
              </w:rPr>
            </w:pPr>
          </w:p>
          <w:p w14:paraId="24E474A6" w14:textId="538E9979" w:rsidR="00BA5137" w:rsidRDefault="004430C0">
            <w:pPr>
              <w:pStyle w:val="BodyA"/>
            </w:pPr>
            <w:r>
              <w:t>Good o</w:t>
            </w:r>
            <w:r w:rsidR="00C41A83">
              <w:t>pportunity</w:t>
            </w:r>
            <w:r w:rsidR="0081399C">
              <w:t xml:space="preserve"> to</w:t>
            </w:r>
            <w:r w:rsidR="00C41A83">
              <w:t xml:space="preserve"> </w:t>
            </w:r>
            <w:r w:rsidR="00C92D8C">
              <w:t xml:space="preserve">create lines of dialogue and </w:t>
            </w:r>
            <w:r w:rsidR="00C41A83">
              <w:t xml:space="preserve">to provide Chairs with support </w:t>
            </w:r>
            <w:r>
              <w:t>and information</w:t>
            </w:r>
            <w:r w:rsidR="00BA5137">
              <w:t xml:space="preserve"> regarding: their charge, quorum, </w:t>
            </w:r>
            <w:r w:rsidR="00E25800">
              <w:t xml:space="preserve">report to Senate and end-of-year report to </w:t>
            </w:r>
            <w:proofErr w:type="spellStart"/>
            <w:r w:rsidR="00E25800">
              <w:t>CoC</w:t>
            </w:r>
            <w:proofErr w:type="spellEnd"/>
            <w:r w:rsidR="00E25800">
              <w:t xml:space="preserve">, </w:t>
            </w:r>
            <w:r w:rsidR="006D282E">
              <w:t xml:space="preserve">reconvening the committee, </w:t>
            </w:r>
            <w:r w:rsidR="007133D1">
              <w:t>etc.</w:t>
            </w:r>
          </w:p>
          <w:p w14:paraId="6BECF53E" w14:textId="77777777" w:rsidR="0081399C" w:rsidRDefault="0081399C">
            <w:pPr>
              <w:pStyle w:val="BodyA"/>
            </w:pPr>
          </w:p>
          <w:p w14:paraId="3A5EADFD" w14:textId="77777777" w:rsidR="0081399C" w:rsidRDefault="0081399C">
            <w:pPr>
              <w:pStyle w:val="BodyA"/>
            </w:pPr>
          </w:p>
          <w:p w14:paraId="0229F7F2" w14:textId="77777777" w:rsidR="0081399C" w:rsidRDefault="0081399C">
            <w:pPr>
              <w:pStyle w:val="BodyA"/>
              <w:rPr>
                <w:rFonts w:cs="Times New Roman"/>
                <w:bCs/>
              </w:rPr>
            </w:pPr>
          </w:p>
          <w:p w14:paraId="3679080A" w14:textId="77777777" w:rsidR="0081026B" w:rsidRDefault="0081026B">
            <w:pPr>
              <w:pStyle w:val="BodyA"/>
              <w:rPr>
                <w:rFonts w:cs="Times New Roman"/>
                <w:bCs/>
              </w:rPr>
            </w:pPr>
          </w:p>
          <w:p w14:paraId="08559F12" w14:textId="41401286" w:rsidR="0081026B" w:rsidRDefault="0081026B">
            <w:pPr>
              <w:pStyle w:val="BodyA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Co-Chairs </w:t>
            </w:r>
            <w:r w:rsidR="007C7624">
              <w:rPr>
                <w:rFonts w:cs="Times New Roman"/>
                <w:bCs/>
              </w:rPr>
              <w:t>will crea</w:t>
            </w:r>
            <w:bookmarkStart w:id="0" w:name="_GoBack"/>
            <w:bookmarkEnd w:id="0"/>
            <w:r w:rsidR="007C7624">
              <w:rPr>
                <w:rFonts w:cs="Times New Roman"/>
                <w:bCs/>
              </w:rPr>
              <w:t xml:space="preserve">te a zip file of all submitted </w:t>
            </w:r>
            <w:r w:rsidR="006B3BFA">
              <w:rPr>
                <w:rFonts w:cs="Times New Roman"/>
                <w:bCs/>
              </w:rPr>
              <w:t xml:space="preserve">applications to </w:t>
            </w:r>
            <w:r w:rsidR="006B3BFA">
              <w:rPr>
                <w:rFonts w:cs="Times New Roman"/>
                <w:bCs/>
              </w:rPr>
              <w:lastRenderedPageBreak/>
              <w:t xml:space="preserve">email to </w:t>
            </w:r>
            <w:proofErr w:type="spellStart"/>
            <w:r w:rsidR="006B3BFA">
              <w:rPr>
                <w:rFonts w:cs="Times New Roman"/>
                <w:bCs/>
              </w:rPr>
              <w:t>CoC</w:t>
            </w:r>
            <w:proofErr w:type="spellEnd"/>
            <w:r w:rsidR="006B3BFA">
              <w:rPr>
                <w:rFonts w:cs="Times New Roman"/>
                <w:bCs/>
              </w:rPr>
              <w:t xml:space="preserve"> members for review by April 15</w:t>
            </w:r>
          </w:p>
          <w:p w14:paraId="423EAFB0" w14:textId="77777777" w:rsidR="0081026B" w:rsidRDefault="0081026B">
            <w:pPr>
              <w:pStyle w:val="BodyA"/>
              <w:rPr>
                <w:rFonts w:cs="Times New Roman"/>
                <w:bCs/>
              </w:rPr>
            </w:pPr>
          </w:p>
          <w:p w14:paraId="56EF25C8" w14:textId="77777777" w:rsidR="007133D1" w:rsidRDefault="007133D1">
            <w:pPr>
              <w:pStyle w:val="BodyA"/>
              <w:rPr>
                <w:rFonts w:cs="Times New Roman"/>
                <w:bCs/>
              </w:rPr>
            </w:pPr>
          </w:p>
          <w:p w14:paraId="3FC6F29F" w14:textId="77777777" w:rsidR="004762FA" w:rsidRDefault="004762FA">
            <w:pPr>
              <w:pStyle w:val="BodyA"/>
              <w:rPr>
                <w:rFonts w:cs="Times New Roman"/>
                <w:bCs/>
              </w:rPr>
            </w:pPr>
          </w:p>
          <w:p w14:paraId="6817623D" w14:textId="77777777" w:rsidR="004762FA" w:rsidRDefault="004762FA">
            <w:pPr>
              <w:pStyle w:val="BodyA"/>
              <w:rPr>
                <w:rFonts w:cs="Times New Roman"/>
                <w:bCs/>
              </w:rPr>
            </w:pPr>
          </w:p>
          <w:p w14:paraId="56BB0CE3" w14:textId="77777777" w:rsidR="004762FA" w:rsidRDefault="004762FA">
            <w:pPr>
              <w:pStyle w:val="BodyA"/>
              <w:rPr>
                <w:rFonts w:cs="Times New Roman"/>
                <w:bCs/>
              </w:rPr>
            </w:pPr>
          </w:p>
          <w:p w14:paraId="17AB72E7" w14:textId="77777777" w:rsidR="004762FA" w:rsidRDefault="004762FA">
            <w:pPr>
              <w:pStyle w:val="BodyA"/>
              <w:rPr>
                <w:rFonts w:cs="Times New Roman"/>
                <w:bCs/>
              </w:rPr>
            </w:pPr>
          </w:p>
          <w:p w14:paraId="3AE78308" w14:textId="77777777" w:rsidR="004762FA" w:rsidRDefault="004762FA">
            <w:pPr>
              <w:pStyle w:val="BodyA"/>
              <w:rPr>
                <w:rFonts w:cs="Times New Roman"/>
                <w:bCs/>
              </w:rPr>
            </w:pPr>
          </w:p>
          <w:p w14:paraId="6C0D96A5" w14:textId="5ACB19E4" w:rsidR="004762FA" w:rsidRPr="003671D1" w:rsidRDefault="00CF02DC">
            <w:pPr>
              <w:pStyle w:val="BodyA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Former </w:t>
            </w:r>
            <w:proofErr w:type="spellStart"/>
            <w:r w:rsidR="004762FA">
              <w:rPr>
                <w:rFonts w:cs="Times New Roman"/>
                <w:bCs/>
              </w:rPr>
              <w:t>CoC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  <w:r w:rsidR="0083229A">
              <w:rPr>
                <w:rFonts w:cs="Times New Roman"/>
                <w:bCs/>
              </w:rPr>
              <w:t>C</w:t>
            </w:r>
            <w:r>
              <w:rPr>
                <w:rFonts w:cs="Times New Roman"/>
                <w:bCs/>
              </w:rPr>
              <w:t>o-</w:t>
            </w:r>
            <w:r w:rsidR="0083229A">
              <w:rPr>
                <w:rFonts w:cs="Times New Roman"/>
                <w:bCs/>
              </w:rPr>
              <w:t>C</w:t>
            </w:r>
            <w:r>
              <w:rPr>
                <w:rFonts w:cs="Times New Roman"/>
                <w:bCs/>
              </w:rPr>
              <w:t>hairs convene the first meeting, at which time new elections are held for a new (</w:t>
            </w:r>
            <w:r w:rsidR="0083229A">
              <w:rPr>
                <w:rFonts w:cs="Times New Roman"/>
                <w:bCs/>
              </w:rPr>
              <w:t>Co) Chair and Recording Secretary</w:t>
            </w:r>
            <w:r w:rsidR="00DC7687">
              <w:rPr>
                <w:rFonts w:cs="Times New Roman"/>
                <w:bCs/>
              </w:rPr>
              <w:t xml:space="preserve"> before certifications are conducted</w:t>
            </w:r>
          </w:p>
        </w:tc>
      </w:tr>
      <w:tr w:rsidR="004B5F59" w:rsidRPr="008D40FF" w14:paraId="1B71E8C7" w14:textId="77777777" w:rsidTr="002F7A7C">
        <w:trPr>
          <w:trHeight w:val="30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4A927" w14:textId="1BC0A2C6" w:rsidR="004B5F59" w:rsidRPr="008D40FF" w:rsidRDefault="004B5F59" w:rsidP="004B5F59">
            <w:pPr>
              <w:pStyle w:val="BodyA"/>
              <w:rPr>
                <w:rFonts w:cs="Times New Roman"/>
                <w:b/>
                <w:bCs/>
              </w:rPr>
            </w:pPr>
            <w:r w:rsidRPr="008D40FF">
              <w:rPr>
                <w:rFonts w:cs="Times New Roman"/>
                <w:b/>
                <w:bCs/>
              </w:rPr>
              <w:lastRenderedPageBreak/>
              <w:t>Topic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A3C79" w14:textId="4F9D0AE8" w:rsidR="004B5F59" w:rsidRPr="008D40FF" w:rsidRDefault="004B5F59" w:rsidP="004B5F59">
            <w:pPr>
              <w:pStyle w:val="Body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Discussion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EB8BD" w14:textId="0C6B30A2" w:rsidR="004B5F59" w:rsidRPr="008D40FF" w:rsidRDefault="004B5F59" w:rsidP="004B5F59">
            <w:pPr>
              <w:pStyle w:val="BodyA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Decision / Action</w:t>
            </w:r>
          </w:p>
        </w:tc>
      </w:tr>
      <w:tr w:rsidR="004B5F59" w:rsidRPr="008D40FF" w14:paraId="31A17984" w14:textId="77777777" w:rsidTr="002F7A7C">
        <w:trPr>
          <w:trHeight w:val="58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7173" w14:textId="77777777" w:rsidR="004B5F59" w:rsidRPr="008D40FF" w:rsidRDefault="004B5F59" w:rsidP="004B5F59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 xml:space="preserve"> Adjournment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F4FC" w14:textId="099C19B8" w:rsidR="004B5F59" w:rsidRPr="008D40FF" w:rsidRDefault="004B5F59" w:rsidP="004B5F59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Motion to adjourn made at 3:</w:t>
            </w:r>
            <w:r w:rsidR="00554CA8">
              <w:rPr>
                <w:rFonts w:eastAsia="Baskerville" w:cs="Times New Roman"/>
              </w:rPr>
              <w:t>30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547D5" w14:textId="77777777" w:rsidR="004B5F59" w:rsidRPr="008D40FF" w:rsidRDefault="004B5F59" w:rsidP="004B5F59">
            <w:pPr>
              <w:pStyle w:val="BodyA"/>
              <w:rPr>
                <w:rFonts w:cs="Times New Roman"/>
              </w:rPr>
            </w:pPr>
            <w:r w:rsidRPr="008D40FF">
              <w:rPr>
                <w:rFonts w:eastAsia="Baskerville" w:cs="Times New Roman"/>
              </w:rPr>
              <w:t>Unanimous Approval</w:t>
            </w:r>
          </w:p>
        </w:tc>
      </w:tr>
    </w:tbl>
    <w:p w14:paraId="1ABF8D34" w14:textId="77777777" w:rsidR="003F67DB" w:rsidRPr="008D40FF" w:rsidRDefault="003F67DB">
      <w:pPr>
        <w:pStyle w:val="BodyA"/>
        <w:widowControl w:val="0"/>
        <w:ind w:left="216" w:hanging="216"/>
        <w:rPr>
          <w:rFonts w:cs="Times New Roman"/>
        </w:rPr>
      </w:pPr>
    </w:p>
    <w:sectPr w:rsidR="003F67DB" w:rsidRPr="008D40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F3235" w14:textId="77777777" w:rsidR="00703E49" w:rsidRDefault="00703E49">
      <w:r>
        <w:separator/>
      </w:r>
    </w:p>
  </w:endnote>
  <w:endnote w:type="continuationSeparator" w:id="0">
    <w:p w14:paraId="4216F641" w14:textId="77777777" w:rsidR="00703E49" w:rsidRDefault="0070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Baskerville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19572" w14:textId="77777777" w:rsidR="003F67DB" w:rsidRDefault="003F67D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747F0" w14:textId="77777777" w:rsidR="00703E49" w:rsidRDefault="00703E49">
      <w:r>
        <w:separator/>
      </w:r>
    </w:p>
  </w:footnote>
  <w:footnote w:type="continuationSeparator" w:id="0">
    <w:p w14:paraId="05D0BCF9" w14:textId="77777777" w:rsidR="00703E49" w:rsidRDefault="0070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62795" w14:textId="77777777" w:rsidR="003F67DB" w:rsidRDefault="003F67D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7FFA"/>
    <w:multiLevelType w:val="hybridMultilevel"/>
    <w:tmpl w:val="EAD6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23C22"/>
    <w:multiLevelType w:val="hybridMultilevel"/>
    <w:tmpl w:val="A28A2A38"/>
    <w:numStyleLink w:val="ImportedStyle1"/>
  </w:abstractNum>
  <w:abstractNum w:abstractNumId="2" w15:restartNumberingAfterBreak="0">
    <w:nsid w:val="4F4D77B8"/>
    <w:multiLevelType w:val="hybridMultilevel"/>
    <w:tmpl w:val="2B3E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12177"/>
    <w:multiLevelType w:val="hybridMultilevel"/>
    <w:tmpl w:val="243A4B44"/>
    <w:lvl w:ilvl="0" w:tplc="07B62E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025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78B7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70F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E1A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E4B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F073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DA92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67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A5334FF"/>
    <w:multiLevelType w:val="hybridMultilevel"/>
    <w:tmpl w:val="A28A2A38"/>
    <w:styleLink w:val="ImportedStyle1"/>
    <w:lvl w:ilvl="0" w:tplc="F3E4380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8F9F2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069D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24C54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4E707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2690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81B8A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8E176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62AC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551959"/>
    <w:multiLevelType w:val="hybridMultilevel"/>
    <w:tmpl w:val="47260EB6"/>
    <w:lvl w:ilvl="0" w:tplc="C6BCBA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46E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A054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5429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6481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8A8F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E27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013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2DF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67DB"/>
    <w:rsid w:val="00001600"/>
    <w:rsid w:val="00043DDF"/>
    <w:rsid w:val="000E4014"/>
    <w:rsid w:val="00124CBC"/>
    <w:rsid w:val="001269DF"/>
    <w:rsid w:val="00166371"/>
    <w:rsid w:val="001C019B"/>
    <w:rsid w:val="002F7A7C"/>
    <w:rsid w:val="0030200C"/>
    <w:rsid w:val="00307CB0"/>
    <w:rsid w:val="0031433C"/>
    <w:rsid w:val="00340DEB"/>
    <w:rsid w:val="003671D1"/>
    <w:rsid w:val="003F67DB"/>
    <w:rsid w:val="004332DA"/>
    <w:rsid w:val="004430C0"/>
    <w:rsid w:val="004762FA"/>
    <w:rsid w:val="004B5F59"/>
    <w:rsid w:val="00507526"/>
    <w:rsid w:val="00554CA8"/>
    <w:rsid w:val="005E3649"/>
    <w:rsid w:val="005F4844"/>
    <w:rsid w:val="006345FE"/>
    <w:rsid w:val="00637FF7"/>
    <w:rsid w:val="00661F59"/>
    <w:rsid w:val="006736D3"/>
    <w:rsid w:val="00684623"/>
    <w:rsid w:val="006B3BFA"/>
    <w:rsid w:val="006D282E"/>
    <w:rsid w:val="00703E49"/>
    <w:rsid w:val="007133D1"/>
    <w:rsid w:val="00734D56"/>
    <w:rsid w:val="00744517"/>
    <w:rsid w:val="007C7624"/>
    <w:rsid w:val="007D3A6F"/>
    <w:rsid w:val="007F70CC"/>
    <w:rsid w:val="0081026B"/>
    <w:rsid w:val="0081399C"/>
    <w:rsid w:val="0083229A"/>
    <w:rsid w:val="00863863"/>
    <w:rsid w:val="008B6263"/>
    <w:rsid w:val="008D40FF"/>
    <w:rsid w:val="00961C49"/>
    <w:rsid w:val="00A847EB"/>
    <w:rsid w:val="00A93CFA"/>
    <w:rsid w:val="00B10689"/>
    <w:rsid w:val="00B77C77"/>
    <w:rsid w:val="00BA036E"/>
    <w:rsid w:val="00BA5137"/>
    <w:rsid w:val="00BD1D10"/>
    <w:rsid w:val="00C41A83"/>
    <w:rsid w:val="00C92D8C"/>
    <w:rsid w:val="00CA064C"/>
    <w:rsid w:val="00CA1B5B"/>
    <w:rsid w:val="00CC6819"/>
    <w:rsid w:val="00CE7A24"/>
    <w:rsid w:val="00CF02DC"/>
    <w:rsid w:val="00D44C62"/>
    <w:rsid w:val="00D56FF2"/>
    <w:rsid w:val="00D74977"/>
    <w:rsid w:val="00DC7687"/>
    <w:rsid w:val="00DF2E2A"/>
    <w:rsid w:val="00E14905"/>
    <w:rsid w:val="00E25800"/>
    <w:rsid w:val="00E262C2"/>
    <w:rsid w:val="00E84D93"/>
    <w:rsid w:val="00E91141"/>
    <w:rsid w:val="00F140D8"/>
    <w:rsid w:val="00FA7684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780CD1"/>
  <w15:docId w15:val="{A3EE323D-2464-4F65-BC67-3013795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200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 Nguyen</cp:lastModifiedBy>
  <cp:revision>38</cp:revision>
  <dcterms:created xsi:type="dcterms:W3CDTF">2020-01-02T17:16:00Z</dcterms:created>
  <dcterms:modified xsi:type="dcterms:W3CDTF">2020-05-01T14:04:00Z</dcterms:modified>
</cp:coreProperties>
</file>