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DACE" w14:textId="77777777" w:rsidR="001939CB" w:rsidRDefault="00320D18">
      <w:pPr>
        <w:pStyle w:val="BodyA"/>
        <w:jc w:val="center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  <w:noProof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Default="001939CB">
      <w:pPr>
        <w:pStyle w:val="BodyA"/>
        <w:jc w:val="center"/>
        <w:rPr>
          <w:rFonts w:ascii="Baskerville" w:hAnsi="Baskerville"/>
          <w:b/>
          <w:bCs/>
        </w:rPr>
      </w:pPr>
    </w:p>
    <w:p w14:paraId="4D367F1D" w14:textId="77777777" w:rsidR="001939CB" w:rsidRDefault="001939CB">
      <w:pPr>
        <w:pStyle w:val="BodyA"/>
        <w:jc w:val="center"/>
        <w:rPr>
          <w:rFonts w:ascii="Baskerville" w:hAnsi="Baskerville"/>
          <w:b/>
          <w:bCs/>
        </w:rPr>
      </w:pPr>
    </w:p>
    <w:p w14:paraId="3EB754A1" w14:textId="77777777" w:rsidR="001939CB" w:rsidRDefault="00320D18">
      <w:pPr>
        <w:pStyle w:val="BodyA"/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  <w:lang w:val="it-IT"/>
        </w:rPr>
        <w:t>Eugenio Mar</w:t>
      </w:r>
      <w:r>
        <w:rPr>
          <w:rFonts w:ascii="Baskerville" w:hAnsi="Baskerville"/>
          <w:b/>
          <w:bCs/>
        </w:rPr>
        <w:t>í</w:t>
      </w:r>
      <w:r>
        <w:rPr>
          <w:rFonts w:ascii="Baskerville" w:hAnsi="Baskerville"/>
          <w:b/>
          <w:bCs/>
          <w:lang w:val="pt-PT"/>
        </w:rPr>
        <w:t>a de Hostos Community College</w:t>
      </w:r>
    </w:p>
    <w:p w14:paraId="1A366DD9" w14:textId="77777777" w:rsidR="001939CB" w:rsidRDefault="00320D18">
      <w:pPr>
        <w:pStyle w:val="BodyA"/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Minutes of the Committee on Committees Meeting</w:t>
      </w:r>
    </w:p>
    <w:p w14:paraId="3520CAA4" w14:textId="77777777" w:rsidR="001939CB" w:rsidRDefault="00320D18">
      <w:pPr>
        <w:pStyle w:val="BodyA"/>
        <w:jc w:val="center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February 26, 2020</w:t>
      </w:r>
    </w:p>
    <w:p w14:paraId="460AC0E2" w14:textId="77777777" w:rsidR="001939CB" w:rsidRDefault="00320D18">
      <w:pPr>
        <w:pStyle w:val="BodyA"/>
        <w:jc w:val="center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Minutes by Tram Nguyen</w:t>
      </w:r>
    </w:p>
    <w:p w14:paraId="259666A2" w14:textId="77777777" w:rsidR="001939CB" w:rsidRDefault="001939CB">
      <w:pPr>
        <w:pStyle w:val="BodyA"/>
        <w:jc w:val="center"/>
        <w:rPr>
          <w:rFonts w:ascii="Baskerville" w:eastAsia="Baskerville" w:hAnsi="Baskerville" w:cs="Baskerville"/>
        </w:rPr>
      </w:pPr>
    </w:p>
    <w:p w14:paraId="15EC281A" w14:textId="77777777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Location: C-490</w:t>
      </w:r>
    </w:p>
    <w:p w14:paraId="1FCB195B" w14:textId="62EF0DE4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Starting Time: 2:</w:t>
      </w:r>
      <w:r w:rsidR="00DE4C92">
        <w:rPr>
          <w:rFonts w:ascii="Baskerville" w:hAnsi="Baskerville"/>
        </w:rPr>
        <w:t>0</w:t>
      </w:r>
      <w:r>
        <w:rPr>
          <w:rFonts w:ascii="Baskerville" w:hAnsi="Baskerville"/>
        </w:rPr>
        <w:t>0 PM</w:t>
      </w:r>
    </w:p>
    <w:p w14:paraId="4D987C78" w14:textId="77777777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Adjourned: 3:17 PM </w:t>
      </w:r>
    </w:p>
    <w:p w14:paraId="6DEBDB36" w14:textId="77777777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Presiding: Michael </w:t>
      </w:r>
      <w:proofErr w:type="spellStart"/>
      <w:r>
        <w:rPr>
          <w:rFonts w:ascii="Baskerville" w:hAnsi="Baskerville"/>
        </w:rPr>
        <w:t>Gosset</w:t>
      </w:r>
      <w:proofErr w:type="spellEnd"/>
      <w:r>
        <w:rPr>
          <w:rFonts w:ascii="Baskerville" w:hAnsi="Baskerville"/>
        </w:rPr>
        <w:t xml:space="preserve"> and Julie </w:t>
      </w:r>
      <w:proofErr w:type="spellStart"/>
      <w:r>
        <w:rPr>
          <w:rFonts w:ascii="Baskerville" w:hAnsi="Baskerville"/>
        </w:rPr>
        <w:t>Trachman</w:t>
      </w:r>
      <w:proofErr w:type="spellEnd"/>
      <w:r>
        <w:rPr>
          <w:rFonts w:ascii="Baskerville" w:hAnsi="Baskerville"/>
        </w:rPr>
        <w:t xml:space="preserve">, Co-chairs </w:t>
      </w:r>
    </w:p>
    <w:p w14:paraId="0C459BBC" w14:textId="77777777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Present: Michael </w:t>
      </w:r>
      <w:proofErr w:type="spellStart"/>
      <w:r>
        <w:rPr>
          <w:rFonts w:ascii="Baskerville" w:hAnsi="Baskerville"/>
        </w:rPr>
        <w:t>Gosset</w:t>
      </w:r>
      <w:proofErr w:type="spellEnd"/>
      <w:r>
        <w:rPr>
          <w:rFonts w:ascii="Baskerville" w:hAnsi="Baskerville"/>
        </w:rPr>
        <w:t xml:space="preserve">, Tram Nguyen, Ana </w:t>
      </w:r>
      <w:proofErr w:type="spellStart"/>
      <w:r>
        <w:rPr>
          <w:rFonts w:ascii="Baskerville" w:hAnsi="Baskerville"/>
        </w:rPr>
        <w:t>Ozuna</w:t>
      </w:r>
      <w:proofErr w:type="spellEnd"/>
      <w:r>
        <w:rPr>
          <w:rFonts w:ascii="Baskerville" w:hAnsi="Baskerville"/>
        </w:rPr>
        <w:t xml:space="preserve">, Julie </w:t>
      </w:r>
      <w:proofErr w:type="spellStart"/>
      <w:r>
        <w:rPr>
          <w:rFonts w:ascii="Baskerville" w:hAnsi="Baskerville"/>
        </w:rPr>
        <w:t>Trachman</w:t>
      </w:r>
      <w:proofErr w:type="spellEnd"/>
      <w:r>
        <w:rPr>
          <w:rFonts w:ascii="Baskerville" w:hAnsi="Baskerville"/>
        </w:rPr>
        <w:t xml:space="preserve">, Brian Carter, and Mercedes </w:t>
      </w:r>
      <w:proofErr w:type="spellStart"/>
      <w:r>
        <w:rPr>
          <w:rFonts w:ascii="Baskerville" w:hAnsi="Baskerville"/>
        </w:rPr>
        <w:t>Moscat</w:t>
      </w:r>
      <w:proofErr w:type="spellEnd"/>
    </w:p>
    <w:p w14:paraId="65742B2D" w14:textId="618FB78A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Absent: Nancy Genova, Debasish Roy, </w:t>
      </w:r>
      <w:proofErr w:type="spellStart"/>
      <w:r>
        <w:rPr>
          <w:rFonts w:ascii="Baskerville" w:hAnsi="Baskerville"/>
        </w:rPr>
        <w:t>Muiz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Agbaje</w:t>
      </w:r>
      <w:proofErr w:type="spellEnd"/>
    </w:p>
    <w:p w14:paraId="34A939CF" w14:textId="77777777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agenda items included the following:</w:t>
      </w:r>
    </w:p>
    <w:p w14:paraId="5B1B9995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Acceptance of Agenda</w:t>
      </w:r>
    </w:p>
    <w:p w14:paraId="4CDFCBBC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Co-Chair’s Remarks</w:t>
      </w:r>
    </w:p>
    <w:p w14:paraId="4097C6A2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Approval of previous meeting minutes </w:t>
      </w:r>
    </w:p>
    <w:p w14:paraId="19AC1ECE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Certification of Membership</w:t>
      </w:r>
    </w:p>
    <w:p w14:paraId="7B26722A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Old Business / New Business </w:t>
      </w:r>
    </w:p>
    <w:p w14:paraId="0CF6B158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Adjournment</w:t>
      </w:r>
    </w:p>
    <w:p w14:paraId="6EFE28A6" w14:textId="77777777" w:rsidR="001939CB" w:rsidRDefault="001939CB">
      <w:pPr>
        <w:pStyle w:val="BodyA"/>
        <w:rPr>
          <w:rFonts w:ascii="Segoe UI" w:eastAsia="Segoe UI" w:hAnsi="Segoe UI" w:cs="Segoe UI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14:paraId="25CD0F2D" w14:textId="77777777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 xml:space="preserve">Topic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 xml:space="preserve">Discussion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  <w:r>
              <w:rPr>
                <w:rFonts w:ascii="Baskerville" w:hAnsi="Baskerville"/>
              </w:rPr>
              <w:t xml:space="preserve"> </w:t>
            </w:r>
          </w:p>
        </w:tc>
      </w:tr>
      <w:tr w:rsidR="001939CB" w14:paraId="6AD59174" w14:textId="77777777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8AE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Acceptance of Agenda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020E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 xml:space="preserve">Prof.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motioned to approve the agenda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9A91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6D93CA6E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F4D2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E280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038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0F640CC9" w14:textId="77777777" w:rsidTr="00DE4C92">
        <w:trPr>
          <w:trHeight w:val="136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BD1E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Co-Chair’s Remarks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1C1D" w14:textId="53472CD5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Prof</w:t>
            </w:r>
            <w:r w:rsidR="00DE4C92">
              <w:rPr>
                <w:rFonts w:ascii="Baskerville" w:hAnsi="Baskerville"/>
              </w:rPr>
              <w:t>s</w:t>
            </w:r>
            <w:r>
              <w:rPr>
                <w:rFonts w:ascii="Baskerville" w:hAnsi="Baskerville"/>
              </w:rPr>
              <w:t xml:space="preserve">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</w:t>
            </w:r>
            <w:r w:rsidR="00DE4C92">
              <w:rPr>
                <w:rFonts w:ascii="Baskerville" w:hAnsi="Baskerville"/>
              </w:rPr>
              <w:t xml:space="preserve">and </w:t>
            </w:r>
            <w:proofErr w:type="spellStart"/>
            <w:r w:rsidR="00DE4C92">
              <w:rPr>
                <w:rFonts w:ascii="Baskerville" w:hAnsi="Baskerville"/>
              </w:rPr>
              <w:t>Trachman</w:t>
            </w:r>
            <w:proofErr w:type="spellEnd"/>
            <w:r w:rsidR="00DE4C92">
              <w:rPr>
                <w:rFonts w:ascii="Baskerville" w:hAnsi="Baskerville"/>
              </w:rPr>
              <w:t xml:space="preserve"> thanked everyone for their work on the committee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53CE" w14:textId="44CAB111" w:rsidR="001939CB" w:rsidRDefault="001939CB">
            <w:pPr>
              <w:pStyle w:val="BodyA"/>
            </w:pPr>
          </w:p>
        </w:tc>
      </w:tr>
      <w:tr w:rsidR="001939CB" w14:paraId="7D834A45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33BE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C6C2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C5EF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1A83E156" w14:textId="77777777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4136" w14:textId="7CBF0EAD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 xml:space="preserve">Approval of </w:t>
            </w:r>
            <w:r w:rsidR="00877E7D">
              <w:rPr>
                <w:rFonts w:ascii="Baskerville" w:hAnsi="Baskerville"/>
              </w:rPr>
              <w:t>Dec. 10</w:t>
            </w:r>
            <w:r>
              <w:rPr>
                <w:rFonts w:ascii="Baskerville" w:hAnsi="Baskerville"/>
              </w:rPr>
              <w:t>, 20</w:t>
            </w:r>
            <w:r w:rsidR="00DE4C92">
              <w:rPr>
                <w:rFonts w:ascii="Baskerville" w:hAnsi="Baskerville"/>
              </w:rPr>
              <w:t>19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901B" w14:textId="7F32CF77" w:rsidR="00DE4C92" w:rsidRPr="00DE4C92" w:rsidRDefault="00320D18">
            <w:pPr>
              <w:pStyle w:val="BodyA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Motion to accept the minutes</w:t>
            </w:r>
            <w:r w:rsidR="00DE4C92">
              <w:rPr>
                <w:rFonts w:ascii="Baskerville" w:hAnsi="Baskerville"/>
              </w:rPr>
              <w:t xml:space="preserve"> with minor edits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2D54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7928D545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506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1135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ED28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7FE984C5" w14:textId="77777777">
        <w:trPr>
          <w:trHeight w:val="105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ABAF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Review of Senate Standing Committee Membership lists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168B" w14:textId="139C7B5C" w:rsidR="001939CB" w:rsidRDefault="00DE4C92">
            <w:r>
              <w:t>Minor updates and edits were made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8E4A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6279DB23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7C3E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lastRenderedPageBreak/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27F9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3FF1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1AC99A8A" w14:textId="77777777" w:rsidTr="00DE4C92">
        <w:trPr>
          <w:trHeight w:val="141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BEB4" w14:textId="77777777" w:rsidR="001939CB" w:rsidRDefault="00320D18">
            <w:pPr>
              <w:pStyle w:val="BodyA"/>
            </w:pPr>
            <w:r>
              <w:t>Review of Call Out Form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F4EB" w14:textId="77777777" w:rsidR="00DE4C92" w:rsidRDefault="00DE4C92" w:rsidP="00DE4C92">
            <w:pPr>
              <w:pStyle w:val="BodyA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Discussion ensued regarding:</w:t>
            </w:r>
          </w:p>
          <w:p w14:paraId="5118FC4C" w14:textId="592679EF" w:rsidR="001939CB" w:rsidRDefault="00DE4C92">
            <w:pPr>
              <w:pStyle w:val="BodyA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Reconstitution of all committee membership in Fall 2020</w:t>
            </w:r>
          </w:p>
          <w:p w14:paraId="2F993000" w14:textId="77777777" w:rsidR="00DE4C92" w:rsidRDefault="00320D18" w:rsidP="00DE4C92">
            <w:pPr>
              <w:pStyle w:val="BodyA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Explan</w:t>
            </w:r>
            <w:r w:rsidR="00DE4C92">
              <w:rPr>
                <w:rFonts w:ascii="Baskerville" w:hAnsi="Baskerville"/>
              </w:rPr>
              <w:t>ation</w:t>
            </w:r>
            <w:r>
              <w:rPr>
                <w:rFonts w:ascii="Baskerville" w:hAnsi="Baskerville"/>
              </w:rPr>
              <w:t xml:space="preserve"> </w:t>
            </w:r>
            <w:r w:rsidR="00DE4C92">
              <w:rPr>
                <w:rFonts w:ascii="Baskerville" w:hAnsi="Baskerville"/>
              </w:rPr>
              <w:t xml:space="preserve">of </w:t>
            </w:r>
            <w:r>
              <w:rPr>
                <w:rFonts w:ascii="Baskerville" w:hAnsi="Baskerville"/>
              </w:rPr>
              <w:t xml:space="preserve">interest </w:t>
            </w:r>
            <w:r w:rsidR="00DE4C92">
              <w:rPr>
                <w:rFonts w:ascii="Baskerville" w:hAnsi="Baskerville"/>
              </w:rPr>
              <w:t xml:space="preserve">should be brief, </w:t>
            </w:r>
            <w:r>
              <w:rPr>
                <w:rFonts w:ascii="Baskerville" w:hAnsi="Baskerville"/>
              </w:rPr>
              <w:t>50</w:t>
            </w:r>
            <w:r w:rsidR="00DE4C92">
              <w:rPr>
                <w:rFonts w:ascii="Baskerville" w:hAnsi="Baskerville"/>
              </w:rPr>
              <w:t xml:space="preserve"> words</w:t>
            </w:r>
          </w:p>
          <w:p w14:paraId="1F14F5D3" w14:textId="7386C5C3" w:rsidR="00DE4C92" w:rsidRPr="00DE4C92" w:rsidRDefault="00DE4C92" w:rsidP="00DE4C92">
            <w:pPr>
              <w:pStyle w:val="BodyA"/>
              <w:numPr>
                <w:ilvl w:val="0"/>
                <w:numId w:val="3"/>
              </w:numPr>
              <w:rPr>
                <w:rFonts w:ascii="Baskerville" w:hAnsi="Baskerville"/>
              </w:rPr>
            </w:pPr>
            <w:r w:rsidRPr="00DE4C92">
              <w:t xml:space="preserve">Everyone </w:t>
            </w:r>
            <w:r w:rsidR="00877E7D">
              <w:t>will have</w:t>
            </w:r>
            <w:r w:rsidRPr="00DE4C92">
              <w:t xml:space="preserve"> to reapply</w:t>
            </w:r>
          </w:p>
          <w:p w14:paraId="4693C1A8" w14:textId="607D156F" w:rsidR="00DE4C92" w:rsidRDefault="00DE4C92" w:rsidP="00DE4C92">
            <w:pPr>
              <w:pStyle w:val="BodyA"/>
              <w:ind w:left="360"/>
              <w:rPr>
                <w:rFonts w:ascii="Baskerville" w:hAnsi="Baskerville"/>
              </w:rPr>
            </w:pPr>
            <w:bookmarkStart w:id="0" w:name="_GoBack"/>
            <w:bookmarkEnd w:id="0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1FE7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70401469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6DC2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8C36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BA32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6D1C197B" w14:textId="77777777">
        <w:trPr>
          <w:trHeight w:val="30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F0E9" w14:textId="6C8FBE98" w:rsidR="001939CB" w:rsidRDefault="00320D18">
            <w:pPr>
              <w:pStyle w:val="Body"/>
            </w:pPr>
            <w:r>
              <w:rPr>
                <w:rFonts w:eastAsia="Arial Unicode MS" w:cs="Arial Unicode MS"/>
              </w:rPr>
              <w:t xml:space="preserve">Review of Communication to Chairs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9FF9" w14:textId="69B00F06" w:rsidR="00DE4C92" w:rsidRDefault="00DE4C92" w:rsidP="00DE4C92">
            <w:pPr>
              <w:pStyle w:val="BodyA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Chairs will be reminded that:</w:t>
            </w:r>
          </w:p>
          <w:p w14:paraId="7D0AA9AA" w14:textId="77777777" w:rsidR="00DE4C92" w:rsidRDefault="00320D18" w:rsidP="00DE4C92">
            <w:pPr>
              <w:pStyle w:val="BodyA"/>
              <w:numPr>
                <w:ilvl w:val="0"/>
                <w:numId w:val="3"/>
              </w:numPr>
            </w:pPr>
            <w:r w:rsidRPr="00DE4C92">
              <w:t>Committees will be completely reconstituted</w:t>
            </w:r>
          </w:p>
          <w:p w14:paraId="529F1F6F" w14:textId="44EEAF46" w:rsidR="00DE4C92" w:rsidRDefault="00320D18" w:rsidP="00DE4C92">
            <w:pPr>
              <w:pStyle w:val="BodyA"/>
              <w:numPr>
                <w:ilvl w:val="0"/>
                <w:numId w:val="3"/>
              </w:numPr>
            </w:pPr>
            <w:r w:rsidRPr="00DE4C92">
              <w:t xml:space="preserve">Chairs should </w:t>
            </w:r>
            <w:r w:rsidR="00DE4C92">
              <w:t xml:space="preserve">complete </w:t>
            </w:r>
            <w:r w:rsidRPr="00DE4C92">
              <w:t xml:space="preserve">a status </w:t>
            </w:r>
            <w:r w:rsidR="00DE4C92">
              <w:t>survey</w:t>
            </w:r>
            <w:r w:rsidRPr="00DE4C92">
              <w:t xml:space="preserve"> on membe</w:t>
            </w:r>
            <w:r w:rsidR="00DE4C92">
              <w:t>rship</w:t>
            </w:r>
            <w:r w:rsidRPr="00DE4C92">
              <w:t xml:space="preserve"> participation by the end of April</w:t>
            </w:r>
          </w:p>
          <w:p w14:paraId="2213688D" w14:textId="7C902A7B" w:rsidR="001939CB" w:rsidRDefault="00320D18" w:rsidP="00DE4C92">
            <w:pPr>
              <w:pStyle w:val="BodyA"/>
              <w:numPr>
                <w:ilvl w:val="0"/>
                <w:numId w:val="3"/>
              </w:numPr>
            </w:pPr>
            <w:r w:rsidRPr="00DE4C92">
              <w:t xml:space="preserve">Chairs should send end of year report </w:t>
            </w:r>
            <w:r w:rsidR="00DE4C92">
              <w:t>before the May Senate</w:t>
            </w:r>
          </w:p>
          <w:p w14:paraId="5D9EA431" w14:textId="77777777" w:rsidR="001939CB" w:rsidRDefault="001939CB">
            <w:pPr>
              <w:pStyle w:val="Body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C3C5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50BBD52C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775F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62B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9D5D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20C63DDF" w14:textId="77777777">
        <w:trPr>
          <w:trHeight w:val="6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D166" w14:textId="77777777" w:rsidR="001939CB" w:rsidRDefault="00320D18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Certification of SGA students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1CC8" w14:textId="16D55D76" w:rsidR="001939CB" w:rsidRDefault="009D67B0">
            <w:r>
              <w:t>Motion to certify students selected by the SGA to serve as representatives on Standing Committees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FF9F" w14:textId="77777777" w:rsidR="001939CB" w:rsidRDefault="00320D18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Unanimous Approval</w:t>
            </w:r>
          </w:p>
        </w:tc>
      </w:tr>
      <w:tr w:rsidR="001939CB" w14:paraId="03DAA020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55F2" w14:textId="6B63F1FF" w:rsidR="001939CB" w:rsidRPr="00DE4C92" w:rsidRDefault="00DE4C92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1F1F" w14:textId="466A051B" w:rsidR="001939CB" w:rsidRPr="00DE4C92" w:rsidRDefault="00DE4C92">
            <w:pPr>
              <w:rPr>
                <w:b/>
                <w:bCs/>
              </w:rPr>
            </w:pPr>
            <w:r w:rsidRPr="00DE4C92">
              <w:rPr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CBFD" w14:textId="55582853" w:rsidR="001939CB" w:rsidRDefault="00DE4C92"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0EA0F5F8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9EB9" w14:textId="77777777" w:rsidR="001939CB" w:rsidRDefault="00320D18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Certification Vote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1AC3" w14:textId="77777777" w:rsidR="001939CB" w:rsidRDefault="00320D18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Karin Lundberg for Grants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98E8" w14:textId="77777777" w:rsidR="001939CB" w:rsidRDefault="00320D18">
            <w:r>
              <w:rPr>
                <w:rFonts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Unanimous Approval</w:t>
            </w:r>
          </w:p>
        </w:tc>
      </w:tr>
      <w:tr w:rsidR="001939CB" w14:paraId="042F22E9" w14:textId="77777777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DDF8" w14:textId="2078C5B4" w:rsidR="001939CB" w:rsidRPr="00DE4C92" w:rsidRDefault="00DE4C92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59BE" w14:textId="45E124D6" w:rsidR="001939CB" w:rsidRPr="00DE4C92" w:rsidRDefault="00DE4C92">
            <w:pPr>
              <w:rPr>
                <w:b/>
                <w:bCs/>
              </w:rPr>
            </w:pPr>
            <w:r w:rsidRPr="00DE4C92">
              <w:rPr>
                <w:b/>
                <w:bCs/>
              </w:rPr>
              <w:t>Discussion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C862" w14:textId="320FC913" w:rsidR="001939CB" w:rsidRDefault="00DE4C92"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007CED85" w14:textId="77777777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E6D0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 xml:space="preserve"> Adjournment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8CCE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Motion to adjourn made at 3:17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B378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</w:tbl>
    <w:p w14:paraId="53B0C282" w14:textId="77777777" w:rsidR="001939CB" w:rsidRDefault="001939CB">
      <w:pPr>
        <w:pStyle w:val="BodyA"/>
        <w:widowControl w:val="0"/>
        <w:ind w:left="324" w:hanging="324"/>
      </w:pPr>
    </w:p>
    <w:sectPr w:rsidR="001939C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8C27" w14:textId="77777777" w:rsidR="009B58A9" w:rsidRDefault="009B58A9">
      <w:r>
        <w:separator/>
      </w:r>
    </w:p>
  </w:endnote>
  <w:endnote w:type="continuationSeparator" w:id="0">
    <w:p w14:paraId="7B24190E" w14:textId="77777777" w:rsidR="009B58A9" w:rsidRDefault="009B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Baskervill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29A1" w14:textId="77777777" w:rsidR="001939CB" w:rsidRDefault="001939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B89A9" w14:textId="77777777" w:rsidR="009B58A9" w:rsidRDefault="009B58A9">
      <w:r>
        <w:separator/>
      </w:r>
    </w:p>
  </w:footnote>
  <w:footnote w:type="continuationSeparator" w:id="0">
    <w:p w14:paraId="4FB3E90F" w14:textId="77777777" w:rsidR="009B58A9" w:rsidRDefault="009B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E01C" w14:textId="77777777" w:rsidR="001939CB" w:rsidRDefault="001939C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C78F1"/>
    <w:multiLevelType w:val="hybridMultilevel"/>
    <w:tmpl w:val="640A2BD6"/>
    <w:numStyleLink w:val="ImportedStyle1"/>
  </w:abstractNum>
  <w:abstractNum w:abstractNumId="1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CB"/>
    <w:rsid w:val="001939CB"/>
    <w:rsid w:val="00230E37"/>
    <w:rsid w:val="00320D18"/>
    <w:rsid w:val="007641C3"/>
    <w:rsid w:val="00877E7D"/>
    <w:rsid w:val="009B58A9"/>
    <w:rsid w:val="009D67B0"/>
    <w:rsid w:val="00B231F0"/>
    <w:rsid w:val="00BC379C"/>
    <w:rsid w:val="00DC33BD"/>
    <w:rsid w:val="00D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C116769E-1434-4D2D-82DA-1FD6BE2E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6</cp:revision>
  <dcterms:created xsi:type="dcterms:W3CDTF">2020-05-01T16:58:00Z</dcterms:created>
  <dcterms:modified xsi:type="dcterms:W3CDTF">2020-05-18T14:21:00Z</dcterms:modified>
</cp:coreProperties>
</file>