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0DACE" w14:textId="77777777" w:rsidR="001939CB" w:rsidRPr="003675BA" w:rsidRDefault="00320D18" w:rsidP="003675BA">
      <w:pPr>
        <w:pStyle w:val="BodyA"/>
        <w:rPr>
          <w:rFonts w:cs="Times New Roman"/>
          <w:b/>
          <w:bCs/>
        </w:rPr>
      </w:pPr>
      <w:r w:rsidRPr="003675BA">
        <w:rPr>
          <w:rFonts w:cs="Times New Roman"/>
          <w:b/>
          <w:bCs/>
          <w:noProof/>
          <w:lang w:bidi="bn-IN"/>
        </w:rPr>
        <w:drawing>
          <wp:anchor distT="0" distB="0" distL="0" distR="0" simplePos="0" relativeHeight="251659264" behindDoc="0" locked="0" layoutInCell="1" allowOverlap="1" wp14:anchorId="3F22E219" wp14:editId="3848BB77">
            <wp:simplePos x="0" y="0"/>
            <wp:positionH relativeFrom="column">
              <wp:posOffset>2451735</wp:posOffset>
            </wp:positionH>
            <wp:positionV relativeFrom="line">
              <wp:posOffset>-568959</wp:posOffset>
            </wp:positionV>
            <wp:extent cx="1203553" cy="861208"/>
            <wp:effectExtent l="0" t="0" r="0" b="0"/>
            <wp:wrapNone/>
            <wp:docPr id="1073741825" name="officeArt object" descr="Hostos.4c(294.144.110).jpg"/>
            <wp:cNvGraphicFramePr/>
            <a:graphic xmlns:a="http://schemas.openxmlformats.org/drawingml/2006/main">
              <a:graphicData uri="http://schemas.openxmlformats.org/drawingml/2006/picture">
                <pic:pic xmlns:pic="http://schemas.openxmlformats.org/drawingml/2006/picture">
                  <pic:nvPicPr>
                    <pic:cNvPr id="1073741825" name="Hostos.4c(294.144.110).jpg" descr="Hostos.4c(294.144.110).jpg"/>
                    <pic:cNvPicPr>
                      <a:picLocks noChangeAspect="1"/>
                    </pic:cNvPicPr>
                  </pic:nvPicPr>
                  <pic:blipFill>
                    <a:blip r:embed="rId7"/>
                    <a:stretch>
                      <a:fillRect/>
                    </a:stretch>
                  </pic:blipFill>
                  <pic:spPr>
                    <a:xfrm>
                      <a:off x="0" y="0"/>
                      <a:ext cx="1203553" cy="861208"/>
                    </a:xfrm>
                    <a:prstGeom prst="rect">
                      <a:avLst/>
                    </a:prstGeom>
                    <a:ln w="12700" cap="flat">
                      <a:noFill/>
                      <a:miter lim="400000"/>
                    </a:ln>
                    <a:effectLst/>
                  </pic:spPr>
                </pic:pic>
              </a:graphicData>
            </a:graphic>
          </wp:anchor>
        </w:drawing>
      </w:r>
    </w:p>
    <w:p w14:paraId="0346C66A" w14:textId="77777777" w:rsidR="001939CB" w:rsidRPr="003675BA" w:rsidRDefault="001939CB" w:rsidP="003675BA">
      <w:pPr>
        <w:pStyle w:val="BodyA"/>
        <w:rPr>
          <w:rFonts w:cs="Times New Roman"/>
          <w:b/>
          <w:bCs/>
        </w:rPr>
      </w:pPr>
    </w:p>
    <w:p w14:paraId="4D367F1D" w14:textId="77777777" w:rsidR="001939CB" w:rsidRPr="003675BA" w:rsidRDefault="001939CB" w:rsidP="003675BA">
      <w:pPr>
        <w:pStyle w:val="BodyA"/>
        <w:rPr>
          <w:rFonts w:cs="Times New Roman"/>
          <w:b/>
          <w:bCs/>
        </w:rPr>
      </w:pPr>
    </w:p>
    <w:p w14:paraId="1853D01E" w14:textId="18DC284C" w:rsidR="00917C62" w:rsidRPr="003675BA" w:rsidRDefault="00917C62" w:rsidP="006E7452">
      <w:pPr>
        <w:pStyle w:val="Body"/>
        <w:jc w:val="center"/>
      </w:pPr>
      <w:r w:rsidRPr="003675BA">
        <w:rPr>
          <w:rFonts w:eastAsia="Copperplate Gothic Light"/>
          <w:color w:val="FF6600"/>
          <w:sz w:val="32"/>
          <w:szCs w:val="32"/>
        </w:rPr>
        <w:t>Minutes for the Committee on Committees</w:t>
      </w:r>
    </w:p>
    <w:p w14:paraId="259666A2" w14:textId="77777777" w:rsidR="001939CB" w:rsidRPr="003675BA" w:rsidRDefault="001939CB" w:rsidP="003675BA">
      <w:pPr>
        <w:pStyle w:val="BodyA"/>
        <w:rPr>
          <w:rFonts w:eastAsia="Baskerville" w:cs="Times New Roman"/>
        </w:rPr>
      </w:pPr>
    </w:p>
    <w:p w14:paraId="04E40183" w14:textId="19BDF603" w:rsidR="007F5657" w:rsidRPr="003675BA" w:rsidRDefault="00E32D36" w:rsidP="003675BA">
      <w:pPr>
        <w:pStyle w:val="BodyA"/>
        <w:rPr>
          <w:rFonts w:cs="Times New Roman"/>
        </w:rPr>
      </w:pPr>
      <w:r>
        <w:rPr>
          <w:rFonts w:cs="Times New Roman"/>
        </w:rPr>
        <w:t>Date and Time: October 13, 2020 | 11:34 AM-12:</w:t>
      </w:r>
      <w:r w:rsidR="006E7452">
        <w:rPr>
          <w:rFonts w:cs="Times New Roman"/>
        </w:rPr>
        <w:t>30</w:t>
      </w:r>
      <w:r w:rsidR="003D274B" w:rsidRPr="003675BA">
        <w:rPr>
          <w:rFonts w:cs="Times New Roman"/>
        </w:rPr>
        <w:t xml:space="preserve"> PM</w:t>
      </w:r>
    </w:p>
    <w:p w14:paraId="64E4D88D" w14:textId="73DDDF44" w:rsidR="003D274B" w:rsidRPr="003675BA" w:rsidRDefault="003D274B" w:rsidP="003675BA">
      <w:pPr>
        <w:pStyle w:val="BodyA"/>
        <w:rPr>
          <w:rFonts w:cs="Times New Roman"/>
        </w:rPr>
      </w:pPr>
      <w:r w:rsidRPr="003675BA">
        <w:rPr>
          <w:rFonts w:cs="Times New Roman"/>
        </w:rPr>
        <w:t>Location: Zoom Conference Call</w:t>
      </w:r>
    </w:p>
    <w:p w14:paraId="21CB3A47" w14:textId="77777777" w:rsidR="003D274B" w:rsidRPr="003675BA" w:rsidRDefault="003D274B" w:rsidP="003675BA">
      <w:pPr>
        <w:pStyle w:val="BodyA"/>
        <w:rPr>
          <w:rFonts w:eastAsia="Baskerville" w:cs="Times New Roman"/>
        </w:rPr>
      </w:pPr>
    </w:p>
    <w:p w14:paraId="25168238" w14:textId="4F6BA6CD" w:rsidR="006E7452" w:rsidRDefault="006E7452" w:rsidP="003675BA">
      <w:pPr>
        <w:pStyle w:val="BodyA"/>
        <w:rPr>
          <w:rFonts w:cs="Times New Roman"/>
        </w:rPr>
      </w:pPr>
      <w:r>
        <w:rPr>
          <w:rFonts w:cs="Times New Roman"/>
        </w:rPr>
        <w:t>Presiding: Tram Nguyen, Chair</w:t>
      </w:r>
    </w:p>
    <w:p w14:paraId="4F19491F" w14:textId="77777777" w:rsidR="006E7452" w:rsidRDefault="006E7452" w:rsidP="003675BA">
      <w:pPr>
        <w:pStyle w:val="BodyA"/>
        <w:rPr>
          <w:rFonts w:cs="Times New Roman"/>
        </w:rPr>
      </w:pPr>
    </w:p>
    <w:p w14:paraId="2A0751C8" w14:textId="239854F0" w:rsidR="00F32D78" w:rsidRDefault="00320D18" w:rsidP="003675BA">
      <w:pPr>
        <w:pStyle w:val="BodyA"/>
        <w:rPr>
          <w:rFonts w:cs="Times New Roman"/>
        </w:rPr>
      </w:pPr>
      <w:r w:rsidRPr="003675BA">
        <w:rPr>
          <w:rFonts w:cs="Times New Roman"/>
        </w:rPr>
        <w:t xml:space="preserve">Present: </w:t>
      </w:r>
      <w:r w:rsidR="006E7452">
        <w:rPr>
          <w:rFonts w:cs="Times New Roman"/>
        </w:rPr>
        <w:t>Profs</w:t>
      </w:r>
      <w:r w:rsidR="00A56FA3">
        <w:rPr>
          <w:rFonts w:cs="Times New Roman"/>
        </w:rPr>
        <w:t xml:space="preserve">. </w:t>
      </w:r>
      <w:r w:rsidR="003D274B" w:rsidRPr="003675BA">
        <w:rPr>
          <w:rFonts w:cs="Times New Roman"/>
        </w:rPr>
        <w:t xml:space="preserve">Michael Gosset, Tram Nguyen, </w:t>
      </w:r>
      <w:r w:rsidR="00406A10" w:rsidRPr="003675BA">
        <w:rPr>
          <w:rFonts w:cs="Times New Roman"/>
        </w:rPr>
        <w:t>Debasish Roy</w:t>
      </w:r>
      <w:bookmarkStart w:id="0" w:name="_GoBack"/>
      <w:bookmarkEnd w:id="0"/>
      <w:r w:rsidR="003D274B" w:rsidRPr="003675BA">
        <w:rPr>
          <w:rFonts w:cs="Times New Roman"/>
        </w:rPr>
        <w:t>,</w:t>
      </w:r>
      <w:r w:rsidRPr="003675BA">
        <w:rPr>
          <w:rFonts w:cs="Times New Roman"/>
        </w:rPr>
        <w:t xml:space="preserve"> Julie Trachman</w:t>
      </w:r>
      <w:r w:rsidR="006E7452">
        <w:rPr>
          <w:rFonts w:cs="Times New Roman"/>
        </w:rPr>
        <w:t xml:space="preserve">, Ms. </w:t>
      </w:r>
      <w:r w:rsidR="006E7452" w:rsidRPr="003675BA">
        <w:rPr>
          <w:rFonts w:cs="Times New Roman"/>
        </w:rPr>
        <w:t>Alba Lynch</w:t>
      </w:r>
      <w:r w:rsidR="004B5D5C">
        <w:rPr>
          <w:rFonts w:cs="Times New Roman"/>
        </w:rPr>
        <w:t xml:space="preserve">, </w:t>
      </w:r>
      <w:r w:rsidR="006E7452">
        <w:rPr>
          <w:rFonts w:cs="Times New Roman"/>
        </w:rPr>
        <w:t xml:space="preserve">SGA Representatives </w:t>
      </w:r>
      <w:r w:rsidR="006E7452" w:rsidRPr="003675BA">
        <w:rPr>
          <w:rFonts w:cs="Times New Roman"/>
        </w:rPr>
        <w:t>Brian Carter</w:t>
      </w:r>
      <w:r w:rsidR="006E7452">
        <w:rPr>
          <w:rFonts w:cs="Times New Roman"/>
        </w:rPr>
        <w:t xml:space="preserve"> and </w:t>
      </w:r>
      <w:r w:rsidR="006E7452" w:rsidRPr="003675BA">
        <w:rPr>
          <w:rFonts w:cs="Times New Roman"/>
        </w:rPr>
        <w:t>Lusleidy Perez</w:t>
      </w:r>
    </w:p>
    <w:p w14:paraId="26C5FDEA" w14:textId="14AAB19C" w:rsidR="00A56FA3" w:rsidRDefault="00A56FA3" w:rsidP="003675BA">
      <w:pPr>
        <w:pStyle w:val="BodyA"/>
        <w:rPr>
          <w:rFonts w:cs="Times New Roman"/>
        </w:rPr>
      </w:pPr>
    </w:p>
    <w:p w14:paraId="736C589A" w14:textId="2C05DD34" w:rsidR="00A56FA3" w:rsidRPr="003675BA" w:rsidRDefault="00A56FA3" w:rsidP="003675BA">
      <w:pPr>
        <w:pStyle w:val="BodyA"/>
        <w:rPr>
          <w:rFonts w:eastAsia="Baskerville" w:cs="Times New Roman"/>
        </w:rPr>
      </w:pPr>
      <w:r>
        <w:rPr>
          <w:rFonts w:cs="Times New Roman"/>
        </w:rPr>
        <w:t xml:space="preserve">Absent: Profs. </w:t>
      </w:r>
      <w:r w:rsidRPr="003675BA">
        <w:rPr>
          <w:rFonts w:cs="Times New Roman"/>
        </w:rPr>
        <w:t>Nancy Genova</w:t>
      </w:r>
      <w:r>
        <w:rPr>
          <w:rFonts w:cs="Times New Roman"/>
        </w:rPr>
        <w:t xml:space="preserve"> and Ronette Shaw</w:t>
      </w:r>
    </w:p>
    <w:p w14:paraId="235DF967" w14:textId="00E68741" w:rsidR="00556A5F" w:rsidRPr="003675BA" w:rsidRDefault="00556A5F" w:rsidP="003675BA"/>
    <w:p w14:paraId="26DF6F6E" w14:textId="0E809537" w:rsidR="00556A5F" w:rsidRPr="003675BA" w:rsidRDefault="00556A5F" w:rsidP="003675BA">
      <w:r w:rsidRPr="003675BA">
        <w:t xml:space="preserve">Minutes Prepared By: </w:t>
      </w:r>
      <w:r w:rsidR="003D274B" w:rsidRPr="003675BA">
        <w:t>Debasish Roy</w:t>
      </w:r>
    </w:p>
    <w:p w14:paraId="6EFE28A6" w14:textId="77777777" w:rsidR="001939CB" w:rsidRPr="003675BA" w:rsidRDefault="001939CB" w:rsidP="003675BA">
      <w:pPr>
        <w:pStyle w:val="BodyA"/>
        <w:rPr>
          <w:rFonts w:eastAsia="Segoe UI" w:cs="Times New Roman"/>
          <w:color w:val="333333"/>
          <w:sz w:val="26"/>
          <w:szCs w:val="26"/>
          <w:u w:color="333333"/>
          <w:shd w:val="clear" w:color="auto" w:fill="FFFFFF"/>
        </w:rPr>
      </w:pPr>
    </w:p>
    <w:tbl>
      <w:tblPr>
        <w:tblW w:w="902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89"/>
        <w:gridCol w:w="3185"/>
        <w:gridCol w:w="3152"/>
      </w:tblGrid>
      <w:tr w:rsidR="001939CB" w:rsidRPr="003675BA" w14:paraId="25CD0F2D" w14:textId="77777777" w:rsidTr="007736C6">
        <w:trPr>
          <w:trHeight w:val="312"/>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A648A" w14:textId="3D7FC6B9" w:rsidR="001939CB" w:rsidRPr="003675BA" w:rsidRDefault="00320D18" w:rsidP="00A32953">
            <w:pPr>
              <w:pStyle w:val="BodyA"/>
              <w:rPr>
                <w:rFonts w:cs="Times New Roman"/>
              </w:rPr>
            </w:pPr>
            <w:r w:rsidRPr="003675BA">
              <w:rPr>
                <w:rFonts w:cs="Times New Roman"/>
                <w:b/>
                <w:bCs/>
              </w:rPr>
              <w:t xml:space="preserve">Topic </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FBBE7" w14:textId="69F76A91" w:rsidR="001939CB" w:rsidRPr="003675BA" w:rsidRDefault="00320D18" w:rsidP="00A32953">
            <w:pPr>
              <w:pStyle w:val="BodyA"/>
              <w:rPr>
                <w:rFonts w:cs="Times New Roman"/>
              </w:rPr>
            </w:pPr>
            <w:r w:rsidRPr="003675BA">
              <w:rPr>
                <w:rFonts w:cs="Times New Roman"/>
                <w:b/>
                <w:bCs/>
              </w:rPr>
              <w:t xml:space="preserve">Discussion </w:t>
            </w:r>
          </w:p>
        </w:tc>
        <w:tc>
          <w:tcPr>
            <w:tcW w:w="3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8687C" w14:textId="53C021D4" w:rsidR="001939CB" w:rsidRPr="003675BA" w:rsidRDefault="00320D18" w:rsidP="00A32953">
            <w:pPr>
              <w:pStyle w:val="BodyA"/>
              <w:rPr>
                <w:rFonts w:cs="Times New Roman"/>
              </w:rPr>
            </w:pPr>
            <w:r w:rsidRPr="003675BA">
              <w:rPr>
                <w:rFonts w:cs="Times New Roman"/>
                <w:b/>
                <w:bCs/>
              </w:rPr>
              <w:t>Decision / Action</w:t>
            </w:r>
            <w:r w:rsidRPr="003675BA">
              <w:rPr>
                <w:rFonts w:cs="Times New Roman"/>
              </w:rPr>
              <w:t xml:space="preserve"> </w:t>
            </w:r>
          </w:p>
        </w:tc>
      </w:tr>
      <w:tr w:rsidR="001939CB" w:rsidRPr="003675BA" w14:paraId="6AD59174" w14:textId="77777777" w:rsidTr="007736C6">
        <w:trPr>
          <w:trHeight w:val="590"/>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C4E92" w14:textId="109E3DF9" w:rsidR="005B403A" w:rsidRDefault="00C0797A" w:rsidP="003675BA">
            <w:pPr>
              <w:pStyle w:val="BodyA"/>
              <w:rPr>
                <w:rFonts w:cs="Times New Roman"/>
              </w:rPr>
            </w:pPr>
            <w:r>
              <w:rPr>
                <w:rFonts w:cs="Times New Roman"/>
              </w:rPr>
              <w:t>Call to Order</w:t>
            </w:r>
          </w:p>
          <w:p w14:paraId="313EFC70" w14:textId="77777777" w:rsidR="005B403A" w:rsidRDefault="005B403A" w:rsidP="003675BA">
            <w:pPr>
              <w:pStyle w:val="BodyA"/>
              <w:rPr>
                <w:rFonts w:cs="Times New Roman"/>
              </w:rPr>
            </w:pPr>
          </w:p>
          <w:p w14:paraId="0649070F" w14:textId="77777777" w:rsidR="005B403A" w:rsidRDefault="005B403A" w:rsidP="003675BA">
            <w:pPr>
              <w:pStyle w:val="BodyA"/>
              <w:rPr>
                <w:rFonts w:cs="Times New Roman"/>
              </w:rPr>
            </w:pPr>
          </w:p>
          <w:p w14:paraId="4AF7DFCA" w14:textId="77777777" w:rsidR="00E32D36" w:rsidRDefault="00E32D36" w:rsidP="003675BA">
            <w:pPr>
              <w:pStyle w:val="BodyA"/>
              <w:rPr>
                <w:rFonts w:cs="Times New Roman"/>
              </w:rPr>
            </w:pPr>
            <w:r>
              <w:rPr>
                <w:rFonts w:cs="Times New Roman"/>
              </w:rPr>
              <w:t>Presentation of Agenda</w:t>
            </w:r>
          </w:p>
          <w:p w14:paraId="1DF6B23E" w14:textId="77777777" w:rsidR="00C0797A" w:rsidRDefault="00C0797A" w:rsidP="003675BA">
            <w:pPr>
              <w:pStyle w:val="BodyA"/>
              <w:rPr>
                <w:rFonts w:cs="Times New Roman"/>
              </w:rPr>
            </w:pPr>
          </w:p>
          <w:p w14:paraId="50DC91E1" w14:textId="77777777" w:rsidR="00C0797A" w:rsidRDefault="00C0797A" w:rsidP="00C0797A">
            <w:pPr>
              <w:pStyle w:val="BodyA"/>
              <w:rPr>
                <w:rFonts w:cs="Times New Roman"/>
              </w:rPr>
            </w:pPr>
          </w:p>
          <w:p w14:paraId="11AF193C" w14:textId="018B1CCD" w:rsidR="00C0797A" w:rsidRDefault="00C0797A" w:rsidP="00C0797A">
            <w:pPr>
              <w:pStyle w:val="BodyA"/>
              <w:rPr>
                <w:rFonts w:cs="Times New Roman"/>
              </w:rPr>
            </w:pPr>
            <w:r>
              <w:rPr>
                <w:rFonts w:cs="Times New Roman"/>
              </w:rPr>
              <w:t xml:space="preserve">Acceptance of minutes </w:t>
            </w:r>
          </w:p>
          <w:p w14:paraId="08E50E36" w14:textId="77777777" w:rsidR="00C0797A" w:rsidRDefault="00C0797A" w:rsidP="003675BA">
            <w:pPr>
              <w:pStyle w:val="BodyA"/>
              <w:rPr>
                <w:rFonts w:cs="Times New Roman"/>
              </w:rPr>
            </w:pPr>
          </w:p>
          <w:p w14:paraId="12BCF292" w14:textId="77777777" w:rsidR="00A32953" w:rsidRDefault="00A32953" w:rsidP="003675BA">
            <w:pPr>
              <w:pStyle w:val="BodyA"/>
              <w:rPr>
                <w:rFonts w:cs="Times New Roman"/>
              </w:rPr>
            </w:pPr>
          </w:p>
          <w:p w14:paraId="46CBF8AE" w14:textId="5007F156" w:rsidR="00A32953" w:rsidRPr="003675BA" w:rsidRDefault="00A32953" w:rsidP="003675BA">
            <w:pPr>
              <w:pStyle w:val="BodyA"/>
              <w:rPr>
                <w:rFonts w:cs="Times New Roman"/>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9644D" w14:textId="5E316220" w:rsidR="00C0797A" w:rsidRDefault="00C0797A" w:rsidP="00C0797A">
            <w:pPr>
              <w:tabs>
                <w:tab w:val="left" w:pos="613"/>
              </w:tabs>
            </w:pPr>
            <w:r>
              <w:t>Chair calls the meeting to order at 11:34</w:t>
            </w:r>
          </w:p>
          <w:p w14:paraId="197C585F" w14:textId="77777777" w:rsidR="00C0797A" w:rsidRDefault="00C0797A" w:rsidP="00E32D36"/>
          <w:p w14:paraId="7A235270" w14:textId="381E8DB8" w:rsidR="00C0797A" w:rsidRDefault="00C0797A" w:rsidP="00E32D36">
            <w:r>
              <w:t>Motion to accept the Agenda by raising hands</w:t>
            </w:r>
          </w:p>
          <w:p w14:paraId="4B6F6B2D" w14:textId="77777777" w:rsidR="00C0797A" w:rsidRDefault="00C0797A" w:rsidP="00E32D36"/>
          <w:p w14:paraId="1B86DC10" w14:textId="14B67ABA" w:rsidR="001939CB" w:rsidRPr="006E7452" w:rsidRDefault="00E32D36" w:rsidP="00E32D36">
            <w:r w:rsidRPr="006E7452">
              <w:t>Motion to accept the Minutes</w:t>
            </w:r>
          </w:p>
          <w:p w14:paraId="45B4F3D6" w14:textId="78733254" w:rsidR="005B403A" w:rsidRPr="006E7452" w:rsidRDefault="005B403A" w:rsidP="00E32D36">
            <w:r w:rsidRPr="006E7452">
              <w:t>of May 13, 2020</w:t>
            </w:r>
          </w:p>
          <w:p w14:paraId="45AB5899" w14:textId="77390EFE" w:rsidR="005B403A" w:rsidRPr="006E7452" w:rsidRDefault="005B403A" w:rsidP="00E32D36"/>
          <w:p w14:paraId="63011E4F" w14:textId="2ACE7FDC" w:rsidR="005B403A" w:rsidRPr="006E7452" w:rsidRDefault="005B403A" w:rsidP="00E32D36">
            <w:r w:rsidRPr="006E7452">
              <w:t>Motion to table the Minutes of September 29, 2020</w:t>
            </w:r>
          </w:p>
          <w:p w14:paraId="1A10020E" w14:textId="7FE1CDF4" w:rsidR="00E32D36" w:rsidRPr="003675BA" w:rsidRDefault="00E32D36" w:rsidP="00E32D36"/>
        </w:tc>
        <w:tc>
          <w:tcPr>
            <w:tcW w:w="3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5AF44" w14:textId="77777777" w:rsidR="00C0797A" w:rsidRDefault="00C0797A" w:rsidP="003675BA"/>
          <w:p w14:paraId="4806FAB2" w14:textId="77777777" w:rsidR="00C0797A" w:rsidRDefault="00C0797A" w:rsidP="003675BA"/>
          <w:p w14:paraId="0ED3F0E7" w14:textId="77777777" w:rsidR="00C0797A" w:rsidRDefault="00C0797A" w:rsidP="003675BA"/>
          <w:p w14:paraId="3135044B" w14:textId="4395D892" w:rsidR="001939CB" w:rsidRDefault="00C0797A" w:rsidP="00E32D36">
            <w:r>
              <w:t xml:space="preserve">Agenda accepted </w:t>
            </w:r>
          </w:p>
          <w:p w14:paraId="59F27EB8" w14:textId="77777777" w:rsidR="00E32D36" w:rsidRDefault="00E32D36" w:rsidP="00E32D36"/>
          <w:p w14:paraId="496FCC37" w14:textId="77777777" w:rsidR="00C0797A" w:rsidRDefault="00C0797A" w:rsidP="005B403A"/>
          <w:p w14:paraId="2D3A0195" w14:textId="0E2C02B0" w:rsidR="005B403A" w:rsidRPr="003675BA" w:rsidRDefault="005B403A" w:rsidP="005B403A">
            <w:r w:rsidRPr="005B403A">
              <w:t>Unanimous</w:t>
            </w:r>
            <w:r>
              <w:t xml:space="preserve"> approval</w:t>
            </w:r>
          </w:p>
          <w:p w14:paraId="5E27B223" w14:textId="77777777" w:rsidR="005B403A" w:rsidRDefault="005B403A" w:rsidP="00E32D36"/>
          <w:p w14:paraId="29F0923A" w14:textId="77777777" w:rsidR="005B403A" w:rsidRDefault="005B403A" w:rsidP="00E32D36"/>
          <w:p w14:paraId="732B9A91" w14:textId="49D71FD3" w:rsidR="00E32D36" w:rsidRPr="003675BA" w:rsidRDefault="00C0797A" w:rsidP="00E32D36">
            <w:r w:rsidRPr="005B403A">
              <w:t>Unanimous</w:t>
            </w:r>
            <w:r>
              <w:t xml:space="preserve"> approval</w:t>
            </w:r>
          </w:p>
        </w:tc>
      </w:tr>
      <w:tr w:rsidR="00A32953" w:rsidRPr="003675BA" w14:paraId="6AA97F77" w14:textId="77777777" w:rsidTr="00A32953">
        <w:trPr>
          <w:trHeight w:val="333"/>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2CA59" w14:textId="4C744692" w:rsidR="00A32953" w:rsidRPr="00A32953" w:rsidRDefault="00A32953" w:rsidP="00A32953">
            <w:pPr>
              <w:pStyle w:val="BodyA"/>
              <w:rPr>
                <w:rFonts w:cs="Times New Roman"/>
                <w:b/>
                <w:bCs/>
              </w:rPr>
            </w:pPr>
            <w:r w:rsidRPr="00A32953">
              <w:rPr>
                <w:rFonts w:cs="Times New Roman"/>
                <w:b/>
                <w:bCs/>
              </w:rPr>
              <w:t>Topic</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98F66" w14:textId="1AAB8A19" w:rsidR="00A32953" w:rsidRPr="00A32953" w:rsidRDefault="00A32953" w:rsidP="00A32953">
            <w:pPr>
              <w:tabs>
                <w:tab w:val="left" w:pos="613"/>
              </w:tabs>
              <w:rPr>
                <w:b/>
                <w:bCs/>
              </w:rPr>
            </w:pPr>
            <w:r w:rsidRPr="00A32953">
              <w:rPr>
                <w:b/>
                <w:bCs/>
              </w:rPr>
              <w:t>Discussion</w:t>
            </w:r>
          </w:p>
        </w:tc>
        <w:tc>
          <w:tcPr>
            <w:tcW w:w="3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F1870" w14:textId="0BAA4F64" w:rsidR="00A32953" w:rsidRPr="00A32953" w:rsidRDefault="00A32953" w:rsidP="00A32953">
            <w:pPr>
              <w:rPr>
                <w:b/>
                <w:bCs/>
              </w:rPr>
            </w:pPr>
            <w:r w:rsidRPr="00A32953">
              <w:rPr>
                <w:b/>
                <w:bCs/>
              </w:rPr>
              <w:t>Decision / Action</w:t>
            </w:r>
          </w:p>
        </w:tc>
      </w:tr>
      <w:tr w:rsidR="001939CB" w:rsidRPr="003675BA" w14:paraId="0F640CC9" w14:textId="77777777" w:rsidTr="007736C6">
        <w:trPr>
          <w:trHeight w:val="792"/>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9BD1E" w14:textId="21CB9AFC" w:rsidR="001939CB" w:rsidRPr="003675BA" w:rsidRDefault="004B72C3" w:rsidP="003675BA">
            <w:pPr>
              <w:pStyle w:val="BodyA"/>
              <w:rPr>
                <w:rFonts w:cs="Times New Roman"/>
              </w:rPr>
            </w:pPr>
            <w:r>
              <w:rPr>
                <w:rFonts w:cs="Times New Roman"/>
              </w:rPr>
              <w:t xml:space="preserve">Chair’s </w:t>
            </w:r>
            <w:r w:rsidR="00C0797A">
              <w:rPr>
                <w:rFonts w:cs="Times New Roman"/>
              </w:rPr>
              <w:t>Remarks</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5BD9C" w14:textId="77777777" w:rsidR="001939CB" w:rsidRPr="006E7452" w:rsidRDefault="004B72C3" w:rsidP="004D0A11">
            <w:r w:rsidRPr="006E7452">
              <w:t xml:space="preserve">Prof. Caravalho </w:t>
            </w:r>
            <w:r w:rsidR="009F3DA3" w:rsidRPr="006E7452">
              <w:t xml:space="preserve">resigned from </w:t>
            </w:r>
            <w:r w:rsidRPr="006E7452">
              <w:t xml:space="preserve"> Grants,</w:t>
            </w:r>
            <w:r w:rsidR="009F3DA3" w:rsidRPr="006E7452">
              <w:t xml:space="preserve"> </w:t>
            </w:r>
            <w:r w:rsidRPr="006E7452">
              <w:t xml:space="preserve">Prof. Viano Neto </w:t>
            </w:r>
            <w:r w:rsidR="009F3DA3" w:rsidRPr="006E7452">
              <w:t xml:space="preserve">resigned from </w:t>
            </w:r>
            <w:r w:rsidRPr="006E7452">
              <w:t>Facility</w:t>
            </w:r>
            <w:r w:rsidR="009F3DA3" w:rsidRPr="006E7452">
              <w:t xml:space="preserve">, </w:t>
            </w:r>
            <w:r w:rsidR="005B403A" w:rsidRPr="006E7452">
              <w:t xml:space="preserve">Brian </w:t>
            </w:r>
            <w:r w:rsidRPr="006E7452">
              <w:t xml:space="preserve">Carter to </w:t>
            </w:r>
            <w:r w:rsidR="005B403A" w:rsidRPr="006E7452">
              <w:t>resign from Scholarship and Awards</w:t>
            </w:r>
            <w:r w:rsidRPr="006E7452">
              <w:t xml:space="preserve"> committee</w:t>
            </w:r>
            <w:r w:rsidR="006F6C65" w:rsidRPr="006E7452">
              <w:t>.</w:t>
            </w:r>
          </w:p>
          <w:p w14:paraId="51E08DE6" w14:textId="77777777" w:rsidR="006F6C65" w:rsidRPr="006E7452" w:rsidRDefault="006F6C65" w:rsidP="004D0A11"/>
          <w:p w14:paraId="2EB090EA" w14:textId="5B3B70BA" w:rsidR="006F6C65" w:rsidRPr="006E7452" w:rsidRDefault="00C0797A" w:rsidP="006F6C6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shd w:val="clear" w:color="auto" w:fill="FFFFFF"/>
              </w:rPr>
            </w:pPr>
            <w:r>
              <w:rPr>
                <w:rFonts w:eastAsia="Times New Roman"/>
                <w:color w:val="000000"/>
                <w:bdr w:val="none" w:sz="0" w:space="0" w:color="auto"/>
                <w:shd w:val="clear" w:color="auto" w:fill="FFFFFF"/>
              </w:rPr>
              <w:t>CoC had a d</w:t>
            </w:r>
            <w:r w:rsidR="006F6C65" w:rsidRPr="006E7452">
              <w:rPr>
                <w:rFonts w:eastAsia="Times New Roman"/>
                <w:color w:val="000000"/>
                <w:bdr w:val="none" w:sz="0" w:space="0" w:color="auto"/>
                <w:shd w:val="clear" w:color="auto" w:fill="FFFFFF"/>
              </w:rPr>
              <w:t xml:space="preserve">iscussion with Senate Chair about management of Senate representatives for Middle State Committees, conclusion </w:t>
            </w:r>
            <w:r w:rsidR="006F6C65" w:rsidRPr="006E7452">
              <w:rPr>
                <w:rFonts w:eastAsia="Times New Roman"/>
                <w:color w:val="000000"/>
                <w:bdr w:val="none" w:sz="0" w:space="0" w:color="auto"/>
                <w:shd w:val="clear" w:color="auto" w:fill="FFFFFF"/>
              </w:rPr>
              <w:lastRenderedPageBreak/>
              <w:t>being that SEC will oversee this area. Committee on Committees’s purview will continue over the 11 Senate Standing Committees.</w:t>
            </w:r>
          </w:p>
          <w:p w14:paraId="29321624" w14:textId="01881E20" w:rsidR="006F6C65" w:rsidRPr="006E7452" w:rsidRDefault="006F6C65" w:rsidP="006F6C6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shd w:val="clear" w:color="auto" w:fill="FFFFFF"/>
              </w:rPr>
            </w:pPr>
          </w:p>
          <w:p w14:paraId="5DF86A32" w14:textId="62653A24" w:rsidR="006F6C65" w:rsidRPr="006E7452" w:rsidRDefault="006F6C65" w:rsidP="006F6C65">
            <w:pPr>
              <w:pBdr>
                <w:top w:val="none" w:sz="0" w:space="0" w:color="auto"/>
                <w:left w:val="none" w:sz="0" w:space="0" w:color="auto"/>
                <w:bottom w:val="none" w:sz="0" w:space="0" w:color="auto"/>
                <w:right w:val="none" w:sz="0" w:space="0" w:color="auto"/>
                <w:between w:val="none" w:sz="0" w:space="0" w:color="auto"/>
                <w:bar w:val="none" w:sz="0" w:color="auto"/>
              </w:pBdr>
            </w:pPr>
            <w:r w:rsidRPr="006E7452">
              <w:rPr>
                <w:rFonts w:eastAsia="Times New Roman"/>
                <w:color w:val="000000"/>
                <w:bdr w:val="none" w:sz="0" w:space="0" w:color="auto"/>
                <w:shd w:val="clear" w:color="auto" w:fill="FFFFFF"/>
              </w:rPr>
              <w:t>Chair or representative from CoC will call the first meeting of newly constituted committee if an outgoing Chair is not available or unwilling. These include: Facility, Instructional Evaluation, Election</w:t>
            </w:r>
            <w:r w:rsidR="006E7452">
              <w:rPr>
                <w:rFonts w:eastAsia="Times New Roman"/>
                <w:color w:val="000000"/>
                <w:bdr w:val="none" w:sz="0" w:space="0" w:color="auto"/>
                <w:shd w:val="clear" w:color="auto" w:fill="FFFFFF"/>
              </w:rPr>
              <w:t>s.</w:t>
            </w:r>
          </w:p>
          <w:p w14:paraId="2B691C1D" w14:textId="25EDB09A" w:rsidR="006F6C65" w:rsidRPr="006E7452" w:rsidRDefault="006F6C65" w:rsidP="006F6C65"/>
        </w:tc>
        <w:tc>
          <w:tcPr>
            <w:tcW w:w="3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853CE" w14:textId="54AFA239" w:rsidR="001939CB" w:rsidRPr="003675BA" w:rsidRDefault="001939CB" w:rsidP="00C0797A"/>
        </w:tc>
      </w:tr>
      <w:tr w:rsidR="00A32953" w:rsidRPr="003675BA" w14:paraId="62221164" w14:textId="77777777" w:rsidTr="00A32953">
        <w:trPr>
          <w:trHeight w:val="450"/>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58C07" w14:textId="6CC8B4B0" w:rsidR="00A32953" w:rsidRPr="00A32953" w:rsidRDefault="00A32953" w:rsidP="00A32953">
            <w:pPr>
              <w:pStyle w:val="BodyA"/>
              <w:rPr>
                <w:rFonts w:cs="Times New Roman"/>
                <w:b/>
                <w:bCs/>
              </w:rPr>
            </w:pPr>
            <w:r w:rsidRPr="00A32953">
              <w:rPr>
                <w:rFonts w:cs="Times New Roman"/>
                <w:b/>
                <w:bCs/>
              </w:rPr>
              <w:t>Topic</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9D5DE" w14:textId="6AC8C44A" w:rsidR="00A32953" w:rsidRPr="00A32953" w:rsidRDefault="00A32953" w:rsidP="00A32953">
            <w:pPr>
              <w:rPr>
                <w:b/>
                <w:bCs/>
              </w:rPr>
            </w:pPr>
            <w:r w:rsidRPr="00A32953">
              <w:rPr>
                <w:b/>
                <w:bCs/>
              </w:rPr>
              <w:t>Discussion</w:t>
            </w:r>
          </w:p>
        </w:tc>
        <w:tc>
          <w:tcPr>
            <w:tcW w:w="3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E59A5" w14:textId="331F2A91" w:rsidR="00A32953" w:rsidRPr="00A32953" w:rsidRDefault="00A32953" w:rsidP="00A32953">
            <w:pPr>
              <w:rPr>
                <w:b/>
                <w:bCs/>
              </w:rPr>
            </w:pPr>
            <w:r w:rsidRPr="00A32953">
              <w:rPr>
                <w:b/>
                <w:bCs/>
              </w:rPr>
              <w:t>Decision / Action</w:t>
            </w:r>
          </w:p>
        </w:tc>
      </w:tr>
      <w:tr w:rsidR="00A32953" w:rsidRPr="003675BA" w14:paraId="34971C52" w14:textId="77777777" w:rsidTr="00A32953">
        <w:trPr>
          <w:trHeight w:val="450"/>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4359A" w14:textId="766572F6" w:rsidR="00A32953" w:rsidRDefault="00A32953" w:rsidP="00A32953">
            <w:pPr>
              <w:pStyle w:val="BodyA"/>
              <w:rPr>
                <w:rFonts w:cs="Times New Roman"/>
              </w:rPr>
            </w:pPr>
            <w:r w:rsidRPr="003675BA">
              <w:rPr>
                <w:rFonts w:cs="Times New Roman"/>
              </w:rPr>
              <w:t>Certification of Committee</w:t>
            </w:r>
            <w:r>
              <w:rPr>
                <w:rFonts w:cs="Times New Roman"/>
              </w:rPr>
              <w:t xml:space="preserve"> Membership</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BB829" w14:textId="77777777" w:rsidR="00A32953" w:rsidRPr="006E7452" w:rsidRDefault="00A32953" w:rsidP="00A32953">
            <w:r w:rsidRPr="006E7452">
              <w:t xml:space="preserve">Prof. Maldonado requested to be added to Disability Issues. While she failed to submit a </w:t>
            </w:r>
            <w:r>
              <w:t>C</w:t>
            </w:r>
            <w:r w:rsidRPr="006E7452">
              <w:t xml:space="preserve">all Out form, she has the support of Prof. Jorge Matos, the outgoing Chair, who offered to step down to make space for her on the committee. </w:t>
            </w:r>
          </w:p>
          <w:p w14:paraId="7FA4F035" w14:textId="77777777" w:rsidR="00A32953" w:rsidRPr="006E7452" w:rsidRDefault="00A32953" w:rsidP="00A32953"/>
          <w:p w14:paraId="75A01012" w14:textId="77777777" w:rsidR="00A32953" w:rsidRPr="006E7452" w:rsidRDefault="00A32953" w:rsidP="00A32953">
            <w:r w:rsidRPr="006E7452">
              <w:t>Discussion ensued. Expression of ambivalence about Prof. Jorge Matos stepping down as his leadership was well respected in that committee the previous three years. Statement of empathy as the COVID pandemic created anxiety and confusion for many of us. Concern raised about the precedence set. Committee affirmed that cases would be reviewed individually and not acted on as a blanket principle.</w:t>
            </w:r>
          </w:p>
          <w:p w14:paraId="18957542" w14:textId="77777777" w:rsidR="00A32953" w:rsidRPr="006E7452" w:rsidRDefault="00A32953" w:rsidP="00A32953"/>
          <w:p w14:paraId="17B915B0" w14:textId="38C01C0D" w:rsidR="00A32953" w:rsidRDefault="00A32953" w:rsidP="00A32953">
            <w:r w:rsidRPr="006E7452">
              <w:t xml:space="preserve">Prof. Moses and Soho are recommended for Elections </w:t>
            </w:r>
            <w:r w:rsidRPr="006E7452">
              <w:lastRenderedPageBreak/>
              <w:t>Committee to fill out the numbers.</w:t>
            </w:r>
          </w:p>
        </w:tc>
        <w:tc>
          <w:tcPr>
            <w:tcW w:w="3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8E963" w14:textId="77777777" w:rsidR="00A32953" w:rsidRDefault="00A32953" w:rsidP="00A32953">
            <w:pPr>
              <w:rPr>
                <w:b/>
                <w:bCs/>
              </w:rPr>
            </w:pPr>
          </w:p>
          <w:p w14:paraId="03B9C681" w14:textId="77777777" w:rsidR="00A32953" w:rsidRDefault="00A32953" w:rsidP="00A32953">
            <w:pPr>
              <w:rPr>
                <w:b/>
                <w:bCs/>
              </w:rPr>
            </w:pPr>
          </w:p>
          <w:p w14:paraId="05813313" w14:textId="77777777" w:rsidR="00A32953" w:rsidRDefault="00A32953" w:rsidP="00A32953">
            <w:pPr>
              <w:rPr>
                <w:b/>
                <w:bCs/>
              </w:rPr>
            </w:pPr>
          </w:p>
          <w:p w14:paraId="7FAA0D07" w14:textId="77777777" w:rsidR="00A32953" w:rsidRDefault="00A32953" w:rsidP="00A32953">
            <w:pPr>
              <w:rPr>
                <w:b/>
                <w:bCs/>
              </w:rPr>
            </w:pPr>
          </w:p>
          <w:p w14:paraId="01767323" w14:textId="77777777" w:rsidR="00A32953" w:rsidRDefault="00A32953" w:rsidP="00A32953">
            <w:pPr>
              <w:rPr>
                <w:b/>
                <w:bCs/>
              </w:rPr>
            </w:pPr>
          </w:p>
          <w:p w14:paraId="7EC011BD" w14:textId="77777777" w:rsidR="00A32953" w:rsidRDefault="00A32953" w:rsidP="00A32953">
            <w:pPr>
              <w:rPr>
                <w:b/>
                <w:bCs/>
              </w:rPr>
            </w:pPr>
          </w:p>
          <w:p w14:paraId="1D663FA3" w14:textId="77777777" w:rsidR="00A32953" w:rsidRDefault="00A32953" w:rsidP="00A32953">
            <w:pPr>
              <w:rPr>
                <w:b/>
                <w:bCs/>
              </w:rPr>
            </w:pPr>
          </w:p>
          <w:p w14:paraId="0D81CB3A" w14:textId="77777777" w:rsidR="00A32953" w:rsidRDefault="00A32953" w:rsidP="00A32953">
            <w:pPr>
              <w:rPr>
                <w:b/>
                <w:bCs/>
              </w:rPr>
            </w:pPr>
          </w:p>
          <w:p w14:paraId="00CE8BD0" w14:textId="77777777" w:rsidR="00A32953" w:rsidRDefault="00A32953" w:rsidP="00A32953">
            <w:pPr>
              <w:rPr>
                <w:b/>
                <w:bCs/>
              </w:rPr>
            </w:pPr>
          </w:p>
          <w:p w14:paraId="5019405C" w14:textId="77777777" w:rsidR="00A32953" w:rsidRDefault="00A32953" w:rsidP="00A32953">
            <w:pPr>
              <w:rPr>
                <w:b/>
                <w:bCs/>
              </w:rPr>
            </w:pPr>
          </w:p>
          <w:p w14:paraId="2EEE2FCA" w14:textId="77777777" w:rsidR="00A32953" w:rsidRDefault="00A32953" w:rsidP="00A32953">
            <w:pPr>
              <w:rPr>
                <w:b/>
                <w:bCs/>
              </w:rPr>
            </w:pPr>
          </w:p>
          <w:p w14:paraId="21211CA0" w14:textId="77777777" w:rsidR="00A32953" w:rsidRDefault="00A32953" w:rsidP="00A32953">
            <w:pPr>
              <w:rPr>
                <w:b/>
                <w:bCs/>
              </w:rPr>
            </w:pPr>
          </w:p>
          <w:p w14:paraId="447BF2D7" w14:textId="77777777" w:rsidR="00A32953" w:rsidRDefault="00A32953" w:rsidP="00A32953">
            <w:pPr>
              <w:rPr>
                <w:b/>
                <w:bCs/>
              </w:rPr>
            </w:pPr>
          </w:p>
          <w:p w14:paraId="0122584E" w14:textId="77777777" w:rsidR="00A32953" w:rsidRDefault="00A32953" w:rsidP="00A32953">
            <w:pPr>
              <w:rPr>
                <w:b/>
                <w:bCs/>
              </w:rPr>
            </w:pPr>
          </w:p>
          <w:p w14:paraId="7769FA96" w14:textId="77777777" w:rsidR="00A32953" w:rsidRDefault="00A32953" w:rsidP="00A32953">
            <w:pPr>
              <w:rPr>
                <w:b/>
                <w:bCs/>
              </w:rPr>
            </w:pPr>
          </w:p>
          <w:p w14:paraId="4225FC57" w14:textId="77777777" w:rsidR="00A32953" w:rsidRDefault="00A32953" w:rsidP="00A32953">
            <w:pPr>
              <w:rPr>
                <w:b/>
                <w:bCs/>
              </w:rPr>
            </w:pPr>
          </w:p>
          <w:p w14:paraId="06C7D541" w14:textId="77777777" w:rsidR="00A32953" w:rsidRDefault="00A32953" w:rsidP="00A32953"/>
          <w:p w14:paraId="0ACEA8EE" w14:textId="77777777" w:rsidR="00A32953" w:rsidRDefault="00A32953" w:rsidP="00A32953"/>
          <w:p w14:paraId="29D6025D" w14:textId="77777777" w:rsidR="00A32953" w:rsidRDefault="00A32953" w:rsidP="00A32953"/>
          <w:p w14:paraId="464E7FB4" w14:textId="5A1D1C5D" w:rsidR="00A32953" w:rsidRDefault="00A32953" w:rsidP="00A32953">
            <w:r>
              <w:t>Vote: 6 Yes, 1 No</w:t>
            </w:r>
          </w:p>
          <w:p w14:paraId="4C85FE06" w14:textId="77777777" w:rsidR="00A32953" w:rsidRDefault="00A32953" w:rsidP="00A32953"/>
          <w:p w14:paraId="4B6EF9A8" w14:textId="77777777" w:rsidR="00A32953" w:rsidRPr="009F3DA3" w:rsidRDefault="00A32953" w:rsidP="00A32953">
            <w:pPr>
              <w:pStyle w:val="BodyA"/>
              <w:rPr>
                <w:rFonts w:cs="Times New Roman"/>
              </w:rPr>
            </w:pPr>
            <w:r>
              <w:rPr>
                <w:rFonts w:cs="Times New Roman"/>
              </w:rPr>
              <w:t xml:space="preserve">Request granted. </w:t>
            </w:r>
            <w:r>
              <w:t>Prof. Maldonado is certified as a member of Disability Issues</w:t>
            </w:r>
          </w:p>
          <w:p w14:paraId="7B6C74D3" w14:textId="77777777" w:rsidR="00A32953" w:rsidRPr="003675BA" w:rsidRDefault="00A32953" w:rsidP="00A32953">
            <w:pPr>
              <w:pStyle w:val="BodyA"/>
              <w:rPr>
                <w:rFonts w:cs="Times New Roman"/>
              </w:rPr>
            </w:pPr>
          </w:p>
          <w:p w14:paraId="0ACAB7D8" w14:textId="77777777" w:rsidR="00A32953" w:rsidRDefault="00A32953" w:rsidP="00A32953">
            <w:pPr>
              <w:pStyle w:val="BodyA"/>
              <w:rPr>
                <w:rFonts w:cs="Times New Roman"/>
              </w:rPr>
            </w:pPr>
          </w:p>
          <w:p w14:paraId="1DFB903E" w14:textId="77777777" w:rsidR="00A32953" w:rsidRDefault="00A32953" w:rsidP="00A32953"/>
          <w:p w14:paraId="56D96BE5" w14:textId="77777777" w:rsidR="00A32953" w:rsidRDefault="00A32953" w:rsidP="00A32953">
            <w:r>
              <w:t>Vote: 7 Yes, 0 No</w:t>
            </w:r>
          </w:p>
          <w:p w14:paraId="3281B204" w14:textId="37BF54D3" w:rsidR="00A32953" w:rsidRDefault="00A32953" w:rsidP="00A32953"/>
        </w:tc>
      </w:tr>
      <w:tr w:rsidR="00A32953" w:rsidRPr="003675BA" w14:paraId="60BC9AA3" w14:textId="77777777" w:rsidTr="00A32953">
        <w:trPr>
          <w:trHeight w:val="450"/>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43737" w14:textId="37C06E2E" w:rsidR="00A32953" w:rsidRPr="00A32953" w:rsidRDefault="00A32953" w:rsidP="00A32953">
            <w:pPr>
              <w:pStyle w:val="BodyA"/>
              <w:rPr>
                <w:rFonts w:cs="Times New Roman"/>
                <w:b/>
                <w:bCs/>
              </w:rPr>
            </w:pPr>
            <w:r w:rsidRPr="00A32953">
              <w:rPr>
                <w:rFonts w:cs="Times New Roman"/>
                <w:b/>
                <w:bCs/>
              </w:rPr>
              <w:lastRenderedPageBreak/>
              <w:t>Topic</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72ACC" w14:textId="6C4FB6B8" w:rsidR="00A32953" w:rsidRPr="00A32953" w:rsidRDefault="00A32953" w:rsidP="00A32953">
            <w:pPr>
              <w:rPr>
                <w:b/>
                <w:bCs/>
              </w:rPr>
            </w:pPr>
            <w:r w:rsidRPr="00A32953">
              <w:rPr>
                <w:b/>
                <w:bCs/>
              </w:rPr>
              <w:t>Discussion</w:t>
            </w:r>
          </w:p>
        </w:tc>
        <w:tc>
          <w:tcPr>
            <w:tcW w:w="3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1AAA7" w14:textId="4921B325" w:rsidR="00A32953" w:rsidRPr="00A32953" w:rsidRDefault="00A32953" w:rsidP="00A32953">
            <w:pPr>
              <w:rPr>
                <w:b/>
                <w:bCs/>
              </w:rPr>
            </w:pPr>
            <w:r w:rsidRPr="00A32953">
              <w:rPr>
                <w:b/>
                <w:bCs/>
              </w:rPr>
              <w:t>Decision / Action</w:t>
            </w:r>
          </w:p>
        </w:tc>
      </w:tr>
      <w:tr w:rsidR="00A32953" w:rsidRPr="003675BA" w14:paraId="1A83E156" w14:textId="77777777" w:rsidTr="006813DE">
        <w:trPr>
          <w:trHeight w:val="1890"/>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F8C42" w14:textId="2A0185BE" w:rsidR="00A32953" w:rsidRDefault="00A32953" w:rsidP="00A32953">
            <w:pPr>
              <w:pStyle w:val="BodyA"/>
              <w:rPr>
                <w:rFonts w:cs="Times New Roman"/>
              </w:rPr>
            </w:pPr>
            <w:r>
              <w:rPr>
                <w:rFonts w:cs="Times New Roman"/>
              </w:rPr>
              <w:t>Memo to Committee Chairs</w:t>
            </w:r>
          </w:p>
          <w:p w14:paraId="39049EB0" w14:textId="77777777" w:rsidR="00A32953" w:rsidRDefault="00A32953" w:rsidP="00A32953">
            <w:pPr>
              <w:pStyle w:val="BodyA"/>
              <w:rPr>
                <w:rFonts w:cs="Times New Roman"/>
              </w:rPr>
            </w:pPr>
          </w:p>
          <w:p w14:paraId="01489032" w14:textId="4E4521F2" w:rsidR="00A32953" w:rsidRDefault="00A32953" w:rsidP="00A32953">
            <w:pPr>
              <w:pStyle w:val="BodyA"/>
              <w:rPr>
                <w:rFonts w:cs="Times New Roman"/>
              </w:rPr>
            </w:pPr>
          </w:p>
          <w:p w14:paraId="4D3422B2" w14:textId="6423E213" w:rsidR="00A32953" w:rsidRDefault="00A32953" w:rsidP="00A32953">
            <w:pPr>
              <w:pStyle w:val="BodyA"/>
              <w:rPr>
                <w:rFonts w:cs="Times New Roman"/>
              </w:rPr>
            </w:pPr>
          </w:p>
          <w:p w14:paraId="4FA4E3D2" w14:textId="03C4BEDE" w:rsidR="00A32953" w:rsidRDefault="00A32953" w:rsidP="00A32953">
            <w:pPr>
              <w:pStyle w:val="BodyA"/>
              <w:rPr>
                <w:rFonts w:cs="Times New Roman"/>
              </w:rPr>
            </w:pPr>
          </w:p>
          <w:p w14:paraId="2DDAFA61" w14:textId="77777777" w:rsidR="00A32953" w:rsidRDefault="00A32953" w:rsidP="00A32953">
            <w:pPr>
              <w:pStyle w:val="BodyA"/>
              <w:rPr>
                <w:rFonts w:cs="Times New Roman"/>
              </w:rPr>
            </w:pPr>
          </w:p>
          <w:p w14:paraId="57D081DD" w14:textId="77777777" w:rsidR="00A32953" w:rsidRDefault="00A32953" w:rsidP="00A32953">
            <w:pPr>
              <w:pStyle w:val="BodyA"/>
              <w:rPr>
                <w:rFonts w:cs="Times New Roman"/>
              </w:rPr>
            </w:pPr>
          </w:p>
          <w:p w14:paraId="7512E1DC" w14:textId="77777777" w:rsidR="00A32953" w:rsidRDefault="00A32953" w:rsidP="00A32953">
            <w:pPr>
              <w:pStyle w:val="BodyA"/>
              <w:rPr>
                <w:rFonts w:cs="Times New Roman"/>
              </w:rPr>
            </w:pPr>
          </w:p>
          <w:p w14:paraId="305B21CA" w14:textId="77777777" w:rsidR="00A32953" w:rsidRDefault="00A32953" w:rsidP="00A32953">
            <w:pPr>
              <w:pStyle w:val="BodyA"/>
              <w:rPr>
                <w:rFonts w:cs="Times New Roman"/>
              </w:rPr>
            </w:pPr>
          </w:p>
          <w:p w14:paraId="3ED341EA" w14:textId="77777777" w:rsidR="00A32953" w:rsidRDefault="00A32953" w:rsidP="00A32953">
            <w:pPr>
              <w:pStyle w:val="BodyA"/>
              <w:rPr>
                <w:rFonts w:cs="Times New Roman"/>
              </w:rPr>
            </w:pPr>
          </w:p>
          <w:p w14:paraId="7C14CDEF" w14:textId="77777777" w:rsidR="00A32953" w:rsidRDefault="00A32953" w:rsidP="00A32953">
            <w:pPr>
              <w:pStyle w:val="BodyA"/>
              <w:rPr>
                <w:rFonts w:cs="Times New Roman"/>
              </w:rPr>
            </w:pPr>
          </w:p>
          <w:p w14:paraId="452D4CB9" w14:textId="77777777" w:rsidR="00A32953" w:rsidRDefault="00A32953" w:rsidP="00A32953">
            <w:pPr>
              <w:pStyle w:val="BodyA"/>
              <w:rPr>
                <w:rFonts w:cs="Times New Roman"/>
              </w:rPr>
            </w:pPr>
          </w:p>
          <w:p w14:paraId="6A28ADC0" w14:textId="77777777" w:rsidR="00A32953" w:rsidRDefault="00A32953" w:rsidP="00A32953">
            <w:pPr>
              <w:pStyle w:val="BodyA"/>
              <w:rPr>
                <w:rFonts w:cs="Times New Roman"/>
              </w:rPr>
            </w:pPr>
          </w:p>
          <w:p w14:paraId="359E8900" w14:textId="77777777" w:rsidR="00A32953" w:rsidRDefault="00A32953" w:rsidP="00A32953">
            <w:pPr>
              <w:pStyle w:val="BodyA"/>
              <w:rPr>
                <w:rFonts w:cs="Times New Roman"/>
              </w:rPr>
            </w:pPr>
          </w:p>
          <w:p w14:paraId="1DFA8E35" w14:textId="77777777" w:rsidR="00A32953" w:rsidRDefault="00A32953" w:rsidP="00A32953">
            <w:pPr>
              <w:pStyle w:val="BodyA"/>
              <w:rPr>
                <w:rFonts w:cs="Times New Roman"/>
              </w:rPr>
            </w:pPr>
          </w:p>
          <w:p w14:paraId="30C54136" w14:textId="7719E121" w:rsidR="00A32953" w:rsidRPr="003675BA" w:rsidRDefault="00A32953" w:rsidP="00A32953">
            <w:pPr>
              <w:pStyle w:val="BodyA"/>
              <w:rPr>
                <w:rFonts w:cs="Times New Roman"/>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E1F94" w14:textId="4179AD01" w:rsidR="00A32953" w:rsidRDefault="00A32953" w:rsidP="00A32953">
            <w:r>
              <w:t xml:space="preserve">Chair will communicate with committees these recommendations: voting for Chairs and other personnel positions should be anonymous (via Poll on Zoom); meetings should not be called on holidays, and adequate options and time for responding should be provided; ex-officio members who are also members of the President’s Cabinet should not be Chairs of Senate Standing Committees, whose primary functions are to represent the voices of students, staff, and faculty; agenda and minutes should be distributed before meetings and those of previous meetings should be reviewed and accepted by committee; quorum should be met to move business or actionable items; non-voting guests are permitted, with approval of the committee; Chairs should be prepared to report to Senate once a year. </w:t>
            </w:r>
          </w:p>
          <w:p w14:paraId="296823A3" w14:textId="77777777" w:rsidR="00A32953" w:rsidRDefault="00A32953" w:rsidP="00A32953"/>
          <w:p w14:paraId="14DF1C43" w14:textId="77777777" w:rsidR="00A32953" w:rsidRDefault="00A32953" w:rsidP="00A32953">
            <w:r>
              <w:t>CoC members discussed the etiquette for attendance and excused absences.</w:t>
            </w:r>
          </w:p>
          <w:p w14:paraId="2E27C395" w14:textId="5FC14774" w:rsidR="00A32953" w:rsidRDefault="00A32953" w:rsidP="00A32953">
            <w:r>
              <w:t xml:space="preserve"> </w:t>
            </w:r>
          </w:p>
          <w:p w14:paraId="1A63901B" w14:textId="6CA04C68" w:rsidR="00A32953" w:rsidRPr="00C0797A" w:rsidRDefault="00A32953" w:rsidP="00A32953">
            <w:r>
              <w:t>CoC will present at the Senate in October 2020 and other committees will be asked to present in November 2020.</w:t>
            </w:r>
          </w:p>
        </w:tc>
        <w:tc>
          <w:tcPr>
            <w:tcW w:w="3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C909E" w14:textId="77777777" w:rsidR="00A32953" w:rsidRDefault="00A32953" w:rsidP="00A32953"/>
          <w:p w14:paraId="7A5F0573" w14:textId="2D964B73" w:rsidR="00A32953" w:rsidRDefault="00A32953" w:rsidP="00A32953"/>
          <w:p w14:paraId="658FA9B5" w14:textId="77777777" w:rsidR="00A32953" w:rsidRDefault="00A32953" w:rsidP="00A32953"/>
          <w:p w14:paraId="506B6E22" w14:textId="77777777" w:rsidR="00A32953" w:rsidRDefault="00A32953" w:rsidP="00A32953"/>
          <w:p w14:paraId="23E5F104" w14:textId="77777777" w:rsidR="00A32953" w:rsidRDefault="00A32953" w:rsidP="00A32953"/>
          <w:p w14:paraId="0F9FC4C4" w14:textId="77777777" w:rsidR="00A32953" w:rsidRPr="003675BA" w:rsidRDefault="00A32953" w:rsidP="00A32953">
            <w:pPr>
              <w:pStyle w:val="BodyA"/>
              <w:rPr>
                <w:rFonts w:cs="Times New Roman"/>
              </w:rPr>
            </w:pPr>
          </w:p>
          <w:p w14:paraId="2B20DFD1" w14:textId="77777777" w:rsidR="00A32953" w:rsidRPr="003675BA" w:rsidRDefault="00A32953" w:rsidP="00A32953">
            <w:pPr>
              <w:pStyle w:val="BodyA"/>
              <w:rPr>
                <w:rFonts w:cs="Times New Roman"/>
              </w:rPr>
            </w:pPr>
          </w:p>
          <w:p w14:paraId="0982F878" w14:textId="77777777" w:rsidR="00A32953" w:rsidRPr="003675BA" w:rsidRDefault="00A32953" w:rsidP="00A32953">
            <w:pPr>
              <w:pStyle w:val="BodyA"/>
              <w:rPr>
                <w:rFonts w:cs="Times New Roman"/>
              </w:rPr>
            </w:pPr>
          </w:p>
          <w:p w14:paraId="789C2D54" w14:textId="5CA0119D" w:rsidR="00A32953" w:rsidRPr="003675BA" w:rsidRDefault="00A32953" w:rsidP="00A32953">
            <w:pPr>
              <w:pStyle w:val="BodyA"/>
              <w:rPr>
                <w:rFonts w:cs="Times New Roman"/>
              </w:rPr>
            </w:pPr>
          </w:p>
        </w:tc>
      </w:tr>
      <w:tr w:rsidR="00A32953" w:rsidRPr="003675BA" w14:paraId="00D5103F" w14:textId="77777777" w:rsidTr="007736C6">
        <w:trPr>
          <w:trHeight w:val="590"/>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5C071" w14:textId="1E2C8FBE" w:rsidR="00A32953" w:rsidRPr="003675BA" w:rsidRDefault="00A32953" w:rsidP="00A32953">
            <w:pPr>
              <w:pStyle w:val="BodyA"/>
              <w:rPr>
                <w:rFonts w:cs="Times New Roman"/>
              </w:rPr>
            </w:pPr>
            <w:r w:rsidRPr="00A32953">
              <w:rPr>
                <w:rFonts w:cs="Times New Roman"/>
                <w:b/>
                <w:bCs/>
              </w:rPr>
              <w:t>Topic</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4A2BD" w14:textId="2E933348" w:rsidR="00A32953" w:rsidRPr="003675BA" w:rsidRDefault="00A32953" w:rsidP="00A32953">
            <w:pPr>
              <w:pStyle w:val="BodyA"/>
              <w:rPr>
                <w:rFonts w:cs="Times New Roman"/>
              </w:rPr>
            </w:pPr>
            <w:r w:rsidRPr="00A32953">
              <w:rPr>
                <w:b/>
                <w:bCs/>
              </w:rPr>
              <w:t>Discussion</w:t>
            </w:r>
          </w:p>
        </w:tc>
        <w:tc>
          <w:tcPr>
            <w:tcW w:w="3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417E2" w14:textId="60232107" w:rsidR="00A32953" w:rsidRPr="003675BA" w:rsidRDefault="00A32953" w:rsidP="00A32953">
            <w:pPr>
              <w:pStyle w:val="BodyA"/>
              <w:rPr>
                <w:rFonts w:cs="Times New Roman"/>
              </w:rPr>
            </w:pPr>
            <w:r w:rsidRPr="00A32953">
              <w:rPr>
                <w:b/>
                <w:bCs/>
              </w:rPr>
              <w:t>Decision / Action</w:t>
            </w:r>
          </w:p>
        </w:tc>
      </w:tr>
      <w:tr w:rsidR="00A32953" w:rsidRPr="003675BA" w14:paraId="007CED85" w14:textId="77777777" w:rsidTr="007736C6">
        <w:trPr>
          <w:trHeight w:val="590"/>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AE6D0" w14:textId="77777777" w:rsidR="00A32953" w:rsidRPr="003675BA" w:rsidRDefault="00A32953" w:rsidP="00A32953">
            <w:pPr>
              <w:pStyle w:val="BodyA"/>
              <w:rPr>
                <w:rFonts w:cs="Times New Roman"/>
              </w:rPr>
            </w:pPr>
            <w:r w:rsidRPr="003675BA">
              <w:rPr>
                <w:rFonts w:cs="Times New Roman"/>
              </w:rPr>
              <w:lastRenderedPageBreak/>
              <w:t xml:space="preserve"> Adjournment</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58CCE" w14:textId="369ADB4A" w:rsidR="00A32953" w:rsidRPr="003675BA" w:rsidRDefault="00A32953" w:rsidP="00A32953">
            <w:pPr>
              <w:pStyle w:val="BodyA"/>
              <w:rPr>
                <w:rFonts w:cs="Times New Roman"/>
              </w:rPr>
            </w:pPr>
            <w:r w:rsidRPr="003675BA">
              <w:rPr>
                <w:rFonts w:cs="Times New Roman"/>
              </w:rPr>
              <w:t xml:space="preserve">Motion to adjourn made at </w:t>
            </w:r>
            <w:r>
              <w:rPr>
                <w:rFonts w:cs="Times New Roman"/>
              </w:rPr>
              <w:t>12:30 PM</w:t>
            </w:r>
            <w:r w:rsidRPr="003675BA">
              <w:rPr>
                <w:rFonts w:cs="Times New Roman"/>
              </w:rPr>
              <w:t>.</w:t>
            </w:r>
          </w:p>
        </w:tc>
        <w:tc>
          <w:tcPr>
            <w:tcW w:w="3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7B378" w14:textId="77777777" w:rsidR="00A32953" w:rsidRPr="003675BA" w:rsidRDefault="00A32953" w:rsidP="00A32953">
            <w:pPr>
              <w:pStyle w:val="BodyA"/>
              <w:rPr>
                <w:rFonts w:cs="Times New Roman"/>
              </w:rPr>
            </w:pPr>
            <w:r w:rsidRPr="003675BA">
              <w:rPr>
                <w:rFonts w:cs="Times New Roman"/>
              </w:rPr>
              <w:t>Unanimous Approval</w:t>
            </w:r>
          </w:p>
        </w:tc>
      </w:tr>
    </w:tbl>
    <w:p w14:paraId="53B0C282" w14:textId="77777777" w:rsidR="001939CB" w:rsidRPr="003675BA" w:rsidRDefault="001939CB" w:rsidP="003675BA">
      <w:pPr>
        <w:pStyle w:val="BodyA"/>
        <w:widowControl w:val="0"/>
        <w:ind w:left="324" w:hanging="324"/>
        <w:rPr>
          <w:rFonts w:cs="Times New Roman"/>
        </w:rPr>
      </w:pPr>
    </w:p>
    <w:sectPr w:rsidR="001939CB" w:rsidRPr="003675BA">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F38BD" w14:textId="77777777" w:rsidR="00B71E34" w:rsidRDefault="00B71E34">
      <w:r>
        <w:separator/>
      </w:r>
    </w:p>
  </w:endnote>
  <w:endnote w:type="continuationSeparator" w:id="0">
    <w:p w14:paraId="2D303CC4" w14:textId="77777777" w:rsidR="00B71E34" w:rsidRDefault="00B7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roman"/>
    <w:pitch w:val="default"/>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Baskerville">
    <w:altName w:val="Baskerville Old Face"/>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829A1" w14:textId="77777777" w:rsidR="001939CB" w:rsidRDefault="001939CB">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77315" w14:textId="77777777" w:rsidR="00B71E34" w:rsidRDefault="00B71E34">
      <w:r>
        <w:separator/>
      </w:r>
    </w:p>
  </w:footnote>
  <w:footnote w:type="continuationSeparator" w:id="0">
    <w:p w14:paraId="0F86A2A5" w14:textId="77777777" w:rsidR="00B71E34" w:rsidRDefault="00B71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EE01C" w14:textId="77777777" w:rsidR="001939CB" w:rsidRDefault="001939CB">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678E0"/>
    <w:multiLevelType w:val="hybridMultilevel"/>
    <w:tmpl w:val="EAA67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2C78F1"/>
    <w:multiLevelType w:val="hybridMultilevel"/>
    <w:tmpl w:val="640A2BD6"/>
    <w:numStyleLink w:val="ImportedStyle1"/>
  </w:abstractNum>
  <w:abstractNum w:abstractNumId="2" w15:restartNumberingAfterBreak="0">
    <w:nsid w:val="4F497120"/>
    <w:multiLevelType w:val="hybridMultilevel"/>
    <w:tmpl w:val="349E178A"/>
    <w:lvl w:ilvl="0" w:tplc="59A4542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F26D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965A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6EB9A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F804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945C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AA7DA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3EC4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E666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56C20B8C"/>
    <w:multiLevelType w:val="hybridMultilevel"/>
    <w:tmpl w:val="640A2BD6"/>
    <w:styleLink w:val="ImportedStyle1"/>
    <w:lvl w:ilvl="0" w:tplc="31EA53B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ECCED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00C6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E4D43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4A576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3005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FCE6C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4CD20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CE15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987247D"/>
    <w:multiLevelType w:val="hybridMultilevel"/>
    <w:tmpl w:val="68284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9CB"/>
    <w:rsid w:val="00017937"/>
    <w:rsid w:val="00100239"/>
    <w:rsid w:val="00137788"/>
    <w:rsid w:val="001939CB"/>
    <w:rsid w:val="001C37A7"/>
    <w:rsid w:val="00230E37"/>
    <w:rsid w:val="00320D18"/>
    <w:rsid w:val="003675BA"/>
    <w:rsid w:val="0037660A"/>
    <w:rsid w:val="003D274B"/>
    <w:rsid w:val="003E3CD4"/>
    <w:rsid w:val="00402046"/>
    <w:rsid w:val="00406A10"/>
    <w:rsid w:val="00471951"/>
    <w:rsid w:val="004B5D5C"/>
    <w:rsid w:val="004B72C3"/>
    <w:rsid w:val="004D0A11"/>
    <w:rsid w:val="004D3C7D"/>
    <w:rsid w:val="00506FA3"/>
    <w:rsid w:val="00556A5F"/>
    <w:rsid w:val="005A2562"/>
    <w:rsid w:val="005B403A"/>
    <w:rsid w:val="006813DE"/>
    <w:rsid w:val="006E7452"/>
    <w:rsid w:val="006F6C65"/>
    <w:rsid w:val="007736C6"/>
    <w:rsid w:val="007F5657"/>
    <w:rsid w:val="00890374"/>
    <w:rsid w:val="00917C62"/>
    <w:rsid w:val="009865A8"/>
    <w:rsid w:val="00995970"/>
    <w:rsid w:val="009C6432"/>
    <w:rsid w:val="009D67B0"/>
    <w:rsid w:val="009F3DA3"/>
    <w:rsid w:val="00A32953"/>
    <w:rsid w:val="00A37929"/>
    <w:rsid w:val="00A56FA3"/>
    <w:rsid w:val="00B231F0"/>
    <w:rsid w:val="00B71E34"/>
    <w:rsid w:val="00B92BA8"/>
    <w:rsid w:val="00BE7C26"/>
    <w:rsid w:val="00C0797A"/>
    <w:rsid w:val="00C56AA0"/>
    <w:rsid w:val="00DC33BD"/>
    <w:rsid w:val="00DE4C92"/>
    <w:rsid w:val="00E32D36"/>
    <w:rsid w:val="00E3614D"/>
    <w:rsid w:val="00ED4E4A"/>
    <w:rsid w:val="00F2298A"/>
    <w:rsid w:val="00F32D78"/>
    <w:rsid w:val="00FF41AD"/>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9915A"/>
  <w15:docId w15:val="{594509BD-9215-43F4-869D-8A8A509C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9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Paragraph">
    <w:name w:val="List Paragraph"/>
    <w:qFormat/>
    <w:pPr>
      <w:spacing w:after="200"/>
      <w:ind w:left="720"/>
    </w:pPr>
    <w:rPr>
      <w:rFonts w:cs="Arial Unicode MS"/>
      <w:color w:val="000000"/>
      <w:sz w:val="24"/>
      <w:szCs w:val="24"/>
      <w:u w:color="000000"/>
    </w:rPr>
  </w:style>
  <w:style w:type="numbering" w:customStyle="1" w:styleId="ImportedStyle1">
    <w:name w:val="Imported Style 1"/>
    <w:pPr>
      <w:numPr>
        <w:numId w:val="1"/>
      </w:numPr>
    </w:p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917C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C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8295">
      <w:bodyDiv w:val="1"/>
      <w:marLeft w:val="0"/>
      <w:marRight w:val="0"/>
      <w:marTop w:val="0"/>
      <w:marBottom w:val="0"/>
      <w:divBdr>
        <w:top w:val="none" w:sz="0" w:space="0" w:color="auto"/>
        <w:left w:val="none" w:sz="0" w:space="0" w:color="auto"/>
        <w:bottom w:val="none" w:sz="0" w:space="0" w:color="auto"/>
        <w:right w:val="none" w:sz="0" w:space="0" w:color="auto"/>
      </w:divBdr>
    </w:div>
    <w:div w:id="627052259">
      <w:bodyDiv w:val="1"/>
      <w:marLeft w:val="0"/>
      <w:marRight w:val="0"/>
      <w:marTop w:val="0"/>
      <w:marBottom w:val="0"/>
      <w:divBdr>
        <w:top w:val="none" w:sz="0" w:space="0" w:color="auto"/>
        <w:left w:val="none" w:sz="0" w:space="0" w:color="auto"/>
        <w:bottom w:val="none" w:sz="0" w:space="0" w:color="auto"/>
        <w:right w:val="none" w:sz="0" w:space="0" w:color="auto"/>
      </w:divBdr>
      <w:divsChild>
        <w:div w:id="1223563221">
          <w:marLeft w:val="0"/>
          <w:marRight w:val="0"/>
          <w:marTop w:val="0"/>
          <w:marBottom w:val="0"/>
          <w:divBdr>
            <w:top w:val="none" w:sz="0" w:space="0" w:color="auto"/>
            <w:left w:val="none" w:sz="0" w:space="0" w:color="auto"/>
            <w:bottom w:val="none" w:sz="0" w:space="0" w:color="auto"/>
            <w:right w:val="none" w:sz="0" w:space="0" w:color="auto"/>
          </w:divBdr>
        </w:div>
        <w:div w:id="1418331927">
          <w:marLeft w:val="0"/>
          <w:marRight w:val="0"/>
          <w:marTop w:val="0"/>
          <w:marBottom w:val="0"/>
          <w:divBdr>
            <w:top w:val="none" w:sz="0" w:space="0" w:color="auto"/>
            <w:left w:val="none" w:sz="0" w:space="0" w:color="auto"/>
            <w:bottom w:val="none" w:sz="0" w:space="0" w:color="auto"/>
            <w:right w:val="none" w:sz="0" w:space="0" w:color="auto"/>
          </w:divBdr>
        </w:div>
        <w:div w:id="2020962583">
          <w:marLeft w:val="0"/>
          <w:marRight w:val="0"/>
          <w:marTop w:val="0"/>
          <w:marBottom w:val="0"/>
          <w:divBdr>
            <w:top w:val="none" w:sz="0" w:space="0" w:color="auto"/>
            <w:left w:val="none" w:sz="0" w:space="0" w:color="auto"/>
            <w:bottom w:val="none" w:sz="0" w:space="0" w:color="auto"/>
            <w:right w:val="none" w:sz="0" w:space="0" w:color="auto"/>
          </w:divBdr>
        </w:div>
        <w:div w:id="600646759">
          <w:marLeft w:val="0"/>
          <w:marRight w:val="0"/>
          <w:marTop w:val="0"/>
          <w:marBottom w:val="0"/>
          <w:divBdr>
            <w:top w:val="none" w:sz="0" w:space="0" w:color="auto"/>
            <w:left w:val="none" w:sz="0" w:space="0" w:color="auto"/>
            <w:bottom w:val="none" w:sz="0" w:space="0" w:color="auto"/>
            <w:right w:val="none" w:sz="0" w:space="0" w:color="auto"/>
          </w:divBdr>
        </w:div>
      </w:divsChild>
    </w:div>
    <w:div w:id="1559514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4</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Nguyen</dc:creator>
  <cp:lastModifiedBy>T Nguyen</cp:lastModifiedBy>
  <cp:revision>11</cp:revision>
  <dcterms:created xsi:type="dcterms:W3CDTF">2020-11-10T15:07:00Z</dcterms:created>
  <dcterms:modified xsi:type="dcterms:W3CDTF">2020-11-10T22:35:00Z</dcterms:modified>
</cp:coreProperties>
</file>