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7E" w:rsidRPr="00984064" w:rsidRDefault="00984064">
      <w:pPr>
        <w:spacing w:line="305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984064">
        <w:rPr>
          <w:rFonts w:ascii="Calibri" w:eastAsia="Calibri" w:hAnsi="Calibri" w:cs="Calibri"/>
          <w:b/>
          <w:sz w:val="32"/>
          <w:szCs w:val="32"/>
        </w:rPr>
        <w:t>Hostos Community College</w:t>
      </w:r>
    </w:p>
    <w:p w:rsidR="000F0C7E" w:rsidRPr="00984064" w:rsidRDefault="00984064">
      <w:pPr>
        <w:spacing w:line="305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984064">
        <w:rPr>
          <w:rFonts w:ascii="Calibri" w:eastAsia="Calibri" w:hAnsi="Calibri" w:cs="Calibri"/>
          <w:b/>
          <w:sz w:val="32"/>
          <w:szCs w:val="32"/>
        </w:rPr>
        <w:t>Committee on Disability Issues of the College Wide Senate</w:t>
      </w:r>
    </w:p>
    <w:p w:rsidR="000F0C7E" w:rsidRPr="00984064" w:rsidRDefault="00984064">
      <w:pPr>
        <w:spacing w:line="305" w:lineRule="auto"/>
        <w:jc w:val="center"/>
        <w:rPr>
          <w:rFonts w:ascii="Calibri" w:eastAsia="Calibri" w:hAnsi="Calibri" w:cs="Calibri"/>
          <w:sz w:val="28"/>
          <w:szCs w:val="28"/>
        </w:rPr>
      </w:pPr>
      <w:r w:rsidRPr="00984064">
        <w:rPr>
          <w:rFonts w:ascii="Calibri" w:eastAsia="Calibri" w:hAnsi="Calibri" w:cs="Calibri"/>
          <w:sz w:val="28"/>
          <w:szCs w:val="28"/>
        </w:rPr>
        <w:t>Tuesday, November 27, 2018</w:t>
      </w:r>
    </w:p>
    <w:p w:rsidR="000F0C7E" w:rsidRPr="00984064" w:rsidRDefault="00984064">
      <w:pPr>
        <w:spacing w:line="305" w:lineRule="auto"/>
        <w:jc w:val="center"/>
        <w:rPr>
          <w:rFonts w:ascii="Calibri" w:eastAsia="Calibri" w:hAnsi="Calibri" w:cs="Calibri"/>
          <w:sz w:val="28"/>
          <w:szCs w:val="28"/>
        </w:rPr>
      </w:pPr>
      <w:r w:rsidRPr="00984064">
        <w:rPr>
          <w:rFonts w:ascii="Calibri" w:eastAsia="Calibri" w:hAnsi="Calibri" w:cs="Calibri"/>
          <w:sz w:val="28"/>
          <w:szCs w:val="28"/>
        </w:rPr>
        <w:t>1-2pm</w:t>
      </w:r>
    </w:p>
    <w:p w:rsidR="000F0C7E" w:rsidRPr="00984064" w:rsidRDefault="00984064">
      <w:pPr>
        <w:spacing w:line="305" w:lineRule="auto"/>
        <w:jc w:val="center"/>
        <w:rPr>
          <w:rFonts w:ascii="Calibri" w:eastAsia="Calibri" w:hAnsi="Calibri" w:cs="Calibri"/>
          <w:sz w:val="28"/>
          <w:szCs w:val="28"/>
        </w:rPr>
      </w:pPr>
      <w:r w:rsidRPr="00984064">
        <w:rPr>
          <w:rFonts w:ascii="Calibri" w:eastAsia="Calibri" w:hAnsi="Calibri" w:cs="Calibri"/>
          <w:sz w:val="28"/>
          <w:szCs w:val="28"/>
        </w:rPr>
        <w:t>Regular Meeting – Library Conference Room A-207E</w:t>
      </w:r>
      <w:bookmarkStart w:id="0" w:name="_GoBack"/>
      <w:bookmarkEnd w:id="0"/>
    </w:p>
    <w:p w:rsidR="000F0C7E" w:rsidRPr="00984064" w:rsidRDefault="000F0C7E">
      <w:pPr>
        <w:spacing w:line="305" w:lineRule="auto"/>
        <w:rPr>
          <w:rFonts w:ascii="Calibri" w:eastAsia="Calibri" w:hAnsi="Calibri" w:cs="Calibri"/>
          <w:sz w:val="28"/>
          <w:szCs w:val="28"/>
        </w:rPr>
      </w:pPr>
    </w:p>
    <w:p w:rsidR="000F0C7E" w:rsidRPr="00984064" w:rsidRDefault="00984064" w:rsidP="00984064">
      <w:pPr>
        <w:pStyle w:val="ListParagraph"/>
        <w:numPr>
          <w:ilvl w:val="0"/>
          <w:numId w:val="4"/>
        </w:numPr>
        <w:spacing w:line="305" w:lineRule="auto"/>
        <w:rPr>
          <w:rFonts w:ascii="Calibri" w:eastAsia="Calibri" w:hAnsi="Calibri" w:cs="Calibri"/>
          <w:sz w:val="28"/>
          <w:szCs w:val="28"/>
          <w:u w:val="single"/>
        </w:rPr>
      </w:pPr>
      <w:r w:rsidRPr="00984064">
        <w:rPr>
          <w:rFonts w:ascii="Calibri" w:eastAsia="Calibri" w:hAnsi="Calibri" w:cs="Calibri"/>
          <w:sz w:val="28"/>
          <w:szCs w:val="28"/>
        </w:rPr>
        <w:t>Call to Order</w:t>
      </w:r>
    </w:p>
    <w:p w:rsidR="000F0C7E" w:rsidRPr="00984064" w:rsidRDefault="00984064" w:rsidP="00984064">
      <w:pPr>
        <w:pStyle w:val="ListParagraph"/>
        <w:numPr>
          <w:ilvl w:val="0"/>
          <w:numId w:val="2"/>
        </w:numPr>
        <w:spacing w:line="305" w:lineRule="auto"/>
        <w:rPr>
          <w:rFonts w:ascii="Calibri" w:eastAsia="Calibri" w:hAnsi="Calibri" w:cs="Calibri"/>
          <w:sz w:val="28"/>
          <w:szCs w:val="28"/>
          <w:u w:val="single"/>
        </w:rPr>
      </w:pPr>
      <w:r w:rsidRPr="00984064">
        <w:rPr>
          <w:rFonts w:ascii="Calibri" w:eastAsia="Calibri" w:hAnsi="Calibri" w:cs="Calibri"/>
          <w:sz w:val="28"/>
          <w:szCs w:val="28"/>
        </w:rPr>
        <w:t>Quorum Certification</w:t>
      </w:r>
    </w:p>
    <w:p w:rsidR="000F0C7E" w:rsidRPr="00984064" w:rsidRDefault="00984064" w:rsidP="00984064">
      <w:pPr>
        <w:pStyle w:val="ListParagraph"/>
        <w:numPr>
          <w:ilvl w:val="0"/>
          <w:numId w:val="2"/>
        </w:numPr>
        <w:spacing w:line="305" w:lineRule="auto"/>
        <w:rPr>
          <w:rFonts w:ascii="Calibri" w:eastAsia="Calibri" w:hAnsi="Calibri" w:cs="Calibri"/>
          <w:sz w:val="28"/>
          <w:szCs w:val="28"/>
          <w:u w:val="single"/>
        </w:rPr>
      </w:pPr>
      <w:r w:rsidRPr="00984064">
        <w:rPr>
          <w:rFonts w:ascii="Calibri" w:eastAsia="Calibri" w:hAnsi="Calibri" w:cs="Calibri"/>
          <w:sz w:val="28"/>
          <w:szCs w:val="28"/>
        </w:rPr>
        <w:t>Approval of Agenda</w:t>
      </w:r>
    </w:p>
    <w:p w:rsidR="000F0C7E" w:rsidRPr="00984064" w:rsidRDefault="00984064" w:rsidP="00984064">
      <w:pPr>
        <w:pStyle w:val="ListParagraph"/>
        <w:numPr>
          <w:ilvl w:val="0"/>
          <w:numId w:val="2"/>
        </w:numPr>
        <w:spacing w:line="305" w:lineRule="auto"/>
        <w:rPr>
          <w:rFonts w:ascii="Calibri" w:eastAsia="Calibri" w:hAnsi="Calibri" w:cs="Calibri"/>
          <w:sz w:val="28"/>
          <w:szCs w:val="28"/>
          <w:u w:val="single"/>
        </w:rPr>
      </w:pPr>
      <w:r w:rsidRPr="00984064">
        <w:rPr>
          <w:rFonts w:ascii="Calibri" w:eastAsia="Calibri" w:hAnsi="Calibri" w:cs="Calibri"/>
          <w:sz w:val="28"/>
          <w:szCs w:val="28"/>
        </w:rPr>
        <w:t>Approval of Minutes for October 30 meeting</w:t>
      </w:r>
    </w:p>
    <w:p w:rsidR="000F0C7E" w:rsidRPr="00984064" w:rsidRDefault="00984064">
      <w:pPr>
        <w:spacing w:line="305" w:lineRule="auto"/>
        <w:rPr>
          <w:rFonts w:ascii="Calibri" w:eastAsia="Calibri" w:hAnsi="Calibri" w:cs="Calibri"/>
          <w:sz w:val="28"/>
          <w:szCs w:val="28"/>
        </w:rPr>
      </w:pPr>
      <w:r w:rsidRPr="00984064">
        <w:rPr>
          <w:rFonts w:ascii="Calibri" w:eastAsia="Calibri" w:hAnsi="Calibri" w:cs="Calibri"/>
          <w:sz w:val="28"/>
          <w:szCs w:val="28"/>
        </w:rPr>
        <w:t>2</w:t>
      </w:r>
      <w:r w:rsidRPr="00984064">
        <w:rPr>
          <w:rFonts w:ascii="Calibri" w:eastAsia="Calibri" w:hAnsi="Calibri" w:cs="Calibri"/>
          <w:sz w:val="28"/>
          <w:szCs w:val="28"/>
        </w:rPr>
        <w:t>.  Chair’s Remarks</w:t>
      </w:r>
    </w:p>
    <w:p w:rsidR="000F0C7E" w:rsidRPr="00984064" w:rsidRDefault="00984064">
      <w:pPr>
        <w:spacing w:line="305" w:lineRule="auto"/>
        <w:rPr>
          <w:rFonts w:ascii="Calibri" w:eastAsia="Calibri" w:hAnsi="Calibri" w:cs="Calibri"/>
          <w:sz w:val="28"/>
          <w:szCs w:val="28"/>
        </w:rPr>
      </w:pPr>
      <w:r w:rsidRPr="00984064">
        <w:rPr>
          <w:rFonts w:ascii="Calibri" w:eastAsia="Calibri" w:hAnsi="Calibri" w:cs="Calibri"/>
          <w:sz w:val="28"/>
          <w:szCs w:val="28"/>
        </w:rPr>
        <w:t>3. Update on 11/26 Meeting with Chief Diversity Officer Lauren Gretina-Barriers on Campus</w:t>
      </w:r>
    </w:p>
    <w:p w:rsidR="000F0C7E" w:rsidRPr="00984064" w:rsidRDefault="00984064">
      <w:pPr>
        <w:spacing w:line="305" w:lineRule="auto"/>
        <w:rPr>
          <w:rFonts w:ascii="Calibri" w:eastAsia="Calibri" w:hAnsi="Calibri" w:cs="Calibri"/>
          <w:sz w:val="28"/>
          <w:szCs w:val="28"/>
        </w:rPr>
      </w:pPr>
      <w:r w:rsidRPr="00984064">
        <w:rPr>
          <w:rFonts w:ascii="Calibri" w:eastAsia="Calibri" w:hAnsi="Calibri" w:cs="Calibri"/>
          <w:sz w:val="28"/>
          <w:szCs w:val="28"/>
        </w:rPr>
        <w:t>4. 2019 CUNY Faculty Diversity &amp; Inclusion Conference</w:t>
      </w:r>
    </w:p>
    <w:p w:rsidR="000F0C7E" w:rsidRPr="00984064" w:rsidRDefault="00984064">
      <w:pPr>
        <w:spacing w:line="305" w:lineRule="auto"/>
        <w:rPr>
          <w:rFonts w:ascii="Calibri" w:eastAsia="Calibri" w:hAnsi="Calibri" w:cs="Calibri"/>
          <w:sz w:val="28"/>
          <w:szCs w:val="28"/>
        </w:rPr>
      </w:pPr>
      <w:r w:rsidRPr="00984064">
        <w:rPr>
          <w:rFonts w:ascii="Calibri" w:eastAsia="Calibri" w:hAnsi="Calibri" w:cs="Calibri"/>
          <w:sz w:val="28"/>
          <w:szCs w:val="28"/>
        </w:rPr>
        <w:t>5.  Mental Health &amp; Students</w:t>
      </w:r>
    </w:p>
    <w:p w:rsidR="000F0C7E" w:rsidRPr="00984064" w:rsidRDefault="00984064">
      <w:pPr>
        <w:spacing w:line="305" w:lineRule="auto"/>
        <w:rPr>
          <w:rFonts w:ascii="Calibri" w:eastAsia="Calibri" w:hAnsi="Calibri" w:cs="Calibri"/>
          <w:sz w:val="28"/>
          <w:szCs w:val="28"/>
        </w:rPr>
      </w:pPr>
      <w:r w:rsidRPr="00984064">
        <w:rPr>
          <w:rFonts w:ascii="Calibri" w:eastAsia="Calibri" w:hAnsi="Calibri" w:cs="Calibri"/>
          <w:sz w:val="28"/>
          <w:szCs w:val="28"/>
        </w:rPr>
        <w:t>6. Announcements</w:t>
      </w:r>
    </w:p>
    <w:p w:rsidR="000F0C7E" w:rsidRPr="00984064" w:rsidRDefault="00984064">
      <w:pPr>
        <w:spacing w:line="305" w:lineRule="auto"/>
        <w:rPr>
          <w:rFonts w:ascii="Calibri" w:eastAsia="Calibri" w:hAnsi="Calibri" w:cs="Calibri"/>
          <w:sz w:val="28"/>
          <w:szCs w:val="28"/>
        </w:rPr>
      </w:pPr>
      <w:r w:rsidRPr="00984064">
        <w:rPr>
          <w:rFonts w:ascii="Calibri" w:eastAsia="Calibri" w:hAnsi="Calibri" w:cs="Calibri"/>
          <w:sz w:val="28"/>
          <w:szCs w:val="28"/>
        </w:rPr>
        <w:t xml:space="preserve">7. </w:t>
      </w:r>
      <w:r w:rsidRPr="00984064">
        <w:rPr>
          <w:rFonts w:ascii="Calibri" w:eastAsia="Calibri" w:hAnsi="Calibri" w:cs="Calibri"/>
          <w:sz w:val="28"/>
          <w:szCs w:val="28"/>
        </w:rPr>
        <w:t>Adjournment</w:t>
      </w:r>
    </w:p>
    <w:p w:rsidR="000F0C7E" w:rsidRDefault="000F0C7E">
      <w:pPr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sectPr w:rsidR="000F0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978"/>
    <w:multiLevelType w:val="hybridMultilevel"/>
    <w:tmpl w:val="2BB8B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32B4"/>
    <w:multiLevelType w:val="multilevel"/>
    <w:tmpl w:val="DF9E5020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D35E9"/>
    <w:multiLevelType w:val="hybridMultilevel"/>
    <w:tmpl w:val="180E151E"/>
    <w:lvl w:ilvl="0" w:tplc="A8CACB04">
      <w:start w:val="2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320016"/>
    <w:multiLevelType w:val="hybridMultilevel"/>
    <w:tmpl w:val="7BF86FA2"/>
    <w:lvl w:ilvl="0" w:tplc="DB54B3E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7E"/>
    <w:rsid w:val="000F0C7E"/>
    <w:rsid w:val="009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8DA1"/>
  <w15:docId w15:val="{D7FE6735-15D6-427D-B9AF-89BC9D0B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MATOS, JORGE</dc:creator>
  <cp:lastModifiedBy>MATOS, JORGE</cp:lastModifiedBy>
  <cp:revision>2</cp:revision>
  <cp:lastPrinted>2018-11-27T15:08:00Z</cp:lastPrinted>
  <dcterms:created xsi:type="dcterms:W3CDTF">2018-11-27T15:20:00Z</dcterms:created>
  <dcterms:modified xsi:type="dcterms:W3CDTF">2018-11-27T15:20:00Z</dcterms:modified>
</cp:coreProperties>
</file>