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5" w:type="dxa"/>
        <w:tblCellSpacing w:w="15" w:type="dxa"/>
        <w:tblInd w:w="-1035" w:type="dxa"/>
        <w:tblLook w:val="0000" w:firstRow="0" w:lastRow="0" w:firstColumn="0" w:lastColumn="0" w:noHBand="0" w:noVBand="0"/>
      </w:tblPr>
      <w:tblGrid>
        <w:gridCol w:w="2158"/>
        <w:gridCol w:w="6661"/>
        <w:gridCol w:w="2196"/>
      </w:tblGrid>
      <w:tr w:rsidR="00341129" w:rsidTr="00154CB0">
        <w:trPr>
          <w:tblCellSpacing w:w="15" w:type="dxa"/>
        </w:trPr>
        <w:tc>
          <w:tcPr>
            <w:tcW w:w="95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  <w:p w:rsidR="00341129" w:rsidRDefault="003300CA" w:rsidP="00154CB0">
            <w:pPr>
              <w:spacing w:before="100" w:beforeAutospacing="1" w:after="100" w:afterAutospacing="1"/>
              <w:ind w:left="495"/>
              <w:jc w:val="center"/>
            </w:pPr>
            <w:hyperlink r:id="rId8" w:tgtFrame="_top" w:history="1">
              <w:r w:rsidR="00341129">
                <w:rPr>
                  <w:rFonts w:ascii="Arial" w:hAnsi="Arial" w:cs="Arial"/>
                  <w:color w:val="0000FF"/>
                </w:rPr>
                <w:fldChar w:fldCharType="begin"/>
              </w:r>
              <w:r w:rsidR="0034112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41129">
                <w:rPr>
                  <w:rFonts w:ascii="Arial" w:hAnsi="Arial" w:cs="Arial"/>
                  <w:color w:val="0000FF"/>
                </w:rPr>
                <w:fldChar w:fldCharType="separate"/>
              </w:r>
              <w:r w:rsidR="007F789D">
                <w:rPr>
                  <w:rFonts w:ascii="Arial" w:hAnsi="Arial" w:cs="Arial"/>
                  <w:color w:val="0000FF"/>
                </w:rPr>
                <w:fldChar w:fldCharType="begin"/>
              </w:r>
              <w:r w:rsidR="007F789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F789D">
                <w:rPr>
                  <w:rFonts w:ascii="Arial" w:hAnsi="Arial" w:cs="Arial"/>
                  <w:color w:val="0000FF"/>
                </w:rPr>
                <w:fldChar w:fldCharType="separate"/>
              </w:r>
              <w:r w:rsidR="006C1B82">
                <w:rPr>
                  <w:rFonts w:ascii="Arial" w:hAnsi="Arial" w:cs="Arial"/>
                  <w:color w:val="0000FF"/>
                </w:rPr>
                <w:fldChar w:fldCharType="begin"/>
              </w:r>
              <w:r w:rsidR="006C1B8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C1B82">
                <w:rPr>
                  <w:rFonts w:ascii="Arial" w:hAnsi="Arial" w:cs="Arial"/>
                  <w:color w:val="0000FF"/>
                </w:rPr>
                <w:fldChar w:fldCharType="separate"/>
              </w:r>
              <w:r w:rsidR="00A91F38">
                <w:rPr>
                  <w:rFonts w:ascii="Arial" w:hAnsi="Arial" w:cs="Arial"/>
                  <w:color w:val="0000FF"/>
                </w:rPr>
                <w:fldChar w:fldCharType="begin"/>
              </w:r>
              <w:r w:rsidR="00A91F38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91F38">
                <w:rPr>
                  <w:rFonts w:ascii="Arial" w:hAnsi="Arial" w:cs="Arial"/>
                  <w:color w:val="0000FF"/>
                </w:rPr>
                <w:fldChar w:fldCharType="separate"/>
              </w:r>
              <w:r w:rsidR="00357449">
                <w:rPr>
                  <w:rFonts w:ascii="Arial" w:hAnsi="Arial" w:cs="Arial"/>
                  <w:color w:val="0000FF"/>
                </w:rPr>
                <w:fldChar w:fldCharType="begin"/>
              </w:r>
              <w:r w:rsidR="003574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57449">
                <w:rPr>
                  <w:rFonts w:ascii="Arial" w:hAnsi="Arial" w:cs="Arial"/>
                  <w:color w:val="0000FF"/>
                </w:rPr>
                <w:fldChar w:fldCharType="separate"/>
              </w:r>
              <w:r w:rsidR="006A1840">
                <w:rPr>
                  <w:rFonts w:ascii="Arial" w:hAnsi="Arial" w:cs="Arial"/>
                  <w:color w:val="0000FF"/>
                </w:rPr>
                <w:fldChar w:fldCharType="begin"/>
              </w:r>
              <w:r w:rsidR="006A184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A1840">
                <w:rPr>
                  <w:rFonts w:ascii="Arial" w:hAnsi="Arial" w:cs="Arial"/>
                  <w:color w:val="0000FF"/>
                </w:rPr>
                <w:fldChar w:fldCharType="separate"/>
              </w:r>
              <w:r w:rsidR="002570C2">
                <w:rPr>
                  <w:rFonts w:ascii="Arial" w:hAnsi="Arial" w:cs="Arial"/>
                  <w:color w:val="0000FF"/>
                </w:rPr>
                <w:fldChar w:fldCharType="begin"/>
              </w:r>
              <w:r w:rsidR="002570C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570C2">
                <w:rPr>
                  <w:rFonts w:ascii="Arial" w:hAnsi="Arial" w:cs="Arial"/>
                  <w:color w:val="0000FF"/>
                </w:rPr>
                <w:fldChar w:fldCharType="separate"/>
              </w:r>
              <w:r w:rsidR="009334F6">
                <w:rPr>
                  <w:rFonts w:ascii="Arial" w:hAnsi="Arial" w:cs="Arial"/>
                  <w:color w:val="0000FF"/>
                </w:rPr>
                <w:fldChar w:fldCharType="begin"/>
              </w:r>
              <w:r w:rsidR="009334F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334F6">
                <w:rPr>
                  <w:rFonts w:ascii="Arial" w:hAnsi="Arial" w:cs="Arial"/>
                  <w:color w:val="0000FF"/>
                </w:rPr>
                <w:fldChar w:fldCharType="separate"/>
              </w:r>
              <w:r w:rsidR="00E44F89">
                <w:rPr>
                  <w:rFonts w:ascii="Arial" w:hAnsi="Arial" w:cs="Arial"/>
                  <w:color w:val="0000FF"/>
                </w:rPr>
                <w:fldChar w:fldCharType="begin"/>
              </w:r>
              <w:r w:rsidR="00E44F8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E44F89">
                <w:rPr>
                  <w:rFonts w:ascii="Arial" w:hAnsi="Arial" w:cs="Arial"/>
                  <w:color w:val="0000FF"/>
                </w:rPr>
                <w:fldChar w:fldCharType="separate"/>
              </w:r>
              <w:r w:rsidR="0066528C">
                <w:rPr>
                  <w:rFonts w:ascii="Arial" w:hAnsi="Arial" w:cs="Arial"/>
                  <w:color w:val="0000FF"/>
                </w:rPr>
                <w:fldChar w:fldCharType="begin"/>
              </w:r>
              <w:r w:rsidR="0066528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6528C">
                <w:rPr>
                  <w:rFonts w:ascii="Arial" w:hAnsi="Arial" w:cs="Arial"/>
                  <w:color w:val="0000FF"/>
                </w:rPr>
                <w:fldChar w:fldCharType="separate"/>
              </w:r>
              <w:r w:rsidR="00F25C21">
                <w:rPr>
                  <w:rFonts w:ascii="Arial" w:hAnsi="Arial" w:cs="Arial"/>
                  <w:color w:val="0000FF"/>
                </w:rPr>
                <w:fldChar w:fldCharType="begin"/>
              </w:r>
              <w:r w:rsidR="00F25C2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F25C21">
                <w:rPr>
                  <w:rFonts w:ascii="Arial" w:hAnsi="Arial" w:cs="Arial"/>
                  <w:color w:val="0000FF"/>
                </w:rPr>
                <w:fldChar w:fldCharType="separate"/>
              </w:r>
              <w:r w:rsidR="00AB7CBF">
                <w:rPr>
                  <w:rFonts w:ascii="Arial" w:hAnsi="Arial" w:cs="Arial"/>
                  <w:color w:val="0000FF"/>
                </w:rPr>
                <w:fldChar w:fldCharType="begin"/>
              </w:r>
              <w:r w:rsidR="00AB7CB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7CBF">
                <w:rPr>
                  <w:rFonts w:ascii="Arial" w:hAnsi="Arial" w:cs="Arial"/>
                  <w:color w:val="0000FF"/>
                </w:rPr>
                <w:fldChar w:fldCharType="separate"/>
              </w:r>
              <w:r w:rsidR="009E059B">
                <w:rPr>
                  <w:rFonts w:ascii="Arial" w:hAnsi="Arial" w:cs="Arial"/>
                  <w:color w:val="0000FF"/>
                </w:rPr>
                <w:fldChar w:fldCharType="begin"/>
              </w:r>
              <w:r w:rsidR="009E059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E059B">
                <w:rPr>
                  <w:rFonts w:ascii="Arial" w:hAnsi="Arial" w:cs="Arial"/>
                  <w:color w:val="0000FF"/>
                </w:rPr>
                <w:fldChar w:fldCharType="separate"/>
              </w:r>
              <w:r w:rsidR="007B7960">
                <w:rPr>
                  <w:rFonts w:ascii="Arial" w:hAnsi="Arial" w:cs="Arial"/>
                  <w:color w:val="0000FF"/>
                </w:rPr>
                <w:fldChar w:fldCharType="begin"/>
              </w:r>
              <w:r w:rsidR="007B796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B7960">
                <w:rPr>
                  <w:rFonts w:ascii="Arial" w:hAnsi="Arial" w:cs="Arial"/>
                  <w:color w:val="0000FF"/>
                </w:rPr>
                <w:fldChar w:fldCharType="separate"/>
              </w:r>
              <w:r w:rsidR="00885015">
                <w:rPr>
                  <w:rFonts w:ascii="Arial" w:hAnsi="Arial" w:cs="Arial"/>
                  <w:color w:val="0000FF"/>
                </w:rPr>
                <w:fldChar w:fldCharType="begin"/>
              </w:r>
              <w:r w:rsidR="0088501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85015">
                <w:rPr>
                  <w:rFonts w:ascii="Arial" w:hAnsi="Arial" w:cs="Arial"/>
                  <w:color w:val="0000FF"/>
                </w:rPr>
                <w:fldChar w:fldCharType="separate"/>
              </w:r>
              <w:r w:rsidR="00472049">
                <w:rPr>
                  <w:rFonts w:ascii="Arial" w:hAnsi="Arial" w:cs="Arial"/>
                  <w:color w:val="0000FF"/>
                </w:rPr>
                <w:fldChar w:fldCharType="begin"/>
              </w:r>
              <w:r w:rsidR="004720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72049">
                <w:rPr>
                  <w:rFonts w:ascii="Arial" w:hAnsi="Arial" w:cs="Arial"/>
                  <w:color w:val="0000FF"/>
                </w:rPr>
                <w:fldChar w:fldCharType="separate"/>
              </w:r>
              <w:r w:rsidR="004A68B3">
                <w:rPr>
                  <w:rFonts w:ascii="Arial" w:hAnsi="Arial" w:cs="Arial"/>
                  <w:color w:val="0000FF"/>
                </w:rPr>
                <w:fldChar w:fldCharType="begin"/>
              </w:r>
              <w:r w:rsidR="004A68B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A68B3">
                <w:rPr>
                  <w:rFonts w:ascii="Arial" w:hAnsi="Arial" w:cs="Arial"/>
                  <w:color w:val="0000FF"/>
                </w:rPr>
                <w:fldChar w:fldCharType="separate"/>
              </w:r>
              <w:r w:rsidR="00230605">
                <w:rPr>
                  <w:rFonts w:ascii="Arial" w:hAnsi="Arial" w:cs="Arial"/>
                  <w:color w:val="0000FF"/>
                </w:rPr>
                <w:fldChar w:fldCharType="begin"/>
              </w:r>
              <w:r w:rsidR="0023060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30605">
                <w:rPr>
                  <w:rFonts w:ascii="Arial" w:hAnsi="Arial" w:cs="Arial"/>
                  <w:color w:val="0000FF"/>
                </w:rPr>
                <w:fldChar w:fldCharType="separate"/>
              </w:r>
              <w:r w:rsidR="00CF380A">
                <w:rPr>
                  <w:rFonts w:ascii="Arial" w:hAnsi="Arial" w:cs="Arial"/>
                  <w:color w:val="0000FF"/>
                </w:rPr>
                <w:fldChar w:fldCharType="begin"/>
              </w:r>
              <w:r w:rsidR="00CF380A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CF380A">
                <w:rPr>
                  <w:rFonts w:ascii="Arial" w:hAnsi="Arial" w:cs="Arial"/>
                  <w:color w:val="0000FF"/>
                </w:rPr>
                <w:fldChar w:fldCharType="separate"/>
              </w:r>
              <w:r w:rsidR="00983404">
                <w:rPr>
                  <w:rFonts w:ascii="Arial" w:hAnsi="Arial" w:cs="Arial"/>
                  <w:color w:val="0000FF"/>
                </w:rPr>
                <w:fldChar w:fldCharType="begin"/>
              </w:r>
              <w:r w:rsidR="00983404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83404">
                <w:rPr>
                  <w:rFonts w:ascii="Arial" w:hAnsi="Arial" w:cs="Arial"/>
                  <w:color w:val="0000FF"/>
                </w:rPr>
                <w:fldChar w:fldCharType="separate"/>
              </w:r>
              <w:r w:rsidR="00DF311F">
                <w:rPr>
                  <w:rFonts w:ascii="Arial" w:hAnsi="Arial" w:cs="Arial"/>
                  <w:color w:val="0000FF"/>
                </w:rPr>
                <w:fldChar w:fldCharType="begin"/>
              </w:r>
              <w:r w:rsidR="00DF311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DF311F">
                <w:rPr>
                  <w:rFonts w:ascii="Arial" w:hAnsi="Arial" w:cs="Arial"/>
                  <w:color w:val="0000FF"/>
                </w:rPr>
                <w:fldChar w:fldCharType="separate"/>
              </w:r>
              <w:r w:rsidR="00464C8D">
                <w:rPr>
                  <w:rFonts w:ascii="Arial" w:hAnsi="Arial" w:cs="Arial"/>
                  <w:color w:val="0000FF"/>
                </w:rPr>
                <w:fldChar w:fldCharType="begin"/>
              </w:r>
              <w:r w:rsidR="00464C8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64C8D">
                <w:rPr>
                  <w:rFonts w:ascii="Arial" w:hAnsi="Arial" w:cs="Arial"/>
                  <w:color w:val="0000FF"/>
                </w:rPr>
                <w:fldChar w:fldCharType="separate"/>
              </w:r>
              <w:r w:rsidR="002B224E">
                <w:rPr>
                  <w:rFonts w:ascii="Arial" w:hAnsi="Arial" w:cs="Arial"/>
                  <w:color w:val="0000FF"/>
                </w:rPr>
                <w:fldChar w:fldCharType="begin"/>
              </w:r>
              <w:r w:rsidR="002B224E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B224E">
                <w:rPr>
                  <w:rFonts w:ascii="Arial" w:hAnsi="Arial" w:cs="Arial"/>
                  <w:color w:val="0000FF"/>
                </w:rPr>
                <w:fldChar w:fldCharType="separate"/>
              </w:r>
              <w:r w:rsidR="009E73CB">
                <w:rPr>
                  <w:rFonts w:ascii="Arial" w:hAnsi="Arial" w:cs="Arial"/>
                  <w:color w:val="0000FF"/>
                </w:rPr>
                <w:fldChar w:fldCharType="begin"/>
              </w:r>
              <w:r w:rsidR="009E73C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E73CB">
                <w:rPr>
                  <w:rFonts w:ascii="Arial" w:hAnsi="Arial" w:cs="Arial"/>
                  <w:color w:val="0000FF"/>
                </w:rPr>
                <w:fldChar w:fldCharType="separate"/>
              </w:r>
              <w:r w:rsidR="00341361">
                <w:rPr>
                  <w:rFonts w:ascii="Arial" w:hAnsi="Arial" w:cs="Arial"/>
                  <w:color w:val="0000FF"/>
                </w:rPr>
                <w:fldChar w:fldCharType="begin"/>
              </w:r>
              <w:r w:rsidR="0034136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41361">
                <w:rPr>
                  <w:rFonts w:ascii="Arial" w:hAnsi="Arial" w:cs="Arial"/>
                  <w:color w:val="0000FF"/>
                </w:rPr>
                <w:fldChar w:fldCharType="separate"/>
              </w:r>
              <w:r w:rsidR="007F3D9F">
                <w:rPr>
                  <w:rFonts w:ascii="Arial" w:hAnsi="Arial" w:cs="Arial"/>
                  <w:color w:val="0000FF"/>
                </w:rPr>
                <w:fldChar w:fldCharType="begin"/>
              </w:r>
              <w:r w:rsidR="007F3D9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F3D9F">
                <w:rPr>
                  <w:rFonts w:ascii="Arial" w:hAnsi="Arial" w:cs="Arial"/>
                  <w:color w:val="0000FF"/>
                </w:rPr>
                <w:fldChar w:fldCharType="separate"/>
              </w:r>
              <w:r w:rsidR="0018574B">
                <w:rPr>
                  <w:rFonts w:ascii="Arial" w:hAnsi="Arial" w:cs="Arial"/>
                  <w:color w:val="0000FF"/>
                </w:rPr>
                <w:fldChar w:fldCharType="begin"/>
              </w:r>
              <w:r w:rsidR="0018574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18574B">
                <w:rPr>
                  <w:rFonts w:ascii="Arial" w:hAnsi="Arial" w:cs="Arial"/>
                  <w:color w:val="0000FF"/>
                </w:rPr>
                <w:fldChar w:fldCharType="separate"/>
              </w:r>
              <w:r w:rsidR="00A115B6">
                <w:rPr>
                  <w:rFonts w:ascii="Arial" w:hAnsi="Arial" w:cs="Arial"/>
                  <w:color w:val="0000FF"/>
                </w:rPr>
                <w:fldChar w:fldCharType="begin"/>
              </w:r>
              <w:r w:rsidR="00A115B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115B6">
                <w:rPr>
                  <w:rFonts w:ascii="Arial" w:hAnsi="Arial" w:cs="Arial"/>
                  <w:color w:val="0000FF"/>
                </w:rPr>
                <w:fldChar w:fldCharType="separate"/>
              </w:r>
              <w:r w:rsidR="003221DC">
                <w:rPr>
                  <w:rFonts w:ascii="Arial" w:hAnsi="Arial" w:cs="Arial"/>
                  <w:color w:val="0000FF"/>
                </w:rPr>
                <w:fldChar w:fldCharType="begin"/>
              </w:r>
              <w:r w:rsidR="003221D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221DC">
                <w:rPr>
                  <w:rFonts w:ascii="Arial" w:hAnsi="Arial" w:cs="Arial"/>
                  <w:color w:val="0000FF"/>
                </w:rPr>
                <w:fldChar w:fldCharType="separate"/>
              </w:r>
              <w:r w:rsidR="00804B32">
                <w:rPr>
                  <w:rFonts w:ascii="Arial" w:hAnsi="Arial" w:cs="Arial"/>
                  <w:color w:val="0000FF"/>
                </w:rPr>
                <w:fldChar w:fldCharType="begin"/>
              </w:r>
              <w:r w:rsidR="00804B3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04B32">
                <w:rPr>
                  <w:rFonts w:ascii="Arial" w:hAnsi="Arial" w:cs="Arial"/>
                  <w:color w:val="0000FF"/>
                </w:rPr>
                <w:fldChar w:fldCharType="separate"/>
              </w:r>
              <w:r w:rsidR="006A3392">
                <w:rPr>
                  <w:rFonts w:ascii="Arial" w:hAnsi="Arial" w:cs="Arial"/>
                  <w:color w:val="0000FF"/>
                </w:rPr>
                <w:fldChar w:fldCharType="begin"/>
              </w:r>
              <w:r w:rsidR="006A339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A3392">
                <w:rPr>
                  <w:rFonts w:ascii="Arial" w:hAnsi="Arial" w:cs="Arial"/>
                  <w:color w:val="0000FF"/>
                </w:rPr>
                <w:fldChar w:fldCharType="separate"/>
              </w:r>
              <w:r w:rsidR="002969A7">
                <w:rPr>
                  <w:rFonts w:ascii="Arial" w:hAnsi="Arial" w:cs="Arial"/>
                  <w:color w:val="0000FF"/>
                </w:rPr>
                <w:fldChar w:fldCharType="begin"/>
              </w:r>
              <w:r w:rsidR="002969A7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969A7"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instrText>INCLUDEPICTURE  "http://www.hostos.cuny.edu/ooa/images/logo</w:instrText>
              </w:r>
              <w:r>
                <w:rPr>
                  <w:rFonts w:ascii="Arial" w:hAnsi="Arial" w:cs="Arial"/>
                  <w:color w:val="0000FF"/>
                </w:rPr>
                <w:instrText>type_hostoscc.gif" \* MERGEFORMATINET</w:instrText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 w:rsidR="009C293C">
                <w:rPr>
                  <w:rFonts w:ascii="Arial" w:hAnsi="Arial" w:cs="Arial"/>
                  <w:color w:val="0000FF"/>
                </w:rPr>
                <w:pict w14:anchorId="746DBFF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Eugenio María de Hostos Community College logo" style="width:54.1pt;height:52.35pt" o:button="t">
                    <v:imagedata r:id="rId9" r:href="rId10"/>
                  </v:shape>
                </w:pict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 w:rsidR="002969A7">
                <w:rPr>
                  <w:rFonts w:ascii="Arial" w:hAnsi="Arial" w:cs="Arial"/>
                  <w:color w:val="0000FF"/>
                </w:rPr>
                <w:fldChar w:fldCharType="end"/>
              </w:r>
              <w:r w:rsidR="006A3392">
                <w:rPr>
                  <w:rFonts w:ascii="Arial" w:hAnsi="Arial" w:cs="Arial"/>
                  <w:color w:val="0000FF"/>
                </w:rPr>
                <w:fldChar w:fldCharType="end"/>
              </w:r>
              <w:r w:rsidR="00804B32">
                <w:rPr>
                  <w:rFonts w:ascii="Arial" w:hAnsi="Arial" w:cs="Arial"/>
                  <w:color w:val="0000FF"/>
                </w:rPr>
                <w:fldChar w:fldCharType="end"/>
              </w:r>
              <w:r w:rsidR="003221DC">
                <w:rPr>
                  <w:rFonts w:ascii="Arial" w:hAnsi="Arial" w:cs="Arial"/>
                  <w:color w:val="0000FF"/>
                </w:rPr>
                <w:fldChar w:fldCharType="end"/>
              </w:r>
              <w:r w:rsidR="00A115B6">
                <w:rPr>
                  <w:rFonts w:ascii="Arial" w:hAnsi="Arial" w:cs="Arial"/>
                  <w:color w:val="0000FF"/>
                </w:rPr>
                <w:fldChar w:fldCharType="end"/>
              </w:r>
              <w:r w:rsidR="0018574B">
                <w:rPr>
                  <w:rFonts w:ascii="Arial" w:hAnsi="Arial" w:cs="Arial"/>
                  <w:color w:val="0000FF"/>
                </w:rPr>
                <w:fldChar w:fldCharType="end"/>
              </w:r>
              <w:r w:rsidR="007F3D9F">
                <w:rPr>
                  <w:rFonts w:ascii="Arial" w:hAnsi="Arial" w:cs="Arial"/>
                  <w:color w:val="0000FF"/>
                </w:rPr>
                <w:fldChar w:fldCharType="end"/>
              </w:r>
              <w:r w:rsidR="00341361">
                <w:rPr>
                  <w:rFonts w:ascii="Arial" w:hAnsi="Arial" w:cs="Arial"/>
                  <w:color w:val="0000FF"/>
                </w:rPr>
                <w:fldChar w:fldCharType="end"/>
              </w:r>
              <w:r w:rsidR="009E73CB">
                <w:rPr>
                  <w:rFonts w:ascii="Arial" w:hAnsi="Arial" w:cs="Arial"/>
                  <w:color w:val="0000FF"/>
                </w:rPr>
                <w:fldChar w:fldCharType="end"/>
              </w:r>
              <w:r w:rsidR="002B224E">
                <w:rPr>
                  <w:rFonts w:ascii="Arial" w:hAnsi="Arial" w:cs="Arial"/>
                  <w:color w:val="0000FF"/>
                </w:rPr>
                <w:fldChar w:fldCharType="end"/>
              </w:r>
              <w:r w:rsidR="00464C8D">
                <w:rPr>
                  <w:rFonts w:ascii="Arial" w:hAnsi="Arial" w:cs="Arial"/>
                  <w:color w:val="0000FF"/>
                </w:rPr>
                <w:fldChar w:fldCharType="end"/>
              </w:r>
              <w:r w:rsidR="00DF311F">
                <w:rPr>
                  <w:rFonts w:ascii="Arial" w:hAnsi="Arial" w:cs="Arial"/>
                  <w:color w:val="0000FF"/>
                </w:rPr>
                <w:fldChar w:fldCharType="end"/>
              </w:r>
              <w:r w:rsidR="00983404">
                <w:rPr>
                  <w:rFonts w:ascii="Arial" w:hAnsi="Arial" w:cs="Arial"/>
                  <w:color w:val="0000FF"/>
                </w:rPr>
                <w:fldChar w:fldCharType="end"/>
              </w:r>
              <w:r w:rsidR="00CF380A">
                <w:rPr>
                  <w:rFonts w:ascii="Arial" w:hAnsi="Arial" w:cs="Arial"/>
                  <w:color w:val="0000FF"/>
                </w:rPr>
                <w:fldChar w:fldCharType="end"/>
              </w:r>
              <w:r w:rsidR="00230605">
                <w:rPr>
                  <w:rFonts w:ascii="Arial" w:hAnsi="Arial" w:cs="Arial"/>
                  <w:color w:val="0000FF"/>
                </w:rPr>
                <w:fldChar w:fldCharType="end"/>
              </w:r>
              <w:r w:rsidR="004A68B3">
                <w:rPr>
                  <w:rFonts w:ascii="Arial" w:hAnsi="Arial" w:cs="Arial"/>
                  <w:color w:val="0000FF"/>
                </w:rPr>
                <w:fldChar w:fldCharType="end"/>
              </w:r>
              <w:r w:rsidR="00472049">
                <w:rPr>
                  <w:rFonts w:ascii="Arial" w:hAnsi="Arial" w:cs="Arial"/>
                  <w:color w:val="0000FF"/>
                </w:rPr>
                <w:fldChar w:fldCharType="end"/>
              </w:r>
              <w:r w:rsidR="00885015">
                <w:rPr>
                  <w:rFonts w:ascii="Arial" w:hAnsi="Arial" w:cs="Arial"/>
                  <w:color w:val="0000FF"/>
                </w:rPr>
                <w:fldChar w:fldCharType="end"/>
              </w:r>
              <w:r w:rsidR="007B7960">
                <w:rPr>
                  <w:rFonts w:ascii="Arial" w:hAnsi="Arial" w:cs="Arial"/>
                  <w:color w:val="0000FF"/>
                </w:rPr>
                <w:fldChar w:fldCharType="end"/>
              </w:r>
              <w:r w:rsidR="009E059B">
                <w:rPr>
                  <w:rFonts w:ascii="Arial" w:hAnsi="Arial" w:cs="Arial"/>
                  <w:color w:val="0000FF"/>
                </w:rPr>
                <w:fldChar w:fldCharType="end"/>
              </w:r>
              <w:r w:rsidR="00AB7CBF">
                <w:rPr>
                  <w:rFonts w:ascii="Arial" w:hAnsi="Arial" w:cs="Arial"/>
                  <w:color w:val="0000FF"/>
                </w:rPr>
                <w:fldChar w:fldCharType="end"/>
              </w:r>
              <w:r w:rsidR="00F25C21">
                <w:rPr>
                  <w:rFonts w:ascii="Arial" w:hAnsi="Arial" w:cs="Arial"/>
                  <w:color w:val="0000FF"/>
                </w:rPr>
                <w:fldChar w:fldCharType="end"/>
              </w:r>
              <w:r w:rsidR="0066528C">
                <w:rPr>
                  <w:rFonts w:ascii="Arial" w:hAnsi="Arial" w:cs="Arial"/>
                  <w:color w:val="0000FF"/>
                </w:rPr>
                <w:fldChar w:fldCharType="end"/>
              </w:r>
              <w:r w:rsidR="00E44F89">
                <w:rPr>
                  <w:rFonts w:ascii="Arial" w:hAnsi="Arial" w:cs="Arial"/>
                  <w:color w:val="0000FF"/>
                </w:rPr>
                <w:fldChar w:fldCharType="end"/>
              </w:r>
              <w:r w:rsidR="009334F6">
                <w:rPr>
                  <w:rFonts w:ascii="Arial" w:hAnsi="Arial" w:cs="Arial"/>
                  <w:color w:val="0000FF"/>
                </w:rPr>
                <w:fldChar w:fldCharType="end"/>
              </w:r>
              <w:r w:rsidR="002570C2">
                <w:rPr>
                  <w:rFonts w:ascii="Arial" w:hAnsi="Arial" w:cs="Arial"/>
                  <w:color w:val="0000FF"/>
                </w:rPr>
                <w:fldChar w:fldCharType="end"/>
              </w:r>
              <w:r w:rsidR="006A1840">
                <w:rPr>
                  <w:rFonts w:ascii="Arial" w:hAnsi="Arial" w:cs="Arial"/>
                  <w:color w:val="0000FF"/>
                </w:rPr>
                <w:fldChar w:fldCharType="end"/>
              </w:r>
              <w:r w:rsidR="00357449">
                <w:rPr>
                  <w:rFonts w:ascii="Arial" w:hAnsi="Arial" w:cs="Arial"/>
                  <w:color w:val="0000FF"/>
                </w:rPr>
                <w:fldChar w:fldCharType="end"/>
              </w:r>
              <w:r w:rsidR="00A91F38">
                <w:rPr>
                  <w:rFonts w:ascii="Arial" w:hAnsi="Arial" w:cs="Arial"/>
                  <w:color w:val="0000FF"/>
                </w:rPr>
                <w:fldChar w:fldCharType="end"/>
              </w:r>
              <w:r w:rsidR="006C1B82">
                <w:rPr>
                  <w:rFonts w:ascii="Arial" w:hAnsi="Arial" w:cs="Arial"/>
                  <w:color w:val="0000FF"/>
                </w:rPr>
                <w:fldChar w:fldCharType="end"/>
              </w:r>
              <w:r w:rsidR="007F789D">
                <w:rPr>
                  <w:rFonts w:ascii="Arial" w:hAnsi="Arial" w:cs="Arial"/>
                  <w:color w:val="0000FF"/>
                </w:rPr>
                <w:fldChar w:fldCharType="end"/>
              </w:r>
              <w:r w:rsidR="00341129">
                <w:rPr>
                  <w:rFonts w:ascii="Arial" w:hAnsi="Arial" w:cs="Arial"/>
                  <w:color w:val="0000FF"/>
                </w:rPr>
                <w:fldChar w:fldCharType="end"/>
              </w:r>
            </w:hyperlink>
          </w:p>
          <w:p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</w:tc>
        <w:tc>
          <w:tcPr>
            <w:tcW w:w="301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129" w:rsidRDefault="00341129" w:rsidP="00154CB0">
            <w:pPr>
              <w:spacing w:before="100" w:beforeAutospacing="1" w:after="100" w:afterAutospacing="1"/>
              <w:ind w:left="-30"/>
              <w:jc w:val="center"/>
            </w:pP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 w:rsidR="007F789D">
              <w:fldChar w:fldCharType="begin"/>
            </w:r>
            <w:r w:rsidR="007F789D">
              <w:instrText xml:space="preserve"> INCLUDEPICTURE  "http://www.hostos.cuny.edu/ooa/images/ooa02.gif" \* MERGEFORMATINET </w:instrText>
            </w:r>
            <w:r w:rsidR="007F789D">
              <w:fldChar w:fldCharType="separate"/>
            </w:r>
            <w:r w:rsidR="006C1B82">
              <w:fldChar w:fldCharType="begin"/>
            </w:r>
            <w:r w:rsidR="006C1B82">
              <w:instrText xml:space="preserve"> INCLUDEPICTURE  "http://www.hostos.cuny.edu/ooa/images/ooa02.gif" \* MERGEFORMATINET </w:instrText>
            </w:r>
            <w:r w:rsidR="006C1B82">
              <w:fldChar w:fldCharType="separate"/>
            </w:r>
            <w:r w:rsidR="00A91F38">
              <w:fldChar w:fldCharType="begin"/>
            </w:r>
            <w:r w:rsidR="00A91F38">
              <w:instrText xml:space="preserve"> INCLUDEPICTURE  "http://www.hostos.cuny.edu/ooa/images/ooa02.gif" \* MERGEFORMATINET </w:instrText>
            </w:r>
            <w:r w:rsidR="00A91F38">
              <w:fldChar w:fldCharType="separate"/>
            </w:r>
            <w:r w:rsidR="00357449">
              <w:fldChar w:fldCharType="begin"/>
            </w:r>
            <w:r w:rsidR="00357449">
              <w:instrText xml:space="preserve"> INCLUDEPICTURE  "http://www.hostos.cuny.edu/ooa/images/ooa02.gif" \* MERGEFORMATINET </w:instrText>
            </w:r>
            <w:r w:rsidR="00357449">
              <w:fldChar w:fldCharType="separate"/>
            </w:r>
            <w:r w:rsidR="006A1840">
              <w:fldChar w:fldCharType="begin"/>
            </w:r>
            <w:r w:rsidR="006A1840">
              <w:instrText xml:space="preserve"> INCLUDEPICTURE  "http://www.hostos.cuny.edu/ooa/images/ooa02.gif" \* MERGEFORMATINET </w:instrText>
            </w:r>
            <w:r w:rsidR="006A1840">
              <w:fldChar w:fldCharType="separate"/>
            </w:r>
            <w:r w:rsidR="002570C2">
              <w:fldChar w:fldCharType="begin"/>
            </w:r>
            <w:r w:rsidR="002570C2">
              <w:instrText xml:space="preserve"> INCLUDEPICTURE  "http://www.hostos.cuny.edu/ooa/images/ooa02.gif" \* MERGEFORMATINET </w:instrText>
            </w:r>
            <w:r w:rsidR="002570C2">
              <w:fldChar w:fldCharType="separate"/>
            </w:r>
            <w:r w:rsidR="009334F6">
              <w:fldChar w:fldCharType="begin"/>
            </w:r>
            <w:r w:rsidR="009334F6">
              <w:instrText xml:space="preserve"> INCLUDEPICTURE  "http://www.hostos.cuny.edu/ooa/images/ooa02.gif" \* MERGEFORMATINET </w:instrText>
            </w:r>
            <w:r w:rsidR="009334F6">
              <w:fldChar w:fldCharType="separate"/>
            </w:r>
            <w:r w:rsidR="00E44F89">
              <w:fldChar w:fldCharType="begin"/>
            </w:r>
            <w:r w:rsidR="00E44F89">
              <w:instrText xml:space="preserve"> INCLUDEPICTURE  "http://www.hostos.cuny.edu/ooa/images/ooa02.gif" \* MERGEFORMATINET </w:instrText>
            </w:r>
            <w:r w:rsidR="00E44F89">
              <w:fldChar w:fldCharType="separate"/>
            </w:r>
            <w:r w:rsidR="0066528C">
              <w:fldChar w:fldCharType="begin"/>
            </w:r>
            <w:r w:rsidR="0066528C">
              <w:instrText xml:space="preserve"> INCLUDEPICTURE  "http://www.hostos.cuny.edu/ooa/images/ooa02.gif" \* MERGEFORMATINET </w:instrText>
            </w:r>
            <w:r w:rsidR="0066528C">
              <w:fldChar w:fldCharType="separate"/>
            </w:r>
            <w:r w:rsidR="00F25C21">
              <w:fldChar w:fldCharType="begin"/>
            </w:r>
            <w:r w:rsidR="00F25C21">
              <w:instrText xml:space="preserve"> INCLUDEPICTURE  "http://www.hostos.cuny.edu/ooa/images/ooa02.gif" \* MERGEFORMATINET </w:instrText>
            </w:r>
            <w:r w:rsidR="00F25C21">
              <w:fldChar w:fldCharType="separate"/>
            </w:r>
            <w:r w:rsidR="00AB7CBF">
              <w:fldChar w:fldCharType="begin"/>
            </w:r>
            <w:r w:rsidR="00AB7CBF">
              <w:instrText xml:space="preserve"> INCLUDEPICTURE  "http://www.hostos.cuny.edu/ooa/images/ooa02.gif" \* MERGEFORMATINET </w:instrText>
            </w:r>
            <w:r w:rsidR="00AB7CBF">
              <w:fldChar w:fldCharType="separate"/>
            </w:r>
            <w:r w:rsidR="009E059B">
              <w:fldChar w:fldCharType="begin"/>
            </w:r>
            <w:r w:rsidR="009E059B">
              <w:instrText xml:space="preserve"> INCLUDEPICTURE  "http://www.hostos.cuny.edu/ooa/images/ooa02.gif" \* MERGEFORMATINET </w:instrText>
            </w:r>
            <w:r w:rsidR="009E059B">
              <w:fldChar w:fldCharType="separate"/>
            </w:r>
            <w:r w:rsidR="007B7960">
              <w:fldChar w:fldCharType="begin"/>
            </w:r>
            <w:r w:rsidR="007B7960">
              <w:instrText xml:space="preserve"> INCLUDEPICTURE  "http://www.hostos.cuny.edu/ooa/images/ooa02.gif" \* MERGEFORMATINET </w:instrText>
            </w:r>
            <w:r w:rsidR="007B7960">
              <w:fldChar w:fldCharType="separate"/>
            </w:r>
            <w:r w:rsidR="00885015">
              <w:fldChar w:fldCharType="begin"/>
            </w:r>
            <w:r w:rsidR="00885015">
              <w:instrText xml:space="preserve"> INCLUDEPICTURE  "http://www.hostos.cuny.edu/ooa/images/ooa02.gif" \* MERGEFORMATINET </w:instrText>
            </w:r>
            <w:r w:rsidR="00885015">
              <w:fldChar w:fldCharType="separate"/>
            </w:r>
            <w:r w:rsidR="00472049">
              <w:fldChar w:fldCharType="begin"/>
            </w:r>
            <w:r w:rsidR="00472049">
              <w:instrText xml:space="preserve"> INCLUDEPICTURE  "http://www.hostos.cuny.edu/ooa/images/ooa02.gif" \* MERGEFORMATINET </w:instrText>
            </w:r>
            <w:r w:rsidR="00472049">
              <w:fldChar w:fldCharType="separate"/>
            </w:r>
            <w:r w:rsidR="004A68B3">
              <w:fldChar w:fldCharType="begin"/>
            </w:r>
            <w:r w:rsidR="004A68B3">
              <w:instrText xml:space="preserve"> INCLUDEPICTURE  "http://www.hostos.cuny.edu/ooa/images/ooa02.gif" \* MERGEFORMATINET </w:instrText>
            </w:r>
            <w:r w:rsidR="004A68B3">
              <w:fldChar w:fldCharType="separate"/>
            </w:r>
            <w:r w:rsidR="00230605">
              <w:fldChar w:fldCharType="begin"/>
            </w:r>
            <w:r w:rsidR="00230605">
              <w:instrText xml:space="preserve"> INCLUDEPICTURE  "http://www.hostos.cuny.edu/ooa/images/ooa02.gif" \* MERGEFORMATINET </w:instrText>
            </w:r>
            <w:r w:rsidR="00230605">
              <w:fldChar w:fldCharType="separate"/>
            </w:r>
            <w:r w:rsidR="00CF380A">
              <w:fldChar w:fldCharType="begin"/>
            </w:r>
            <w:r w:rsidR="00CF380A">
              <w:instrText xml:space="preserve"> INCLUDEPICTURE  "http://www.hostos.cuny.edu/ooa/images/ooa02.gif" \* MERGEFORMATINET </w:instrText>
            </w:r>
            <w:r w:rsidR="00CF380A">
              <w:fldChar w:fldCharType="separate"/>
            </w:r>
            <w:r w:rsidR="00983404">
              <w:fldChar w:fldCharType="begin"/>
            </w:r>
            <w:r w:rsidR="00983404">
              <w:instrText xml:space="preserve"> INCLUDEPICTURE  "http://www.hostos.cuny.edu/ooa/images/ooa02.gif" \* MERGEFORMATINET </w:instrText>
            </w:r>
            <w:r w:rsidR="00983404">
              <w:fldChar w:fldCharType="separate"/>
            </w:r>
            <w:r w:rsidR="00DF311F">
              <w:fldChar w:fldCharType="begin"/>
            </w:r>
            <w:r w:rsidR="00DF311F">
              <w:instrText xml:space="preserve"> INCLUDEPICTURE  "http://www.hostos.cuny.edu/ooa/images/ooa02.gif" \* MERGEFORMATINET </w:instrText>
            </w:r>
            <w:r w:rsidR="00DF311F">
              <w:fldChar w:fldCharType="separate"/>
            </w:r>
            <w:r w:rsidR="00464C8D">
              <w:fldChar w:fldCharType="begin"/>
            </w:r>
            <w:r w:rsidR="00464C8D">
              <w:instrText xml:space="preserve"> INCLUDEPICTURE  "http://www.hostos.cuny.edu/ooa/images/ooa02.gif" \* MERGEFORMATINET </w:instrText>
            </w:r>
            <w:r w:rsidR="00464C8D">
              <w:fldChar w:fldCharType="separate"/>
            </w:r>
            <w:r w:rsidR="002B224E">
              <w:fldChar w:fldCharType="begin"/>
            </w:r>
            <w:r w:rsidR="002B224E">
              <w:instrText xml:space="preserve"> INCLUDEPICTURE  "http://www.hostos.cuny.edu/ooa/images/ooa02.gif" \* MERGEFORMATINET </w:instrText>
            </w:r>
            <w:r w:rsidR="002B224E">
              <w:fldChar w:fldCharType="separate"/>
            </w:r>
            <w:r w:rsidR="009E73CB">
              <w:fldChar w:fldCharType="begin"/>
            </w:r>
            <w:r w:rsidR="009E73CB">
              <w:instrText xml:space="preserve"> INCLUDEPICTURE  "http://www.hostos.cuny.edu/ooa/images/ooa02.gif" \* MERGEFORMATINET </w:instrText>
            </w:r>
            <w:r w:rsidR="009E73CB">
              <w:fldChar w:fldCharType="separate"/>
            </w:r>
            <w:r w:rsidR="00341361">
              <w:fldChar w:fldCharType="begin"/>
            </w:r>
            <w:r w:rsidR="00341361">
              <w:instrText xml:space="preserve"> INCLUDEPICTURE  "http://www.hostos.cuny.edu/ooa/images/ooa02.gif" \* MERGEFORMATINET </w:instrText>
            </w:r>
            <w:r w:rsidR="00341361">
              <w:fldChar w:fldCharType="separate"/>
            </w:r>
            <w:r w:rsidR="007F3D9F">
              <w:fldChar w:fldCharType="begin"/>
            </w:r>
            <w:r w:rsidR="007F3D9F">
              <w:instrText xml:space="preserve"> INCLUDEPICTURE  "http://www.hostos.cuny.edu/ooa/images/ooa02.gif" \* MERGEFORMATINET </w:instrText>
            </w:r>
            <w:r w:rsidR="007F3D9F">
              <w:fldChar w:fldCharType="separate"/>
            </w:r>
            <w:r w:rsidR="0018574B">
              <w:fldChar w:fldCharType="begin"/>
            </w:r>
            <w:r w:rsidR="0018574B">
              <w:instrText xml:space="preserve"> INCLUDEPICTURE  "http://www.hostos.cuny.edu/ooa/images/ooa02.gif" \* MERGEFORMATINET </w:instrText>
            </w:r>
            <w:r w:rsidR="0018574B">
              <w:fldChar w:fldCharType="separate"/>
            </w:r>
            <w:r w:rsidR="00A115B6">
              <w:fldChar w:fldCharType="begin"/>
            </w:r>
            <w:r w:rsidR="00A115B6">
              <w:instrText xml:space="preserve"> INCLUDEPICTURE  "http://www.hostos.cuny.edu/ooa/images/ooa02.gif" \* MERGEFORMATINET </w:instrText>
            </w:r>
            <w:r w:rsidR="00A115B6">
              <w:fldChar w:fldCharType="separate"/>
            </w:r>
            <w:r w:rsidR="003221DC">
              <w:fldChar w:fldCharType="begin"/>
            </w:r>
            <w:r w:rsidR="003221DC">
              <w:instrText xml:space="preserve"> INCLUDEPICTURE  "http://www.hostos.cuny.edu/ooa/images/ooa02.gif" \* MERGEFORMATINET </w:instrText>
            </w:r>
            <w:r w:rsidR="003221DC">
              <w:fldChar w:fldCharType="separate"/>
            </w:r>
            <w:r w:rsidR="00804B32">
              <w:fldChar w:fldCharType="begin"/>
            </w:r>
            <w:r w:rsidR="00804B32">
              <w:instrText xml:space="preserve"> INCLUDEPICTURE  "http://www.hostos.cuny.edu/ooa/images/ooa02.gif" \* MERGEFORMATINET </w:instrText>
            </w:r>
            <w:r w:rsidR="00804B32">
              <w:fldChar w:fldCharType="separate"/>
            </w:r>
            <w:r w:rsidR="006A3392">
              <w:fldChar w:fldCharType="begin"/>
            </w:r>
            <w:r w:rsidR="006A3392">
              <w:instrText xml:space="preserve"> INCLUDEPICTURE  "http://www.hostos.cuny.edu/ooa/images/ooa02.gif" \* MERGEFORMATINET </w:instrText>
            </w:r>
            <w:r w:rsidR="006A3392">
              <w:fldChar w:fldCharType="separate"/>
            </w:r>
            <w:r w:rsidR="002969A7">
              <w:fldChar w:fldCharType="begin"/>
            </w:r>
            <w:r w:rsidR="002969A7">
              <w:instrText xml:space="preserve"> INCLUDEPICTURE  "http://www.hostos.cuny.edu/ooa/images/ooa02.gif" \* MERGEFORMATINET </w:instrText>
            </w:r>
            <w:r w:rsidR="002969A7">
              <w:fldChar w:fldCharType="separate"/>
            </w:r>
            <w:r w:rsidR="003300CA">
              <w:fldChar w:fldCharType="begin"/>
            </w:r>
            <w:r w:rsidR="003300CA">
              <w:instrText xml:space="preserve"> </w:instrText>
            </w:r>
            <w:r w:rsidR="003300CA">
              <w:instrText>INCLUDEPICTURE  "http://www.hostos.cuny.edu/ooa/images/ooa02.gif" \* MERGEFORMATINE</w:instrText>
            </w:r>
            <w:r w:rsidR="003300CA">
              <w:instrText>T</w:instrText>
            </w:r>
            <w:r w:rsidR="003300CA">
              <w:instrText xml:space="preserve"> </w:instrText>
            </w:r>
            <w:r w:rsidR="003300CA">
              <w:fldChar w:fldCharType="separate"/>
            </w:r>
            <w:r w:rsidR="003300CA">
              <w:pict w14:anchorId="316A4BCF">
                <v:shape id="_x0000_i1026" type="#_x0000_t75" alt="Eugenio María de Hostos Community College of The City University of New York" style="width:320.3pt;height:42.75pt">
                  <v:imagedata r:id="rId11" r:href="rId12"/>
                </v:shape>
              </w:pict>
            </w:r>
            <w:r w:rsidR="003300CA">
              <w:fldChar w:fldCharType="end"/>
            </w:r>
            <w:r w:rsidR="002969A7">
              <w:fldChar w:fldCharType="end"/>
            </w:r>
            <w:r w:rsidR="006A3392">
              <w:fldChar w:fldCharType="end"/>
            </w:r>
            <w:r w:rsidR="00804B32">
              <w:fldChar w:fldCharType="end"/>
            </w:r>
            <w:r w:rsidR="003221DC">
              <w:fldChar w:fldCharType="end"/>
            </w:r>
            <w:r w:rsidR="00A115B6">
              <w:fldChar w:fldCharType="end"/>
            </w:r>
            <w:r w:rsidR="0018574B">
              <w:fldChar w:fldCharType="end"/>
            </w:r>
            <w:r w:rsidR="007F3D9F">
              <w:fldChar w:fldCharType="end"/>
            </w:r>
            <w:r w:rsidR="00341361">
              <w:fldChar w:fldCharType="end"/>
            </w:r>
            <w:r w:rsidR="009E73CB">
              <w:fldChar w:fldCharType="end"/>
            </w:r>
            <w:r w:rsidR="002B224E">
              <w:fldChar w:fldCharType="end"/>
            </w:r>
            <w:r w:rsidR="00464C8D">
              <w:fldChar w:fldCharType="end"/>
            </w:r>
            <w:r w:rsidR="00DF311F">
              <w:fldChar w:fldCharType="end"/>
            </w:r>
            <w:r w:rsidR="00983404">
              <w:fldChar w:fldCharType="end"/>
            </w:r>
            <w:r w:rsidR="00CF380A">
              <w:fldChar w:fldCharType="end"/>
            </w:r>
            <w:r w:rsidR="00230605">
              <w:fldChar w:fldCharType="end"/>
            </w:r>
            <w:r w:rsidR="004A68B3">
              <w:fldChar w:fldCharType="end"/>
            </w:r>
            <w:r w:rsidR="00472049">
              <w:fldChar w:fldCharType="end"/>
            </w:r>
            <w:r w:rsidR="00885015">
              <w:fldChar w:fldCharType="end"/>
            </w:r>
            <w:r w:rsidR="007B7960">
              <w:fldChar w:fldCharType="end"/>
            </w:r>
            <w:r w:rsidR="009E059B">
              <w:fldChar w:fldCharType="end"/>
            </w:r>
            <w:r w:rsidR="00AB7CBF">
              <w:fldChar w:fldCharType="end"/>
            </w:r>
            <w:r w:rsidR="00F25C21">
              <w:fldChar w:fldCharType="end"/>
            </w:r>
            <w:r w:rsidR="0066528C">
              <w:fldChar w:fldCharType="end"/>
            </w:r>
            <w:r w:rsidR="00E44F89">
              <w:fldChar w:fldCharType="end"/>
            </w:r>
            <w:r w:rsidR="009334F6">
              <w:fldChar w:fldCharType="end"/>
            </w:r>
            <w:r w:rsidR="002570C2">
              <w:fldChar w:fldCharType="end"/>
            </w:r>
            <w:r w:rsidR="006A1840">
              <w:fldChar w:fldCharType="end"/>
            </w:r>
            <w:r w:rsidR="00357449">
              <w:fldChar w:fldCharType="end"/>
            </w:r>
            <w:r w:rsidR="00A91F38">
              <w:fldChar w:fldCharType="end"/>
            </w:r>
            <w:r w:rsidR="006C1B82">
              <w:fldChar w:fldCharType="end"/>
            </w:r>
            <w:r w:rsidR="007F789D">
              <w:fldChar w:fldCharType="end"/>
            </w:r>
            <w:r>
              <w:fldChar w:fldCharType="end"/>
            </w:r>
          </w:p>
        </w:tc>
        <w:tc>
          <w:tcPr>
            <w:tcW w:w="9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129" w:rsidRDefault="003300CA" w:rsidP="00154CB0">
            <w:pPr>
              <w:spacing w:before="100" w:beforeAutospacing="1" w:after="100" w:afterAutospacing="1"/>
              <w:jc w:val="center"/>
            </w:pPr>
            <w:hyperlink r:id="rId13" w:tgtFrame="_top" w:history="1">
              <w:r w:rsidR="00341129">
                <w:rPr>
                  <w:color w:val="0000FF"/>
                </w:rPr>
                <w:fldChar w:fldCharType="begin"/>
              </w:r>
              <w:r w:rsidR="0034112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41129">
                <w:rPr>
                  <w:color w:val="0000FF"/>
                </w:rPr>
                <w:fldChar w:fldCharType="separate"/>
              </w:r>
              <w:r w:rsidR="007F789D">
                <w:rPr>
                  <w:color w:val="0000FF"/>
                </w:rPr>
                <w:fldChar w:fldCharType="begin"/>
              </w:r>
              <w:r w:rsidR="007F789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F789D">
                <w:rPr>
                  <w:color w:val="0000FF"/>
                </w:rPr>
                <w:fldChar w:fldCharType="separate"/>
              </w:r>
              <w:r w:rsidR="006C1B82">
                <w:rPr>
                  <w:color w:val="0000FF"/>
                </w:rPr>
                <w:fldChar w:fldCharType="begin"/>
              </w:r>
              <w:r w:rsidR="006C1B8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C1B82">
                <w:rPr>
                  <w:color w:val="0000FF"/>
                </w:rPr>
                <w:fldChar w:fldCharType="separate"/>
              </w:r>
              <w:r w:rsidR="00A91F38">
                <w:rPr>
                  <w:color w:val="0000FF"/>
                </w:rPr>
                <w:fldChar w:fldCharType="begin"/>
              </w:r>
              <w:r w:rsidR="00A91F38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91F38">
                <w:rPr>
                  <w:color w:val="0000FF"/>
                </w:rPr>
                <w:fldChar w:fldCharType="separate"/>
              </w:r>
              <w:r w:rsidR="00357449">
                <w:rPr>
                  <w:color w:val="0000FF"/>
                </w:rPr>
                <w:fldChar w:fldCharType="begin"/>
              </w:r>
              <w:r w:rsidR="003574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57449">
                <w:rPr>
                  <w:color w:val="0000FF"/>
                </w:rPr>
                <w:fldChar w:fldCharType="separate"/>
              </w:r>
              <w:r w:rsidR="006A1840">
                <w:rPr>
                  <w:color w:val="0000FF"/>
                </w:rPr>
                <w:fldChar w:fldCharType="begin"/>
              </w:r>
              <w:r w:rsidR="006A184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A1840">
                <w:rPr>
                  <w:color w:val="0000FF"/>
                </w:rPr>
                <w:fldChar w:fldCharType="separate"/>
              </w:r>
              <w:r w:rsidR="002570C2">
                <w:rPr>
                  <w:color w:val="0000FF"/>
                </w:rPr>
                <w:fldChar w:fldCharType="begin"/>
              </w:r>
              <w:r w:rsidR="002570C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570C2">
                <w:rPr>
                  <w:color w:val="0000FF"/>
                </w:rPr>
                <w:fldChar w:fldCharType="separate"/>
              </w:r>
              <w:r w:rsidR="009334F6">
                <w:rPr>
                  <w:color w:val="0000FF"/>
                </w:rPr>
                <w:fldChar w:fldCharType="begin"/>
              </w:r>
              <w:r w:rsidR="009334F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334F6">
                <w:rPr>
                  <w:color w:val="0000FF"/>
                </w:rPr>
                <w:fldChar w:fldCharType="separate"/>
              </w:r>
              <w:r w:rsidR="00E44F89">
                <w:rPr>
                  <w:color w:val="0000FF"/>
                </w:rPr>
                <w:fldChar w:fldCharType="begin"/>
              </w:r>
              <w:r w:rsidR="00E44F8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E44F89">
                <w:rPr>
                  <w:color w:val="0000FF"/>
                </w:rPr>
                <w:fldChar w:fldCharType="separate"/>
              </w:r>
              <w:r w:rsidR="0066528C">
                <w:rPr>
                  <w:color w:val="0000FF"/>
                </w:rPr>
                <w:fldChar w:fldCharType="begin"/>
              </w:r>
              <w:r w:rsidR="0066528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6528C">
                <w:rPr>
                  <w:color w:val="0000FF"/>
                </w:rPr>
                <w:fldChar w:fldCharType="separate"/>
              </w:r>
              <w:r w:rsidR="00F25C21">
                <w:rPr>
                  <w:color w:val="0000FF"/>
                </w:rPr>
                <w:fldChar w:fldCharType="begin"/>
              </w:r>
              <w:r w:rsidR="00F25C2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F25C21">
                <w:rPr>
                  <w:color w:val="0000FF"/>
                </w:rPr>
                <w:fldChar w:fldCharType="separate"/>
              </w:r>
              <w:r w:rsidR="00AB7CBF">
                <w:rPr>
                  <w:color w:val="0000FF"/>
                </w:rPr>
                <w:fldChar w:fldCharType="begin"/>
              </w:r>
              <w:r w:rsidR="00AB7CB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7CBF">
                <w:rPr>
                  <w:color w:val="0000FF"/>
                </w:rPr>
                <w:fldChar w:fldCharType="separate"/>
              </w:r>
              <w:r w:rsidR="009E059B">
                <w:rPr>
                  <w:color w:val="0000FF"/>
                </w:rPr>
                <w:fldChar w:fldCharType="begin"/>
              </w:r>
              <w:r w:rsidR="009E059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E059B">
                <w:rPr>
                  <w:color w:val="0000FF"/>
                </w:rPr>
                <w:fldChar w:fldCharType="separate"/>
              </w:r>
              <w:r w:rsidR="007B7960">
                <w:rPr>
                  <w:color w:val="0000FF"/>
                </w:rPr>
                <w:fldChar w:fldCharType="begin"/>
              </w:r>
              <w:r w:rsidR="007B796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B7960">
                <w:rPr>
                  <w:color w:val="0000FF"/>
                </w:rPr>
                <w:fldChar w:fldCharType="separate"/>
              </w:r>
              <w:r w:rsidR="00885015">
                <w:rPr>
                  <w:color w:val="0000FF"/>
                </w:rPr>
                <w:fldChar w:fldCharType="begin"/>
              </w:r>
              <w:r w:rsidR="0088501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885015">
                <w:rPr>
                  <w:color w:val="0000FF"/>
                </w:rPr>
                <w:fldChar w:fldCharType="separate"/>
              </w:r>
              <w:r w:rsidR="00472049">
                <w:rPr>
                  <w:color w:val="0000FF"/>
                </w:rPr>
                <w:fldChar w:fldCharType="begin"/>
              </w:r>
              <w:r w:rsidR="004720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72049">
                <w:rPr>
                  <w:color w:val="0000FF"/>
                </w:rPr>
                <w:fldChar w:fldCharType="separate"/>
              </w:r>
              <w:r w:rsidR="004A68B3">
                <w:rPr>
                  <w:color w:val="0000FF"/>
                </w:rPr>
                <w:fldChar w:fldCharType="begin"/>
              </w:r>
              <w:r w:rsidR="004A68B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A68B3">
                <w:rPr>
                  <w:color w:val="0000FF"/>
                </w:rPr>
                <w:fldChar w:fldCharType="separate"/>
              </w:r>
              <w:r w:rsidR="00230605">
                <w:rPr>
                  <w:color w:val="0000FF"/>
                </w:rPr>
                <w:fldChar w:fldCharType="begin"/>
              </w:r>
              <w:r w:rsidR="0023060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30605">
                <w:rPr>
                  <w:color w:val="0000FF"/>
                </w:rPr>
                <w:fldChar w:fldCharType="separate"/>
              </w:r>
              <w:r w:rsidR="00CF380A">
                <w:rPr>
                  <w:color w:val="0000FF"/>
                </w:rPr>
                <w:fldChar w:fldCharType="begin"/>
              </w:r>
              <w:r w:rsidR="00CF380A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CF380A">
                <w:rPr>
                  <w:color w:val="0000FF"/>
                </w:rPr>
                <w:fldChar w:fldCharType="separate"/>
              </w:r>
              <w:r w:rsidR="00983404">
                <w:rPr>
                  <w:color w:val="0000FF"/>
                </w:rPr>
                <w:fldChar w:fldCharType="begin"/>
              </w:r>
              <w:r w:rsidR="00983404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83404">
                <w:rPr>
                  <w:color w:val="0000FF"/>
                </w:rPr>
                <w:fldChar w:fldCharType="separate"/>
              </w:r>
              <w:r w:rsidR="00DF311F">
                <w:rPr>
                  <w:color w:val="0000FF"/>
                </w:rPr>
                <w:fldChar w:fldCharType="begin"/>
              </w:r>
              <w:r w:rsidR="00DF311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DF311F">
                <w:rPr>
                  <w:color w:val="0000FF"/>
                </w:rPr>
                <w:fldChar w:fldCharType="separate"/>
              </w:r>
              <w:r w:rsidR="00464C8D">
                <w:rPr>
                  <w:color w:val="0000FF"/>
                </w:rPr>
                <w:fldChar w:fldCharType="begin"/>
              </w:r>
              <w:r w:rsidR="00464C8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64C8D">
                <w:rPr>
                  <w:color w:val="0000FF"/>
                </w:rPr>
                <w:fldChar w:fldCharType="separate"/>
              </w:r>
              <w:r w:rsidR="002B224E">
                <w:rPr>
                  <w:color w:val="0000FF"/>
                </w:rPr>
                <w:fldChar w:fldCharType="begin"/>
              </w:r>
              <w:r w:rsidR="002B224E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B224E">
                <w:rPr>
                  <w:color w:val="0000FF"/>
                </w:rPr>
                <w:fldChar w:fldCharType="separate"/>
              </w:r>
              <w:r w:rsidR="009E73CB">
                <w:rPr>
                  <w:color w:val="0000FF"/>
                </w:rPr>
                <w:fldChar w:fldCharType="begin"/>
              </w:r>
              <w:r w:rsidR="009E73C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E73CB">
                <w:rPr>
                  <w:color w:val="0000FF"/>
                </w:rPr>
                <w:fldChar w:fldCharType="separate"/>
              </w:r>
              <w:r w:rsidR="00341361">
                <w:rPr>
                  <w:color w:val="0000FF"/>
                </w:rPr>
                <w:fldChar w:fldCharType="begin"/>
              </w:r>
              <w:r w:rsidR="0034136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41361">
                <w:rPr>
                  <w:color w:val="0000FF"/>
                </w:rPr>
                <w:fldChar w:fldCharType="separate"/>
              </w:r>
              <w:r w:rsidR="007F3D9F">
                <w:rPr>
                  <w:color w:val="0000FF"/>
                </w:rPr>
                <w:fldChar w:fldCharType="begin"/>
              </w:r>
              <w:r w:rsidR="007F3D9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F3D9F">
                <w:rPr>
                  <w:color w:val="0000FF"/>
                </w:rPr>
                <w:fldChar w:fldCharType="separate"/>
              </w:r>
              <w:r w:rsidR="0018574B">
                <w:rPr>
                  <w:color w:val="0000FF"/>
                </w:rPr>
                <w:fldChar w:fldCharType="begin"/>
              </w:r>
              <w:r w:rsidR="0018574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18574B">
                <w:rPr>
                  <w:color w:val="0000FF"/>
                </w:rPr>
                <w:fldChar w:fldCharType="separate"/>
              </w:r>
              <w:r w:rsidR="00A115B6">
                <w:rPr>
                  <w:color w:val="0000FF"/>
                </w:rPr>
                <w:fldChar w:fldCharType="begin"/>
              </w:r>
              <w:r w:rsidR="00A115B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115B6">
                <w:rPr>
                  <w:color w:val="0000FF"/>
                </w:rPr>
                <w:fldChar w:fldCharType="separate"/>
              </w:r>
              <w:r w:rsidR="003221DC">
                <w:rPr>
                  <w:color w:val="0000FF"/>
                </w:rPr>
                <w:fldChar w:fldCharType="begin"/>
              </w:r>
              <w:r w:rsidR="003221D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221DC">
                <w:rPr>
                  <w:color w:val="0000FF"/>
                </w:rPr>
                <w:fldChar w:fldCharType="separate"/>
              </w:r>
              <w:r w:rsidR="00804B32">
                <w:rPr>
                  <w:color w:val="0000FF"/>
                </w:rPr>
                <w:fldChar w:fldCharType="begin"/>
              </w:r>
              <w:r w:rsidR="00804B3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804B32">
                <w:rPr>
                  <w:color w:val="0000FF"/>
                </w:rPr>
                <w:fldChar w:fldCharType="separate"/>
              </w:r>
              <w:r w:rsidR="006A3392">
                <w:rPr>
                  <w:color w:val="0000FF"/>
                </w:rPr>
                <w:fldChar w:fldCharType="begin"/>
              </w:r>
              <w:r w:rsidR="006A339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A3392">
                <w:rPr>
                  <w:color w:val="0000FF"/>
                </w:rPr>
                <w:fldChar w:fldCharType="separate"/>
              </w:r>
              <w:r w:rsidR="002969A7">
                <w:rPr>
                  <w:color w:val="0000FF"/>
                </w:rPr>
                <w:fldChar w:fldCharType="begin"/>
              </w:r>
              <w:r w:rsidR="002969A7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969A7"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instrText>INCLUDEPICTURE  "http://www.hostos.cuny.edu/ooa/images/logotype_cuny_blue_small.jpg" \* MERGEFORMATINET</w:instrText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pict w14:anchorId="55EB1F63">
                  <v:shape id="_x0000_i1027" type="#_x0000_t75" alt="The City University of New York (CUNY) logo" style="width:75.05pt;height:36.65pt" o:button="t">
                    <v:imagedata r:id="rId14" r:href="rId15"/>
                  </v:shape>
                </w:pict>
              </w:r>
              <w:r>
                <w:rPr>
                  <w:color w:val="0000FF"/>
                </w:rPr>
                <w:fldChar w:fldCharType="end"/>
              </w:r>
              <w:r w:rsidR="002969A7">
                <w:rPr>
                  <w:color w:val="0000FF"/>
                </w:rPr>
                <w:fldChar w:fldCharType="end"/>
              </w:r>
              <w:r w:rsidR="006A3392">
                <w:rPr>
                  <w:color w:val="0000FF"/>
                </w:rPr>
                <w:fldChar w:fldCharType="end"/>
              </w:r>
              <w:r w:rsidR="00804B32">
                <w:rPr>
                  <w:color w:val="0000FF"/>
                </w:rPr>
                <w:fldChar w:fldCharType="end"/>
              </w:r>
              <w:r w:rsidR="003221DC">
                <w:rPr>
                  <w:color w:val="0000FF"/>
                </w:rPr>
                <w:fldChar w:fldCharType="end"/>
              </w:r>
              <w:r w:rsidR="00A115B6">
                <w:rPr>
                  <w:color w:val="0000FF"/>
                </w:rPr>
                <w:fldChar w:fldCharType="end"/>
              </w:r>
              <w:r w:rsidR="0018574B">
                <w:rPr>
                  <w:color w:val="0000FF"/>
                </w:rPr>
                <w:fldChar w:fldCharType="end"/>
              </w:r>
              <w:r w:rsidR="007F3D9F">
                <w:rPr>
                  <w:color w:val="0000FF"/>
                </w:rPr>
                <w:fldChar w:fldCharType="end"/>
              </w:r>
              <w:r w:rsidR="00341361">
                <w:rPr>
                  <w:color w:val="0000FF"/>
                </w:rPr>
                <w:fldChar w:fldCharType="end"/>
              </w:r>
              <w:r w:rsidR="009E73CB">
                <w:rPr>
                  <w:color w:val="0000FF"/>
                </w:rPr>
                <w:fldChar w:fldCharType="end"/>
              </w:r>
              <w:r w:rsidR="002B224E">
                <w:rPr>
                  <w:color w:val="0000FF"/>
                </w:rPr>
                <w:fldChar w:fldCharType="end"/>
              </w:r>
              <w:r w:rsidR="00464C8D">
                <w:rPr>
                  <w:color w:val="0000FF"/>
                </w:rPr>
                <w:fldChar w:fldCharType="end"/>
              </w:r>
              <w:r w:rsidR="00DF311F">
                <w:rPr>
                  <w:color w:val="0000FF"/>
                </w:rPr>
                <w:fldChar w:fldCharType="end"/>
              </w:r>
              <w:r w:rsidR="00983404">
                <w:rPr>
                  <w:color w:val="0000FF"/>
                </w:rPr>
                <w:fldChar w:fldCharType="end"/>
              </w:r>
              <w:r w:rsidR="00CF380A">
                <w:rPr>
                  <w:color w:val="0000FF"/>
                </w:rPr>
                <w:fldChar w:fldCharType="end"/>
              </w:r>
              <w:r w:rsidR="00230605">
                <w:rPr>
                  <w:color w:val="0000FF"/>
                </w:rPr>
                <w:fldChar w:fldCharType="end"/>
              </w:r>
              <w:r w:rsidR="004A68B3">
                <w:rPr>
                  <w:color w:val="0000FF"/>
                </w:rPr>
                <w:fldChar w:fldCharType="end"/>
              </w:r>
              <w:r w:rsidR="00472049">
                <w:rPr>
                  <w:color w:val="0000FF"/>
                </w:rPr>
                <w:fldChar w:fldCharType="end"/>
              </w:r>
              <w:r w:rsidR="00885015">
                <w:rPr>
                  <w:color w:val="0000FF"/>
                </w:rPr>
                <w:fldChar w:fldCharType="end"/>
              </w:r>
              <w:r w:rsidR="007B7960">
                <w:rPr>
                  <w:color w:val="0000FF"/>
                </w:rPr>
                <w:fldChar w:fldCharType="end"/>
              </w:r>
              <w:r w:rsidR="009E059B">
                <w:rPr>
                  <w:color w:val="0000FF"/>
                </w:rPr>
                <w:fldChar w:fldCharType="end"/>
              </w:r>
              <w:r w:rsidR="00AB7CBF">
                <w:rPr>
                  <w:color w:val="0000FF"/>
                </w:rPr>
                <w:fldChar w:fldCharType="end"/>
              </w:r>
              <w:r w:rsidR="00F25C21">
                <w:rPr>
                  <w:color w:val="0000FF"/>
                </w:rPr>
                <w:fldChar w:fldCharType="end"/>
              </w:r>
              <w:r w:rsidR="0066528C">
                <w:rPr>
                  <w:color w:val="0000FF"/>
                </w:rPr>
                <w:fldChar w:fldCharType="end"/>
              </w:r>
              <w:r w:rsidR="00E44F89">
                <w:rPr>
                  <w:color w:val="0000FF"/>
                </w:rPr>
                <w:fldChar w:fldCharType="end"/>
              </w:r>
              <w:r w:rsidR="009334F6">
                <w:rPr>
                  <w:color w:val="0000FF"/>
                </w:rPr>
                <w:fldChar w:fldCharType="end"/>
              </w:r>
              <w:r w:rsidR="002570C2">
                <w:rPr>
                  <w:color w:val="0000FF"/>
                </w:rPr>
                <w:fldChar w:fldCharType="end"/>
              </w:r>
              <w:r w:rsidR="006A1840">
                <w:rPr>
                  <w:color w:val="0000FF"/>
                </w:rPr>
                <w:fldChar w:fldCharType="end"/>
              </w:r>
              <w:r w:rsidR="00357449">
                <w:rPr>
                  <w:color w:val="0000FF"/>
                </w:rPr>
                <w:fldChar w:fldCharType="end"/>
              </w:r>
              <w:r w:rsidR="00A91F38">
                <w:rPr>
                  <w:color w:val="0000FF"/>
                </w:rPr>
                <w:fldChar w:fldCharType="end"/>
              </w:r>
              <w:r w:rsidR="006C1B82">
                <w:rPr>
                  <w:color w:val="0000FF"/>
                </w:rPr>
                <w:fldChar w:fldCharType="end"/>
              </w:r>
              <w:r w:rsidR="007F789D">
                <w:rPr>
                  <w:color w:val="0000FF"/>
                </w:rPr>
                <w:fldChar w:fldCharType="end"/>
              </w:r>
              <w:r w:rsidR="00341129">
                <w:rPr>
                  <w:color w:val="0000FF"/>
                </w:rPr>
                <w:fldChar w:fldCharType="end"/>
              </w:r>
            </w:hyperlink>
          </w:p>
        </w:tc>
      </w:tr>
    </w:tbl>
    <w:p w:rsidR="00341129" w:rsidRDefault="00341129" w:rsidP="00341129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:rsidR="00341129" w:rsidRDefault="00341129" w:rsidP="00341129">
      <w:pPr>
        <w:jc w:val="center"/>
        <w:rPr>
          <w:rFonts w:ascii="Copperplate Gothic Light" w:hAnsi="Copperplate Gothic Light"/>
          <w:color w:val="FF6600"/>
          <w:sz w:val="32"/>
          <w:szCs w:val="32"/>
        </w:rPr>
      </w:pPr>
      <w:r>
        <w:rPr>
          <w:rFonts w:ascii="Copperplate Gothic Light" w:hAnsi="Copperplate Gothic Light"/>
          <w:color w:val="FF6600"/>
          <w:sz w:val="32"/>
          <w:szCs w:val="32"/>
        </w:rPr>
        <w:t>Minutes for the</w:t>
      </w:r>
      <w:r w:rsidR="00E75C64"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  <w:r w:rsidR="00C67D23" w:rsidRPr="00C67D23">
        <w:rPr>
          <w:rFonts w:ascii="Copperplate Gothic Light" w:hAnsi="Copperplate Gothic Light"/>
          <w:color w:val="FF6600"/>
          <w:sz w:val="32"/>
          <w:szCs w:val="32"/>
        </w:rPr>
        <w:t xml:space="preserve">Disability Issues Committee </w:t>
      </w:r>
    </w:p>
    <w:p w:rsidR="00341129" w:rsidRDefault="009F5ED5" w:rsidP="009F5ED5">
      <w:pPr>
        <w:tabs>
          <w:tab w:val="left" w:pos="2865"/>
        </w:tabs>
      </w:pPr>
      <w:r>
        <w:tab/>
      </w:r>
    </w:p>
    <w:p w:rsidR="00E75C64" w:rsidRDefault="00E75C64" w:rsidP="00E75C64"/>
    <w:p w:rsidR="004A68B3" w:rsidRDefault="004A68B3" w:rsidP="00E75C64"/>
    <w:p w:rsidR="00E75C64" w:rsidRPr="009F5ED5" w:rsidRDefault="00341129" w:rsidP="00E75C64">
      <w:r w:rsidRPr="009F5ED5">
        <w:t>Date</w:t>
      </w:r>
      <w:r w:rsidR="00E75C64" w:rsidRPr="009F5ED5">
        <w:t xml:space="preserve"> and Time</w:t>
      </w:r>
      <w:r w:rsidRPr="009F5ED5">
        <w:t>:</w:t>
      </w:r>
      <w:r w:rsidR="00C67D23" w:rsidRPr="009F5ED5">
        <w:t xml:space="preserve"> </w:t>
      </w:r>
      <w:r w:rsidR="00051058">
        <w:t>November 27, 2018</w:t>
      </w:r>
      <w:r w:rsidR="009F5ED5" w:rsidRPr="009F5ED5">
        <w:t xml:space="preserve"> </w:t>
      </w:r>
      <w:r w:rsidR="00C67D23" w:rsidRPr="009F5ED5">
        <w:t>/ Meeting call to order</w:t>
      </w:r>
      <w:r w:rsidR="009F5ED5" w:rsidRPr="009F5ED5">
        <w:t>:</w:t>
      </w:r>
      <w:r w:rsidR="00051058">
        <w:t xml:space="preserve"> 1:02</w:t>
      </w:r>
      <w:r w:rsidR="00C67D23" w:rsidRPr="009F5ED5">
        <w:t>PM</w:t>
      </w:r>
      <w:r w:rsidRPr="009F5ED5">
        <w:tab/>
      </w:r>
      <w:r w:rsidRPr="009F5ED5">
        <w:tab/>
      </w:r>
    </w:p>
    <w:p w:rsidR="00E75C64" w:rsidRPr="009F5ED5" w:rsidRDefault="00E75C64" w:rsidP="00E75C64">
      <w:r w:rsidRPr="009F5ED5">
        <w:t>Location:</w:t>
      </w:r>
      <w:r w:rsidR="00C67D23" w:rsidRPr="009F5ED5">
        <w:t xml:space="preserve"> </w:t>
      </w:r>
      <w:r w:rsidR="000529C9">
        <w:t>Library Room A207E</w:t>
      </w:r>
    </w:p>
    <w:p w:rsidR="00341129" w:rsidRPr="009F5ED5" w:rsidRDefault="00341129" w:rsidP="00E75C64">
      <w:r w:rsidRPr="009F5ED5">
        <w:t xml:space="preserve">                                    </w:t>
      </w:r>
    </w:p>
    <w:p w:rsidR="00341129" w:rsidRPr="009F5ED5" w:rsidRDefault="00AE55FB" w:rsidP="00341129">
      <w:r w:rsidRPr="009F5ED5">
        <w:t>Presiding:</w:t>
      </w:r>
      <w:r w:rsidR="009F5ED5" w:rsidRPr="009F5ED5">
        <w:t xml:space="preserve"> </w:t>
      </w:r>
      <w:r w:rsidR="000529C9">
        <w:t>Jorge Matos</w:t>
      </w:r>
      <w:r w:rsidR="009F5ED5" w:rsidRPr="009F5ED5">
        <w:t xml:space="preserve"> </w:t>
      </w:r>
    </w:p>
    <w:p w:rsidR="000529C9" w:rsidRPr="009F5ED5" w:rsidRDefault="00AE55FB" w:rsidP="000529C9">
      <w:r w:rsidRPr="009F5ED5">
        <w:t>Present:</w:t>
      </w:r>
      <w:r w:rsidR="00341129" w:rsidRPr="009F5ED5">
        <w:t xml:space="preserve">  </w:t>
      </w:r>
      <w:r w:rsidR="002557F0">
        <w:t xml:space="preserve">Oumar Diaby (SGA Rep), </w:t>
      </w:r>
      <w:r w:rsidR="009F5ED5" w:rsidRPr="009F5ED5">
        <w:t xml:space="preserve">Andy London, </w:t>
      </w:r>
      <w:r w:rsidR="000529C9">
        <w:t xml:space="preserve">Julie Trachman, </w:t>
      </w:r>
      <w:r w:rsidR="009F5ED5" w:rsidRPr="009F5ED5">
        <w:t>Ray Pe</w:t>
      </w:r>
      <w:r w:rsidR="000529C9">
        <w:t>rez, Fabian Wander, Elys Vasquez-Iscan</w:t>
      </w:r>
      <w:r w:rsidR="002557F0">
        <w:t>,</w:t>
      </w:r>
      <w:r w:rsidR="004846B2">
        <w:t xml:space="preserve"> </w:t>
      </w:r>
      <w:r w:rsidR="004846B2" w:rsidRPr="009F5ED5">
        <w:t>Biao Jiang</w:t>
      </w:r>
      <w:r w:rsidR="00051058">
        <w:t>, Destini Mitchel Murray (SGA Rep)</w:t>
      </w:r>
      <w:r w:rsidR="004846B2">
        <w:t xml:space="preserve"> </w:t>
      </w:r>
    </w:p>
    <w:p w:rsidR="009F5775" w:rsidRPr="009F5ED5" w:rsidRDefault="00341129" w:rsidP="00341129">
      <w:r w:rsidRPr="009F5ED5">
        <w:tab/>
      </w:r>
    </w:p>
    <w:p w:rsidR="001D3DAD" w:rsidRDefault="009F5775" w:rsidP="00341129">
      <w:r w:rsidRPr="009F5ED5">
        <w:t xml:space="preserve">Absent:  </w:t>
      </w:r>
      <w:r w:rsidR="004846B2">
        <w:t>Elyse Zucker, Julie Bencosme</w:t>
      </w:r>
      <w:r w:rsidR="009C293C">
        <w:t>, Stephanie Caban</w:t>
      </w:r>
      <w:r w:rsidR="004F5997">
        <w:t xml:space="preserve"> (Guest)</w:t>
      </w:r>
      <w:r w:rsidR="004846B2">
        <w:t xml:space="preserve"> </w:t>
      </w:r>
    </w:p>
    <w:p w:rsidR="001D3DAD" w:rsidRDefault="001D3DAD" w:rsidP="00341129"/>
    <w:p w:rsidR="004A68B3" w:rsidRPr="009F5ED5" w:rsidRDefault="004A68B3" w:rsidP="00341129">
      <w:r w:rsidRPr="009F5ED5">
        <w:t xml:space="preserve">Minutes Prepared </w:t>
      </w:r>
      <w:r w:rsidR="00CF66A5" w:rsidRPr="009F5ED5">
        <w:t>by</w:t>
      </w:r>
      <w:r w:rsidRPr="009F5ED5">
        <w:t>:</w:t>
      </w:r>
      <w:r w:rsidR="00C67D23" w:rsidRPr="009F5ED5">
        <w:t xml:space="preserve"> Jorge Matos/Ray Perez</w:t>
      </w:r>
    </w:p>
    <w:p w:rsidR="004A68B3" w:rsidRPr="009F5ED5" w:rsidRDefault="004A68B3" w:rsidP="00341129"/>
    <w:p w:rsidR="00E75C64" w:rsidRPr="009F5ED5" w:rsidRDefault="00EB2072" w:rsidP="00341129">
      <w:r w:rsidRPr="009F5ED5">
        <w:t xml:space="preserve">                      </w:t>
      </w:r>
    </w:p>
    <w:p w:rsidR="00EF10F6" w:rsidRPr="009F5ED5" w:rsidRDefault="002704E5" w:rsidP="00EF10F6">
      <w:r w:rsidRPr="009F5ED5">
        <w:t xml:space="preserve">                                          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831"/>
        <w:gridCol w:w="4539"/>
        <w:gridCol w:w="2895"/>
      </w:tblGrid>
      <w:tr w:rsidR="0083170B" w:rsidRPr="009F5ED5" w:rsidTr="00516300">
        <w:trPr>
          <w:trHeight w:val="20"/>
        </w:trPr>
        <w:tc>
          <w:tcPr>
            <w:tcW w:w="0" w:type="auto"/>
          </w:tcPr>
          <w:p w:rsidR="00EF10F6" w:rsidRPr="009F5ED5" w:rsidRDefault="00EF10F6" w:rsidP="00EF10F6">
            <w:r w:rsidRPr="009F5ED5">
              <w:rPr>
                <w:b/>
              </w:rPr>
              <w:t>TOPIC</w:t>
            </w:r>
          </w:p>
        </w:tc>
        <w:tc>
          <w:tcPr>
            <w:tcW w:w="0" w:type="auto"/>
          </w:tcPr>
          <w:p w:rsidR="00EF10F6" w:rsidRPr="009F5ED5" w:rsidRDefault="00EF10F6" w:rsidP="00496E46">
            <w:pPr>
              <w:jc w:val="center"/>
            </w:pPr>
            <w:r w:rsidRPr="009F5ED5">
              <w:rPr>
                <w:b/>
              </w:rPr>
              <w:t>DISCUSSION</w:t>
            </w:r>
          </w:p>
        </w:tc>
        <w:tc>
          <w:tcPr>
            <w:tcW w:w="0" w:type="auto"/>
          </w:tcPr>
          <w:p w:rsidR="00EF10F6" w:rsidRPr="009F5ED5" w:rsidRDefault="00EF10F6" w:rsidP="00EF10F6">
            <w:r w:rsidRPr="009F5ED5">
              <w:rPr>
                <w:b/>
              </w:rPr>
              <w:t>DECISION</w:t>
            </w:r>
            <w:r w:rsidR="006F65BE" w:rsidRPr="009F5ED5">
              <w:rPr>
                <w:b/>
              </w:rPr>
              <w:t xml:space="preserve"> </w:t>
            </w:r>
            <w:r w:rsidRPr="009F5ED5">
              <w:rPr>
                <w:b/>
              </w:rPr>
              <w:t>/</w:t>
            </w:r>
            <w:r w:rsidR="006F65BE" w:rsidRPr="009F5ED5">
              <w:rPr>
                <w:b/>
              </w:rPr>
              <w:t xml:space="preserve"> </w:t>
            </w:r>
            <w:r w:rsidRPr="009F5ED5">
              <w:rPr>
                <w:b/>
              </w:rPr>
              <w:t>ACTION</w:t>
            </w:r>
          </w:p>
        </w:tc>
      </w:tr>
      <w:tr w:rsidR="0083170B" w:rsidRPr="009F5ED5" w:rsidTr="00516300">
        <w:trPr>
          <w:trHeight w:val="20"/>
        </w:trPr>
        <w:tc>
          <w:tcPr>
            <w:tcW w:w="0" w:type="auto"/>
          </w:tcPr>
          <w:p w:rsidR="004A6EFB" w:rsidRPr="009F5ED5" w:rsidRDefault="004A6EFB" w:rsidP="00EF10F6"/>
          <w:p w:rsidR="004A6EFB" w:rsidRPr="009F5ED5" w:rsidRDefault="004A6EFB" w:rsidP="00EF10F6"/>
          <w:p w:rsidR="004A6EFB" w:rsidRPr="009F5ED5" w:rsidRDefault="00230605" w:rsidP="00EF10F6">
            <w:r w:rsidRPr="009F5ED5">
              <w:t>Call to Order</w:t>
            </w:r>
          </w:p>
          <w:p w:rsidR="00955EB4" w:rsidRPr="009F5ED5" w:rsidRDefault="00955EB4" w:rsidP="00C1038B"/>
          <w:p w:rsidR="005626CE" w:rsidRPr="009F5ED5" w:rsidRDefault="005626CE" w:rsidP="00C6427E"/>
        </w:tc>
        <w:tc>
          <w:tcPr>
            <w:tcW w:w="0" w:type="auto"/>
          </w:tcPr>
          <w:p w:rsidR="005626CE" w:rsidRPr="009F5ED5" w:rsidRDefault="005626CE" w:rsidP="00E75C64"/>
          <w:p w:rsidR="00E75C64" w:rsidRPr="009F5ED5" w:rsidRDefault="00E75C64" w:rsidP="00E75C64"/>
          <w:p w:rsidR="00E75C64" w:rsidRPr="009F5ED5" w:rsidRDefault="00C67D23" w:rsidP="00E75C64">
            <w:r w:rsidRPr="009F5ED5">
              <w:t xml:space="preserve">Greetings from Chair </w:t>
            </w:r>
          </w:p>
          <w:p w:rsidR="00E75C64" w:rsidRPr="009F5ED5" w:rsidRDefault="00E75C64" w:rsidP="00E75C64"/>
          <w:p w:rsidR="004A68B3" w:rsidRPr="009F5ED5" w:rsidRDefault="004A68B3" w:rsidP="00E75C64"/>
          <w:p w:rsidR="004A68B3" w:rsidRPr="009F5ED5" w:rsidRDefault="004A68B3" w:rsidP="00E75C64"/>
          <w:p w:rsidR="00E75C64" w:rsidRPr="009F5ED5" w:rsidRDefault="00E75C64" w:rsidP="00E75C64"/>
          <w:p w:rsidR="00E75C64" w:rsidRPr="009F5ED5" w:rsidRDefault="00E75C64" w:rsidP="00E75C64"/>
          <w:p w:rsidR="00E75C64" w:rsidRPr="009F5ED5" w:rsidRDefault="00E75C64" w:rsidP="00E75C64"/>
        </w:tc>
        <w:tc>
          <w:tcPr>
            <w:tcW w:w="0" w:type="auto"/>
          </w:tcPr>
          <w:p w:rsidR="00C67D23" w:rsidRPr="009F5ED5" w:rsidRDefault="00C67D23" w:rsidP="00C67D23"/>
          <w:p w:rsidR="00C67D23" w:rsidRPr="009F5ED5" w:rsidRDefault="00C67D23" w:rsidP="00C67D23"/>
          <w:p w:rsidR="009F5ED5" w:rsidRDefault="00C67D23" w:rsidP="00C67D23">
            <w:r w:rsidRPr="009F5ED5">
              <w:t xml:space="preserve">Quorum count </w:t>
            </w:r>
            <w:r w:rsidR="000370C3" w:rsidRPr="009F5ED5">
              <w:t>was</w:t>
            </w:r>
            <w:r w:rsidRPr="009F5ED5">
              <w:t xml:space="preserve"> taken. </w:t>
            </w:r>
            <w:r w:rsidR="00605DE7">
              <w:t>Nine</w:t>
            </w:r>
            <w:r w:rsidR="00BE1198">
              <w:t xml:space="preserve"> voting members present</w:t>
            </w:r>
          </w:p>
          <w:p w:rsidR="009F5ED5" w:rsidRDefault="009F5ED5" w:rsidP="00C67D23"/>
          <w:p w:rsidR="00C67D23" w:rsidRPr="009F5ED5" w:rsidRDefault="00C67D23" w:rsidP="00C67D23">
            <w:r w:rsidRPr="009F5ED5">
              <w:t>Meeting call</w:t>
            </w:r>
            <w:r w:rsidR="009F5ED5" w:rsidRPr="009F5ED5">
              <w:t>ed</w:t>
            </w:r>
            <w:r w:rsidRPr="009F5ED5">
              <w:t xml:space="preserve"> to order</w:t>
            </w:r>
            <w:r w:rsidR="009F5ED5" w:rsidRPr="009F5ED5">
              <w:t xml:space="preserve"> at</w:t>
            </w:r>
            <w:r w:rsidRPr="009F5ED5">
              <w:t xml:space="preserve"> </w:t>
            </w:r>
            <w:r w:rsidR="00051058">
              <w:t>1:02</w:t>
            </w:r>
            <w:r w:rsidR="00BE1198" w:rsidRPr="009F5ED5">
              <w:t>PM</w:t>
            </w:r>
          </w:p>
          <w:p w:rsidR="00920B23" w:rsidRPr="009F5ED5" w:rsidRDefault="00920B23" w:rsidP="00E75C64"/>
        </w:tc>
      </w:tr>
      <w:tr w:rsidR="0083170B" w:rsidRPr="009F5ED5" w:rsidTr="00516300">
        <w:trPr>
          <w:trHeight w:val="20"/>
        </w:trPr>
        <w:tc>
          <w:tcPr>
            <w:tcW w:w="0" w:type="auto"/>
          </w:tcPr>
          <w:p w:rsidR="003A5451" w:rsidRPr="009F5ED5" w:rsidRDefault="003A5451" w:rsidP="00057F3F">
            <w:r w:rsidRPr="009F5ED5">
              <w:rPr>
                <w:b/>
              </w:rPr>
              <w:t>TOPIC</w:t>
            </w:r>
          </w:p>
        </w:tc>
        <w:tc>
          <w:tcPr>
            <w:tcW w:w="0" w:type="auto"/>
          </w:tcPr>
          <w:p w:rsidR="003A5451" w:rsidRPr="009F5ED5" w:rsidRDefault="003A5451" w:rsidP="00496E46">
            <w:pPr>
              <w:jc w:val="center"/>
            </w:pPr>
            <w:r w:rsidRPr="009F5ED5">
              <w:rPr>
                <w:b/>
              </w:rPr>
              <w:t>DISCUSSION</w:t>
            </w:r>
          </w:p>
        </w:tc>
        <w:tc>
          <w:tcPr>
            <w:tcW w:w="0" w:type="auto"/>
          </w:tcPr>
          <w:p w:rsidR="003A5451" w:rsidRPr="009F5ED5" w:rsidRDefault="003A5451" w:rsidP="00057F3F">
            <w:r w:rsidRPr="009F5ED5">
              <w:rPr>
                <w:b/>
              </w:rPr>
              <w:t>DECISION / ACTION</w:t>
            </w:r>
          </w:p>
        </w:tc>
      </w:tr>
      <w:tr w:rsidR="0083170B" w:rsidRPr="009F5ED5" w:rsidTr="00516300">
        <w:trPr>
          <w:trHeight w:val="20"/>
        </w:trPr>
        <w:tc>
          <w:tcPr>
            <w:tcW w:w="0" w:type="auto"/>
          </w:tcPr>
          <w:p w:rsidR="001A39AF" w:rsidRPr="009F5ED5" w:rsidRDefault="001A39AF" w:rsidP="004F0B84"/>
          <w:p w:rsidR="001A39AF" w:rsidRPr="009F5ED5" w:rsidRDefault="001A39AF" w:rsidP="004F0B84"/>
          <w:p w:rsidR="001A39AF" w:rsidRPr="009F5ED5" w:rsidRDefault="00230605" w:rsidP="004F0B84">
            <w:r w:rsidRPr="009F5ED5">
              <w:t>Acceptance of Agenda</w:t>
            </w:r>
          </w:p>
          <w:p w:rsidR="001A39AF" w:rsidRPr="009F5ED5" w:rsidRDefault="001A39AF" w:rsidP="004F0B84"/>
          <w:p w:rsidR="001A39AF" w:rsidRPr="009F5ED5" w:rsidRDefault="001A39AF" w:rsidP="004F0B84"/>
          <w:p w:rsidR="003A5451" w:rsidRPr="009F5ED5" w:rsidRDefault="003A5451" w:rsidP="00E75C64"/>
        </w:tc>
        <w:tc>
          <w:tcPr>
            <w:tcW w:w="0" w:type="auto"/>
          </w:tcPr>
          <w:p w:rsidR="005626CE" w:rsidRPr="009F5ED5" w:rsidRDefault="005626CE" w:rsidP="00E75C64"/>
          <w:p w:rsidR="00E75C64" w:rsidRPr="009F5ED5" w:rsidRDefault="00E75C64" w:rsidP="00E75C64"/>
          <w:p w:rsidR="00165A6D" w:rsidRPr="009F5ED5" w:rsidRDefault="00165A6D" w:rsidP="00165A6D">
            <w:r w:rsidRPr="009F5ED5">
              <w:t xml:space="preserve">Motion was made to approve </w:t>
            </w:r>
            <w:r w:rsidR="000370C3" w:rsidRPr="009F5ED5">
              <w:t>a</w:t>
            </w:r>
            <w:r w:rsidRPr="009F5ED5">
              <w:t>genda</w:t>
            </w:r>
          </w:p>
          <w:p w:rsidR="00165A6D" w:rsidRPr="009F5ED5" w:rsidRDefault="00165A6D" w:rsidP="00165A6D"/>
          <w:p w:rsidR="00E75C64" w:rsidRPr="009F5ED5" w:rsidRDefault="00E75C64" w:rsidP="00E75C64"/>
          <w:p w:rsidR="004A68B3" w:rsidRPr="009F5ED5" w:rsidRDefault="004A68B3" w:rsidP="00E75C64"/>
          <w:p w:rsidR="004A68B3" w:rsidRPr="009F5ED5" w:rsidRDefault="004A68B3" w:rsidP="00E75C64"/>
          <w:p w:rsidR="00E75C64" w:rsidRPr="009F5ED5" w:rsidRDefault="00E75C64" w:rsidP="00E75C64"/>
          <w:p w:rsidR="00E75C64" w:rsidRPr="009F5ED5" w:rsidRDefault="00E75C64" w:rsidP="00E75C64"/>
          <w:p w:rsidR="00E75C64" w:rsidRPr="009F5ED5" w:rsidRDefault="00E75C64" w:rsidP="00E75C64"/>
        </w:tc>
        <w:tc>
          <w:tcPr>
            <w:tcW w:w="0" w:type="auto"/>
          </w:tcPr>
          <w:p w:rsidR="00165A6D" w:rsidRPr="009F5ED5" w:rsidRDefault="00165A6D" w:rsidP="006064D1"/>
          <w:p w:rsidR="00165A6D" w:rsidRPr="009F5ED5" w:rsidRDefault="00165A6D" w:rsidP="006064D1"/>
          <w:p w:rsidR="004F2F22" w:rsidRPr="009F5ED5" w:rsidRDefault="00165A6D" w:rsidP="009F5ED5">
            <w:r w:rsidRPr="009F5ED5">
              <w:t xml:space="preserve">The agenda was </w:t>
            </w:r>
            <w:r w:rsidR="009F5ED5" w:rsidRPr="009F5ED5">
              <w:t>approved</w:t>
            </w:r>
          </w:p>
        </w:tc>
      </w:tr>
      <w:tr w:rsidR="0083170B" w:rsidRPr="009F5ED5" w:rsidTr="00516300">
        <w:trPr>
          <w:trHeight w:val="20"/>
        </w:trPr>
        <w:tc>
          <w:tcPr>
            <w:tcW w:w="0" w:type="auto"/>
          </w:tcPr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>
            <w:r w:rsidRPr="009F5ED5">
              <w:t>Acceptance of</w:t>
            </w:r>
            <w:r w:rsidR="00126B21">
              <w:t xml:space="preserve"> </w:t>
            </w:r>
            <w:r w:rsidR="00051058">
              <w:t>October</w:t>
            </w:r>
            <w:r>
              <w:t xml:space="preserve"> minutes</w:t>
            </w:r>
          </w:p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</w:tc>
        <w:tc>
          <w:tcPr>
            <w:tcW w:w="0" w:type="auto"/>
          </w:tcPr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>
            <w:r w:rsidRPr="009F5ED5">
              <w:t xml:space="preserve">Motion was made to approve </w:t>
            </w:r>
            <w:r>
              <w:t>minutes</w:t>
            </w:r>
          </w:p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>
            <w:pPr>
              <w:jc w:val="center"/>
            </w:pPr>
          </w:p>
        </w:tc>
        <w:tc>
          <w:tcPr>
            <w:tcW w:w="0" w:type="auto"/>
          </w:tcPr>
          <w:p w:rsidR="00311B95" w:rsidRPr="009F5ED5" w:rsidRDefault="00311B95" w:rsidP="00311B95"/>
          <w:p w:rsidR="00311B95" w:rsidRPr="009F5ED5" w:rsidRDefault="00311B95" w:rsidP="00311B95"/>
          <w:p w:rsidR="00311B95" w:rsidRDefault="00311B95" w:rsidP="00051058">
            <w:r>
              <w:t>The minutes</w:t>
            </w:r>
            <w:r w:rsidRPr="009F5ED5">
              <w:t xml:space="preserve"> was approved</w:t>
            </w:r>
            <w:r>
              <w:t xml:space="preserve"> with </w:t>
            </w:r>
            <w:r w:rsidR="00051058">
              <w:t>the following changes:</w:t>
            </w:r>
          </w:p>
          <w:p w:rsidR="00051058" w:rsidRPr="009F5ED5" w:rsidRDefault="00051058" w:rsidP="00051058">
            <w:r>
              <w:t>Destini Mitchel</w:t>
            </w:r>
            <w:r w:rsidR="009C293C">
              <w:t>l-</w:t>
            </w:r>
            <w:r>
              <w:t>Murray was added to absent list.</w:t>
            </w:r>
          </w:p>
        </w:tc>
      </w:tr>
      <w:tr w:rsidR="0083170B" w:rsidRPr="009F5ED5" w:rsidTr="00516300">
        <w:trPr>
          <w:trHeight w:val="20"/>
        </w:trPr>
        <w:tc>
          <w:tcPr>
            <w:tcW w:w="0" w:type="auto"/>
          </w:tcPr>
          <w:p w:rsidR="00311B95" w:rsidRPr="009F5ED5" w:rsidRDefault="00311B95" w:rsidP="00311B95"/>
          <w:p w:rsidR="00311B95" w:rsidRDefault="00311B95" w:rsidP="00311B95"/>
          <w:p w:rsidR="00311B95" w:rsidRDefault="008B45C7" w:rsidP="00311B95">
            <w:r>
              <w:t>Meeting with Chief Diversity Officer Lauren Gretina update</w:t>
            </w:r>
          </w:p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</w:tc>
        <w:tc>
          <w:tcPr>
            <w:tcW w:w="0" w:type="auto"/>
          </w:tcPr>
          <w:p w:rsidR="00311B95" w:rsidRPr="009F5ED5" w:rsidRDefault="00311B95" w:rsidP="00311B95"/>
          <w:p w:rsidR="00311B95" w:rsidRPr="009F5ED5" w:rsidRDefault="00311B95" w:rsidP="00311B95"/>
          <w:p w:rsidR="00311B95" w:rsidRPr="009F5ED5" w:rsidRDefault="00605DE7" w:rsidP="00311B95">
            <w:r>
              <w:t xml:space="preserve">Meeting was held </w:t>
            </w:r>
            <w:r w:rsidR="008B45C7">
              <w:t xml:space="preserve">about </w:t>
            </w:r>
            <w:r>
              <w:t xml:space="preserve">campus </w:t>
            </w:r>
            <w:r w:rsidR="008B45C7">
              <w:t>physical access. The following topics where discussed: Accessible Bathrooms, Evacuation plan pertaining to individuals with disabilities, Wheelchair lift on 4</w:t>
            </w:r>
            <w:r w:rsidR="008B45C7" w:rsidRPr="008B45C7">
              <w:rPr>
                <w:vertAlign w:val="superscript"/>
              </w:rPr>
              <w:t>th</w:t>
            </w:r>
            <w:r w:rsidR="008B45C7">
              <w:t xml:space="preserve"> floor between B &amp; C buildings, Safety Mirrors between A &amp; C building bridge. </w:t>
            </w:r>
          </w:p>
        </w:tc>
        <w:tc>
          <w:tcPr>
            <w:tcW w:w="0" w:type="auto"/>
          </w:tcPr>
          <w:p w:rsidR="00311B95" w:rsidRPr="009F5ED5" w:rsidRDefault="00311B95" w:rsidP="00311B95"/>
          <w:p w:rsidR="008B45C7" w:rsidRDefault="008B45C7" w:rsidP="00907A50"/>
          <w:p w:rsidR="00311B95" w:rsidRDefault="008B45C7" w:rsidP="00907A50">
            <w:r>
              <w:t>Follow up meeting will be scheduled to for accessible walkthrough.</w:t>
            </w:r>
          </w:p>
          <w:p w:rsidR="008B45C7" w:rsidRDefault="008B45C7" w:rsidP="00907A50"/>
          <w:p w:rsidR="008B45C7" w:rsidRPr="009F5ED5" w:rsidRDefault="008B45C7" w:rsidP="00907A50">
            <w:r>
              <w:t xml:space="preserve">Next meeting with Chief Diversity Officer furniture and </w:t>
            </w:r>
            <w:r w:rsidR="004F5997">
              <w:t>Universal Design (</w:t>
            </w:r>
            <w:r>
              <w:t>UD</w:t>
            </w:r>
            <w:r w:rsidR="004F5997">
              <w:t>)</w:t>
            </w:r>
            <w:r>
              <w:t xml:space="preserve"> will be discussed.</w:t>
            </w:r>
          </w:p>
        </w:tc>
      </w:tr>
      <w:tr w:rsidR="0083170B" w:rsidRPr="009F5ED5" w:rsidTr="00516300">
        <w:trPr>
          <w:trHeight w:val="20"/>
        </w:trPr>
        <w:tc>
          <w:tcPr>
            <w:tcW w:w="0" w:type="auto"/>
          </w:tcPr>
          <w:p w:rsidR="00311B95" w:rsidRPr="009F5ED5" w:rsidRDefault="00311B95" w:rsidP="00311B95">
            <w:r w:rsidRPr="009F5ED5">
              <w:rPr>
                <w:b/>
              </w:rPr>
              <w:t>TOPIC</w:t>
            </w:r>
          </w:p>
        </w:tc>
        <w:tc>
          <w:tcPr>
            <w:tcW w:w="0" w:type="auto"/>
          </w:tcPr>
          <w:p w:rsidR="00311B95" w:rsidRPr="009F5ED5" w:rsidRDefault="00311B95" w:rsidP="00311B95">
            <w:pPr>
              <w:jc w:val="center"/>
            </w:pPr>
            <w:r w:rsidRPr="009F5ED5">
              <w:rPr>
                <w:b/>
              </w:rPr>
              <w:t>DISCUSSION</w:t>
            </w:r>
          </w:p>
        </w:tc>
        <w:tc>
          <w:tcPr>
            <w:tcW w:w="0" w:type="auto"/>
          </w:tcPr>
          <w:p w:rsidR="00311B95" w:rsidRPr="009F5ED5" w:rsidRDefault="00311B95" w:rsidP="00311B95">
            <w:r w:rsidRPr="009F5ED5">
              <w:rPr>
                <w:b/>
              </w:rPr>
              <w:t>DECISION / ACTION</w:t>
            </w:r>
          </w:p>
        </w:tc>
      </w:tr>
      <w:tr w:rsidR="0083170B" w:rsidRPr="009F5ED5" w:rsidTr="008B571F">
        <w:trPr>
          <w:trHeight w:val="964"/>
        </w:trPr>
        <w:tc>
          <w:tcPr>
            <w:tcW w:w="0" w:type="auto"/>
          </w:tcPr>
          <w:p w:rsidR="00311B95" w:rsidRPr="009F5ED5" w:rsidRDefault="009C293C" w:rsidP="00311B95">
            <w:r>
              <w:t>CUNY Faculty Diversity C</w:t>
            </w:r>
            <w:r w:rsidR="0012250E">
              <w:t xml:space="preserve">onference </w:t>
            </w:r>
          </w:p>
          <w:p w:rsidR="00311B95" w:rsidRPr="009F5ED5" w:rsidRDefault="00311B95" w:rsidP="00311B95"/>
        </w:tc>
        <w:tc>
          <w:tcPr>
            <w:tcW w:w="0" w:type="auto"/>
          </w:tcPr>
          <w:p w:rsidR="00311B95" w:rsidRPr="009F5ED5" w:rsidRDefault="006C19BA" w:rsidP="00311B95">
            <w:r>
              <w:t>The committee discussed submitting a proposal</w:t>
            </w:r>
            <w:r w:rsidR="0012250E">
              <w:t xml:space="preserve"> </w:t>
            </w:r>
            <w:r w:rsidR="00311B95">
              <w:t xml:space="preserve"> </w:t>
            </w:r>
          </w:p>
        </w:tc>
        <w:tc>
          <w:tcPr>
            <w:tcW w:w="0" w:type="auto"/>
          </w:tcPr>
          <w:p w:rsidR="00311B95" w:rsidRPr="009F5ED5" w:rsidRDefault="00BC7EBB" w:rsidP="00311B95">
            <w:r>
              <w:t>Committee agreed that we should formulate a proposal based on our current work on UD and physical space. Will discuss at next meeting.</w:t>
            </w:r>
          </w:p>
        </w:tc>
      </w:tr>
      <w:tr w:rsidR="0083170B" w:rsidRPr="009F5ED5" w:rsidTr="00516300">
        <w:trPr>
          <w:trHeight w:val="20"/>
        </w:trPr>
        <w:tc>
          <w:tcPr>
            <w:tcW w:w="0" w:type="auto"/>
          </w:tcPr>
          <w:p w:rsidR="00311B95" w:rsidRPr="009F5ED5" w:rsidRDefault="00311B95" w:rsidP="00311B95">
            <w:r w:rsidRPr="009F5ED5">
              <w:rPr>
                <w:b/>
              </w:rPr>
              <w:t>TOPIC</w:t>
            </w:r>
          </w:p>
        </w:tc>
        <w:tc>
          <w:tcPr>
            <w:tcW w:w="0" w:type="auto"/>
          </w:tcPr>
          <w:p w:rsidR="00311B95" w:rsidRPr="009F5ED5" w:rsidRDefault="00311B95" w:rsidP="00311B95">
            <w:r w:rsidRPr="009F5ED5">
              <w:rPr>
                <w:b/>
              </w:rPr>
              <w:t>DISCUSSION</w:t>
            </w:r>
          </w:p>
        </w:tc>
        <w:tc>
          <w:tcPr>
            <w:tcW w:w="0" w:type="auto"/>
          </w:tcPr>
          <w:p w:rsidR="00311B95" w:rsidRPr="009F5ED5" w:rsidRDefault="00311B95" w:rsidP="00311B95">
            <w:pPr>
              <w:rPr>
                <w:rFonts w:eastAsiaTheme="minorHAnsi"/>
              </w:rPr>
            </w:pPr>
            <w:r w:rsidRPr="009F5ED5">
              <w:rPr>
                <w:b/>
              </w:rPr>
              <w:t>DECISION / ACTION</w:t>
            </w:r>
          </w:p>
        </w:tc>
      </w:tr>
      <w:tr w:rsidR="0083170B" w:rsidRPr="009F5ED5" w:rsidTr="008B571F">
        <w:trPr>
          <w:trHeight w:val="2654"/>
        </w:trPr>
        <w:tc>
          <w:tcPr>
            <w:tcW w:w="0" w:type="auto"/>
          </w:tcPr>
          <w:p w:rsidR="00311B95" w:rsidRPr="009F5ED5" w:rsidRDefault="00311B95" w:rsidP="00311B95"/>
          <w:p w:rsidR="00311B95" w:rsidRPr="009F5ED5" w:rsidRDefault="00311B95" w:rsidP="00311B95"/>
          <w:p w:rsidR="00311B95" w:rsidRPr="009F5ED5" w:rsidRDefault="004F5997" w:rsidP="00311B95">
            <w:pPr>
              <w:spacing w:after="160" w:line="259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HR Evacuation Plan for Staff &amp; Faculty with D</w:t>
            </w:r>
            <w:bookmarkStart w:id="0" w:name="_GoBack"/>
            <w:bookmarkEnd w:id="0"/>
            <w:r w:rsidR="008B45C7">
              <w:rPr>
                <w:rFonts w:eastAsiaTheme="minorHAnsi"/>
              </w:rPr>
              <w:t>isabilities</w:t>
            </w:r>
          </w:p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</w:tc>
        <w:tc>
          <w:tcPr>
            <w:tcW w:w="0" w:type="auto"/>
          </w:tcPr>
          <w:p w:rsidR="00311B95" w:rsidRPr="009F5ED5" w:rsidRDefault="00311B95" w:rsidP="00311B95"/>
          <w:p w:rsidR="008B45C7" w:rsidRDefault="008B45C7" w:rsidP="00311B95">
            <w:pPr>
              <w:spacing w:after="160" w:line="259" w:lineRule="auto"/>
              <w:rPr>
                <w:rFonts w:eastAsiaTheme="minorHAnsi"/>
              </w:rPr>
            </w:pPr>
          </w:p>
          <w:p w:rsidR="00311B95" w:rsidRPr="009F5ED5" w:rsidRDefault="008B45C7" w:rsidP="00311B95">
            <w:pPr>
              <w:spacing w:after="160" w:line="259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Does HR have a protocol to identify staff that will need assistance during an emergency. Are staff aware of the protocol?</w:t>
            </w:r>
          </w:p>
          <w:p w:rsidR="00311B95" w:rsidRPr="009F5ED5" w:rsidRDefault="00311B95" w:rsidP="00311B95">
            <w:pPr>
              <w:jc w:val="center"/>
            </w:pPr>
          </w:p>
        </w:tc>
        <w:tc>
          <w:tcPr>
            <w:tcW w:w="0" w:type="auto"/>
          </w:tcPr>
          <w:p w:rsidR="002E2F2C" w:rsidRDefault="002E2F2C" w:rsidP="00311B95">
            <w:pPr>
              <w:spacing w:after="160" w:line="259" w:lineRule="auto"/>
              <w:rPr>
                <w:rFonts w:eastAsiaTheme="minorHAnsi"/>
              </w:rPr>
            </w:pPr>
          </w:p>
          <w:p w:rsidR="00311B95" w:rsidRPr="009F5ED5" w:rsidRDefault="008B45C7" w:rsidP="00311B95">
            <w:pPr>
              <w:spacing w:after="160" w:line="259" w:lineRule="auto"/>
            </w:pPr>
            <w:r>
              <w:rPr>
                <w:rFonts w:eastAsiaTheme="minorHAnsi"/>
              </w:rPr>
              <w:t>Chief Diversity and Compliance Officer will investigate and give us an update.</w:t>
            </w:r>
          </w:p>
        </w:tc>
      </w:tr>
      <w:tr w:rsidR="0083170B" w:rsidRPr="009F5ED5" w:rsidTr="008B571F">
        <w:trPr>
          <w:trHeight w:val="2804"/>
        </w:trPr>
        <w:tc>
          <w:tcPr>
            <w:tcW w:w="0" w:type="auto"/>
          </w:tcPr>
          <w:p w:rsidR="00311B95" w:rsidRPr="009F5ED5" w:rsidRDefault="00311B95" w:rsidP="00311B95"/>
          <w:p w:rsidR="00311B95" w:rsidRPr="009F5ED5" w:rsidRDefault="004F5997" w:rsidP="00311B95">
            <w:r>
              <w:t>Beacon W</w:t>
            </w:r>
            <w:r w:rsidR="00637BD8">
              <w:t xml:space="preserve">ayfinding Project </w:t>
            </w:r>
          </w:p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</w:tc>
        <w:tc>
          <w:tcPr>
            <w:tcW w:w="0" w:type="auto"/>
          </w:tcPr>
          <w:p w:rsidR="00311B95" w:rsidRPr="009F5ED5" w:rsidRDefault="00311B95" w:rsidP="00605DE7">
            <w:r w:rsidRPr="00242360">
              <w:t xml:space="preserve">The </w:t>
            </w:r>
            <w:r>
              <w:t>Disability Issues Committee</w:t>
            </w:r>
            <w:r w:rsidRPr="00242360">
              <w:t xml:space="preserve"> </w:t>
            </w:r>
            <w:r w:rsidR="00605DE7">
              <w:t xml:space="preserve">discuss </w:t>
            </w:r>
            <w:r w:rsidR="00E1799C">
              <w:t>t</w:t>
            </w:r>
            <w:r w:rsidR="00605DE7">
              <w:t>he idea of implementing a project</w:t>
            </w:r>
            <w:r w:rsidR="00E1799C">
              <w:t xml:space="preserve"> created by students at The City College </w:t>
            </w:r>
            <w:r w:rsidR="00A173E7">
              <w:t>of NY. Utilizing a b</w:t>
            </w:r>
            <w:r w:rsidR="009C293C">
              <w:t>eacon system, students</w:t>
            </w:r>
            <w:r w:rsidR="00E1799C">
              <w:t xml:space="preserve"> with visual disabilities are able to navigate around campus without obstacles. It </w:t>
            </w:r>
            <w:r w:rsidR="0083170B">
              <w:t>was suggested that this</w:t>
            </w:r>
            <w:r w:rsidR="004F5997">
              <w:t xml:space="preserve"> b</w:t>
            </w:r>
            <w:r w:rsidR="00E1799C">
              <w:t xml:space="preserve">eacon </w:t>
            </w:r>
            <w:r w:rsidR="00A173E7">
              <w:t>system</w:t>
            </w:r>
            <w:r w:rsidR="00E1799C">
              <w:t xml:space="preserve"> can be utilized to help </w:t>
            </w:r>
            <w:r w:rsidR="00605DE7">
              <w:t xml:space="preserve">locate </w:t>
            </w:r>
            <w:r w:rsidR="0083170B">
              <w:t xml:space="preserve">students </w:t>
            </w:r>
            <w:r w:rsidR="00605DE7">
              <w:t xml:space="preserve">with disabilities at Hostos who will need assistance </w:t>
            </w:r>
            <w:r w:rsidR="0083170B">
              <w:t xml:space="preserve">during </w:t>
            </w:r>
            <w:r w:rsidR="00605DE7">
              <w:t>an emergency evacuation</w:t>
            </w:r>
            <w:r w:rsidR="0083170B">
              <w:t xml:space="preserve">. </w:t>
            </w:r>
          </w:p>
        </w:tc>
        <w:tc>
          <w:tcPr>
            <w:tcW w:w="0" w:type="auto"/>
          </w:tcPr>
          <w:p w:rsidR="00311B95" w:rsidRDefault="0083170B" w:rsidP="00311B95">
            <w:r>
              <w:t>This will become an agenda item for future meetings.</w:t>
            </w:r>
          </w:p>
          <w:p w:rsidR="00311B95" w:rsidRPr="00242360" w:rsidRDefault="00311B95" w:rsidP="00311B95"/>
          <w:p w:rsidR="00311B95" w:rsidRPr="00242360" w:rsidRDefault="00311B95" w:rsidP="00311B95"/>
          <w:p w:rsidR="00311B95" w:rsidRPr="009F5ED5" w:rsidRDefault="00311B95" w:rsidP="00311B95"/>
        </w:tc>
      </w:tr>
      <w:tr w:rsidR="0083170B" w:rsidRPr="009F5ED5" w:rsidTr="00516300">
        <w:trPr>
          <w:trHeight w:val="20"/>
        </w:trPr>
        <w:tc>
          <w:tcPr>
            <w:tcW w:w="0" w:type="auto"/>
          </w:tcPr>
          <w:p w:rsidR="00311B95" w:rsidRPr="009F5ED5" w:rsidRDefault="00311B95" w:rsidP="00311B95">
            <w:pPr>
              <w:rPr>
                <w:b/>
              </w:rPr>
            </w:pPr>
            <w:r w:rsidRPr="009F5ED5">
              <w:rPr>
                <w:b/>
              </w:rPr>
              <w:t xml:space="preserve">TOPIC </w:t>
            </w:r>
          </w:p>
        </w:tc>
        <w:tc>
          <w:tcPr>
            <w:tcW w:w="0" w:type="auto"/>
          </w:tcPr>
          <w:p w:rsidR="00311B95" w:rsidRPr="009F5ED5" w:rsidRDefault="00311B95" w:rsidP="00311B95">
            <w:pPr>
              <w:rPr>
                <w:b/>
              </w:rPr>
            </w:pPr>
            <w:r w:rsidRPr="009F5ED5">
              <w:rPr>
                <w:b/>
              </w:rPr>
              <w:t xml:space="preserve">DISCUSSION </w:t>
            </w:r>
          </w:p>
        </w:tc>
        <w:tc>
          <w:tcPr>
            <w:tcW w:w="0" w:type="auto"/>
          </w:tcPr>
          <w:p w:rsidR="00311B95" w:rsidRPr="009F5ED5" w:rsidRDefault="009F27CF" w:rsidP="00311B95">
            <w:pPr>
              <w:rPr>
                <w:b/>
              </w:rPr>
            </w:pPr>
            <w:r>
              <w:rPr>
                <w:b/>
              </w:rPr>
              <w:t>DECISION/ ACTION</w:t>
            </w:r>
          </w:p>
        </w:tc>
      </w:tr>
      <w:tr w:rsidR="00E614C0" w:rsidRPr="009F5ED5" w:rsidTr="00516300">
        <w:trPr>
          <w:trHeight w:val="20"/>
        </w:trPr>
        <w:tc>
          <w:tcPr>
            <w:tcW w:w="0" w:type="auto"/>
          </w:tcPr>
          <w:p w:rsidR="00E614C0" w:rsidRDefault="00E614C0" w:rsidP="00311B95">
            <w:pPr>
              <w:rPr>
                <w:b/>
              </w:rPr>
            </w:pPr>
          </w:p>
          <w:p w:rsidR="00E614C0" w:rsidRPr="009F27CF" w:rsidRDefault="00E614C0" w:rsidP="00311B95">
            <w:r w:rsidRPr="009F27CF">
              <w:t xml:space="preserve">Priority Registration </w:t>
            </w:r>
          </w:p>
        </w:tc>
        <w:tc>
          <w:tcPr>
            <w:tcW w:w="0" w:type="auto"/>
          </w:tcPr>
          <w:p w:rsidR="00E614C0" w:rsidRDefault="00E614C0" w:rsidP="00311B95">
            <w:pPr>
              <w:rPr>
                <w:b/>
              </w:rPr>
            </w:pPr>
          </w:p>
          <w:p w:rsidR="00E614C0" w:rsidRPr="009F27CF" w:rsidRDefault="009F27CF" w:rsidP="00311B95">
            <w:r w:rsidRPr="009F27CF">
              <w:t xml:space="preserve">It was discussed that students registered with ARC are afforded the opportunity to register early but are not taking advantage of it. </w:t>
            </w:r>
          </w:p>
          <w:p w:rsidR="00E614C0" w:rsidRPr="009F27CF" w:rsidRDefault="00E614C0" w:rsidP="00311B95"/>
          <w:p w:rsidR="00E614C0" w:rsidRDefault="00E614C0" w:rsidP="00311B95">
            <w:pPr>
              <w:rPr>
                <w:b/>
              </w:rPr>
            </w:pPr>
          </w:p>
          <w:p w:rsidR="00E614C0" w:rsidRDefault="00E614C0" w:rsidP="00311B95">
            <w:pPr>
              <w:rPr>
                <w:b/>
              </w:rPr>
            </w:pPr>
          </w:p>
          <w:p w:rsidR="00E614C0" w:rsidRDefault="00E614C0" w:rsidP="00311B95">
            <w:pPr>
              <w:rPr>
                <w:b/>
              </w:rPr>
            </w:pPr>
          </w:p>
          <w:p w:rsidR="00E614C0" w:rsidRPr="009F5ED5" w:rsidRDefault="00E614C0" w:rsidP="00311B95">
            <w:pPr>
              <w:rPr>
                <w:b/>
              </w:rPr>
            </w:pPr>
          </w:p>
        </w:tc>
        <w:tc>
          <w:tcPr>
            <w:tcW w:w="0" w:type="auto"/>
          </w:tcPr>
          <w:p w:rsidR="00E614C0" w:rsidRDefault="00E614C0" w:rsidP="00311B95"/>
          <w:p w:rsidR="009F27CF" w:rsidRPr="009F5ED5" w:rsidRDefault="00ED6911" w:rsidP="00ED6911">
            <w:r>
              <w:t xml:space="preserve">Committee will create an awareness </w:t>
            </w:r>
            <w:r w:rsidR="004D1C89">
              <w:t>campaign. Announcements will be made in class to encourage students to register early</w:t>
            </w:r>
            <w:r w:rsidR="005B23E6">
              <w:t xml:space="preserve"> in general</w:t>
            </w:r>
            <w:r w:rsidR="004D1C89">
              <w:t xml:space="preserve">. </w:t>
            </w:r>
          </w:p>
        </w:tc>
      </w:tr>
      <w:tr w:rsidR="0083170B" w:rsidRPr="009F5ED5" w:rsidTr="00516300">
        <w:trPr>
          <w:trHeight w:val="20"/>
        </w:trPr>
        <w:tc>
          <w:tcPr>
            <w:tcW w:w="0" w:type="auto"/>
          </w:tcPr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/>
          <w:p w:rsidR="00311B95" w:rsidRPr="009F5ED5" w:rsidRDefault="00311B95" w:rsidP="00311B95"/>
          <w:p w:rsidR="00311B95" w:rsidRPr="009F5ED5" w:rsidRDefault="004F5997" w:rsidP="00311B95">
            <w:r>
              <w:t>Motion to Adjourn M</w:t>
            </w:r>
            <w:r w:rsidR="00311B95" w:rsidRPr="009F5ED5">
              <w:t xml:space="preserve">eeting </w:t>
            </w:r>
          </w:p>
          <w:p w:rsidR="00311B95" w:rsidRPr="009F5ED5" w:rsidRDefault="00311B95" w:rsidP="00311B95"/>
          <w:p w:rsidR="00311B95" w:rsidRPr="009F5ED5" w:rsidRDefault="00311B95" w:rsidP="00311B95">
            <w:pPr>
              <w:rPr>
                <w:b/>
              </w:rPr>
            </w:pPr>
          </w:p>
        </w:tc>
        <w:tc>
          <w:tcPr>
            <w:tcW w:w="0" w:type="auto"/>
          </w:tcPr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>
            <w:pPr>
              <w:rPr>
                <w:b/>
              </w:rPr>
            </w:pPr>
          </w:p>
        </w:tc>
        <w:tc>
          <w:tcPr>
            <w:tcW w:w="0" w:type="auto"/>
          </w:tcPr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>
            <w:r w:rsidRPr="009F5ED5">
              <w:t>Motion to adjourn meeting at 2</w:t>
            </w:r>
            <w:r w:rsidR="004D1C89">
              <w:t>:04</w:t>
            </w:r>
            <w:r w:rsidR="002E2F2C">
              <w:t xml:space="preserve"> </w:t>
            </w:r>
            <w:r>
              <w:t>PM</w:t>
            </w:r>
            <w:r w:rsidRPr="009F5ED5">
              <w:t xml:space="preserve"> accepted unanimously</w:t>
            </w:r>
          </w:p>
          <w:p w:rsidR="00311B95" w:rsidRPr="009F5ED5" w:rsidRDefault="00311B95" w:rsidP="00311B95">
            <w:pPr>
              <w:rPr>
                <w:b/>
              </w:rPr>
            </w:pPr>
          </w:p>
        </w:tc>
      </w:tr>
    </w:tbl>
    <w:p w:rsidR="004A68B3" w:rsidRDefault="004A68B3" w:rsidP="004A68B3"/>
    <w:p w:rsidR="008C6A1F" w:rsidRDefault="008C6A1F" w:rsidP="004A68B3"/>
    <w:p w:rsidR="008C6A1F" w:rsidRDefault="008C6A1F" w:rsidP="004A68B3">
      <w:r>
        <w:t>Next Meeting</w:t>
      </w:r>
      <w:r w:rsidR="00070340">
        <w:t>:</w:t>
      </w:r>
      <w:r>
        <w:t xml:space="preserve"> </w:t>
      </w:r>
    </w:p>
    <w:p w:rsidR="008E2D7D" w:rsidRDefault="008E2D7D" w:rsidP="004A68B3"/>
    <w:p w:rsidR="00814E1F" w:rsidRDefault="008E2D7D" w:rsidP="004A68B3">
      <w:r>
        <w:t xml:space="preserve"> December </w:t>
      </w:r>
      <w:r w:rsidR="00814E1F">
        <w:t xml:space="preserve">at 1pm, same location </w:t>
      </w:r>
    </w:p>
    <w:p w:rsidR="00814E1F" w:rsidRDefault="00814E1F" w:rsidP="004A68B3"/>
    <w:p w:rsidR="00070340" w:rsidRDefault="00070340" w:rsidP="004A68B3">
      <w:r>
        <w:t>Follow up items:</w:t>
      </w:r>
    </w:p>
    <w:p w:rsidR="002E2F2C" w:rsidRDefault="005C31FE" w:rsidP="002E2F2C">
      <w:pPr>
        <w:pStyle w:val="ListParagraph"/>
        <w:numPr>
          <w:ilvl w:val="0"/>
          <w:numId w:val="8"/>
        </w:numPr>
      </w:pPr>
      <w:r>
        <w:t>Schedule follow up meeting with</w:t>
      </w:r>
      <w:r w:rsidR="002E2F2C">
        <w:t xml:space="preserve"> chief compliance officer</w:t>
      </w:r>
      <w:r w:rsidR="008E2D7D">
        <w:t xml:space="preserve"> </w:t>
      </w:r>
    </w:p>
    <w:p w:rsidR="002E2F2C" w:rsidRDefault="002E2F2C" w:rsidP="002E2F2C">
      <w:pPr>
        <w:pStyle w:val="ListParagraph"/>
        <w:numPr>
          <w:ilvl w:val="0"/>
          <w:numId w:val="8"/>
        </w:numPr>
      </w:pPr>
      <w:r>
        <w:t xml:space="preserve">Creating sub-committee to </w:t>
      </w:r>
      <w:r w:rsidR="003A12C3">
        <w:t>address disability etiquette training</w:t>
      </w:r>
    </w:p>
    <w:p w:rsidR="003A12C3" w:rsidRDefault="003A12C3" w:rsidP="002E2F2C">
      <w:pPr>
        <w:pStyle w:val="ListParagraph"/>
        <w:numPr>
          <w:ilvl w:val="0"/>
          <w:numId w:val="8"/>
        </w:numPr>
      </w:pPr>
      <w:r>
        <w:t xml:space="preserve">Conference proposal ideas </w:t>
      </w:r>
    </w:p>
    <w:p w:rsidR="00E33BDB" w:rsidRDefault="00E33BDB" w:rsidP="00E33BDB">
      <w:pPr>
        <w:pStyle w:val="ListParagraph"/>
      </w:pPr>
    </w:p>
    <w:p w:rsidR="002E2F2C" w:rsidRPr="009F5ED5" w:rsidRDefault="002E2F2C" w:rsidP="004A68B3"/>
    <w:sectPr w:rsidR="002E2F2C" w:rsidRPr="009F5ED5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0CA" w:rsidRDefault="003300CA" w:rsidP="009E712B">
      <w:r>
        <w:separator/>
      </w:r>
    </w:p>
  </w:endnote>
  <w:endnote w:type="continuationSeparator" w:id="0">
    <w:p w:rsidR="003300CA" w:rsidRDefault="003300CA" w:rsidP="009E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47246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9E712B" w:rsidRPr="00677F5A" w:rsidRDefault="006A3C20" w:rsidP="006A3C20">
        <w:pPr>
          <w:pStyle w:val="Footer"/>
          <w:tabs>
            <w:tab w:val="left" w:pos="8403"/>
          </w:tabs>
          <w:rPr>
            <w:b/>
          </w:rPr>
        </w:pPr>
        <w:r>
          <w:tab/>
          <w:t xml:space="preserve">                                                                                                             Minutes of </w:t>
        </w:r>
        <w:r w:rsidR="001413C6">
          <w:t>(Date)</w:t>
        </w:r>
        <w:r>
          <w:t xml:space="preserve">     </w:t>
        </w:r>
        <w:r w:rsidR="009E712B" w:rsidRPr="00677F5A">
          <w:rPr>
            <w:b/>
          </w:rPr>
          <w:fldChar w:fldCharType="begin"/>
        </w:r>
        <w:r w:rsidR="009E712B" w:rsidRPr="00677F5A">
          <w:rPr>
            <w:b/>
          </w:rPr>
          <w:instrText xml:space="preserve"> PAGE   \* MERGEFORMAT </w:instrText>
        </w:r>
        <w:r w:rsidR="009E712B" w:rsidRPr="00677F5A">
          <w:rPr>
            <w:b/>
          </w:rPr>
          <w:fldChar w:fldCharType="separate"/>
        </w:r>
        <w:r w:rsidR="004F5997">
          <w:rPr>
            <w:b/>
            <w:noProof/>
          </w:rPr>
          <w:t>3</w:t>
        </w:r>
        <w:r w:rsidR="009E712B" w:rsidRPr="00677F5A">
          <w:rPr>
            <w:b/>
            <w:noProof/>
          </w:rPr>
          <w:fldChar w:fldCharType="end"/>
        </w:r>
        <w:r w:rsidR="009E712B" w:rsidRPr="00677F5A">
          <w:rPr>
            <w:b/>
            <w:noProof/>
          </w:rPr>
          <w:t>/2</w:t>
        </w:r>
      </w:p>
    </w:sdtContent>
  </w:sdt>
  <w:p w:rsidR="009E712B" w:rsidRDefault="009E7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0CA" w:rsidRDefault="003300CA" w:rsidP="009E712B">
      <w:r>
        <w:separator/>
      </w:r>
    </w:p>
  </w:footnote>
  <w:footnote w:type="continuationSeparator" w:id="0">
    <w:p w:rsidR="003300CA" w:rsidRDefault="003300CA" w:rsidP="009E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508"/>
    <w:multiLevelType w:val="hybridMultilevel"/>
    <w:tmpl w:val="C77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A842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7009"/>
    <w:multiLevelType w:val="hybridMultilevel"/>
    <w:tmpl w:val="9F76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35789"/>
    <w:multiLevelType w:val="hybridMultilevel"/>
    <w:tmpl w:val="E308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17EBF"/>
    <w:multiLevelType w:val="hybridMultilevel"/>
    <w:tmpl w:val="D4D80E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4270D"/>
    <w:multiLevelType w:val="hybridMultilevel"/>
    <w:tmpl w:val="BA8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A554F"/>
    <w:multiLevelType w:val="hybridMultilevel"/>
    <w:tmpl w:val="1E1E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6772C"/>
    <w:multiLevelType w:val="hybridMultilevel"/>
    <w:tmpl w:val="2BA8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DA"/>
    <w:rsid w:val="00022744"/>
    <w:rsid w:val="000370C3"/>
    <w:rsid w:val="00051058"/>
    <w:rsid w:val="0005275F"/>
    <w:rsid w:val="000529C9"/>
    <w:rsid w:val="00057F3F"/>
    <w:rsid w:val="00070340"/>
    <w:rsid w:val="000D430D"/>
    <w:rsid w:val="000E5D38"/>
    <w:rsid w:val="0012250E"/>
    <w:rsid w:val="00124D7E"/>
    <w:rsid w:val="00126B21"/>
    <w:rsid w:val="001413C6"/>
    <w:rsid w:val="00141544"/>
    <w:rsid w:val="001429EC"/>
    <w:rsid w:val="00165A6D"/>
    <w:rsid w:val="0018574B"/>
    <w:rsid w:val="001A39AF"/>
    <w:rsid w:val="001B39C6"/>
    <w:rsid w:val="001D3DAD"/>
    <w:rsid w:val="001E028C"/>
    <w:rsid w:val="00212CC9"/>
    <w:rsid w:val="00230605"/>
    <w:rsid w:val="00242360"/>
    <w:rsid w:val="00250222"/>
    <w:rsid w:val="002557F0"/>
    <w:rsid w:val="00256F7F"/>
    <w:rsid w:val="002570C2"/>
    <w:rsid w:val="002704E5"/>
    <w:rsid w:val="002969A7"/>
    <w:rsid w:val="002B224E"/>
    <w:rsid w:val="002E2F2C"/>
    <w:rsid w:val="002F7818"/>
    <w:rsid w:val="00311B95"/>
    <w:rsid w:val="003221DC"/>
    <w:rsid w:val="003300CA"/>
    <w:rsid w:val="00341129"/>
    <w:rsid w:val="00341361"/>
    <w:rsid w:val="00357449"/>
    <w:rsid w:val="00361D3A"/>
    <w:rsid w:val="003639B1"/>
    <w:rsid w:val="003A12C3"/>
    <w:rsid w:val="003A5451"/>
    <w:rsid w:val="003C3106"/>
    <w:rsid w:val="003E357B"/>
    <w:rsid w:val="00444C85"/>
    <w:rsid w:val="00464C8D"/>
    <w:rsid w:val="00472049"/>
    <w:rsid w:val="004846B2"/>
    <w:rsid w:val="004929DA"/>
    <w:rsid w:val="00496E46"/>
    <w:rsid w:val="004A68B3"/>
    <w:rsid w:val="004A6EFB"/>
    <w:rsid w:val="004A791F"/>
    <w:rsid w:val="004D1C89"/>
    <w:rsid w:val="004D6C5F"/>
    <w:rsid w:val="004E3756"/>
    <w:rsid w:val="004F0B84"/>
    <w:rsid w:val="004F2F22"/>
    <w:rsid w:val="004F5997"/>
    <w:rsid w:val="00516300"/>
    <w:rsid w:val="005626CE"/>
    <w:rsid w:val="0057314E"/>
    <w:rsid w:val="005B23E6"/>
    <w:rsid w:val="005C31FE"/>
    <w:rsid w:val="005C3F59"/>
    <w:rsid w:val="005C68DB"/>
    <w:rsid w:val="005D4C0A"/>
    <w:rsid w:val="005E5292"/>
    <w:rsid w:val="00605DE7"/>
    <w:rsid w:val="006064D1"/>
    <w:rsid w:val="00637BD8"/>
    <w:rsid w:val="0066528C"/>
    <w:rsid w:val="00667FB2"/>
    <w:rsid w:val="00677F5A"/>
    <w:rsid w:val="006A0EAE"/>
    <w:rsid w:val="006A1840"/>
    <w:rsid w:val="006A3392"/>
    <w:rsid w:val="006A3C20"/>
    <w:rsid w:val="006C19BA"/>
    <w:rsid w:val="006C1B82"/>
    <w:rsid w:val="006E3F9C"/>
    <w:rsid w:val="006F65BE"/>
    <w:rsid w:val="00736A54"/>
    <w:rsid w:val="00764363"/>
    <w:rsid w:val="0077037C"/>
    <w:rsid w:val="007B7960"/>
    <w:rsid w:val="007C53EF"/>
    <w:rsid w:val="007E1552"/>
    <w:rsid w:val="007F3D9F"/>
    <w:rsid w:val="007F789D"/>
    <w:rsid w:val="00804B32"/>
    <w:rsid w:val="0081092A"/>
    <w:rsid w:val="00812CF8"/>
    <w:rsid w:val="00814E1F"/>
    <w:rsid w:val="0083170B"/>
    <w:rsid w:val="00883155"/>
    <w:rsid w:val="00885015"/>
    <w:rsid w:val="00890E6C"/>
    <w:rsid w:val="008B45C7"/>
    <w:rsid w:val="008B571F"/>
    <w:rsid w:val="008C6A1F"/>
    <w:rsid w:val="008E2D7D"/>
    <w:rsid w:val="00907A50"/>
    <w:rsid w:val="00920B23"/>
    <w:rsid w:val="009334F6"/>
    <w:rsid w:val="00955EB4"/>
    <w:rsid w:val="00983404"/>
    <w:rsid w:val="009A20C3"/>
    <w:rsid w:val="009C293C"/>
    <w:rsid w:val="009D7FA8"/>
    <w:rsid w:val="009E059B"/>
    <w:rsid w:val="009E712B"/>
    <w:rsid w:val="009E73CB"/>
    <w:rsid w:val="009F07DF"/>
    <w:rsid w:val="009F27CF"/>
    <w:rsid w:val="009F5775"/>
    <w:rsid w:val="009F5ED5"/>
    <w:rsid w:val="00A115B6"/>
    <w:rsid w:val="00A173E7"/>
    <w:rsid w:val="00A27582"/>
    <w:rsid w:val="00A62F56"/>
    <w:rsid w:val="00A9105A"/>
    <w:rsid w:val="00A91F38"/>
    <w:rsid w:val="00AA0A06"/>
    <w:rsid w:val="00AB7CBF"/>
    <w:rsid w:val="00AC7000"/>
    <w:rsid w:val="00AD4421"/>
    <w:rsid w:val="00AE55FB"/>
    <w:rsid w:val="00B10F25"/>
    <w:rsid w:val="00B4513D"/>
    <w:rsid w:val="00B72747"/>
    <w:rsid w:val="00B8787B"/>
    <w:rsid w:val="00BC7EBB"/>
    <w:rsid w:val="00BD4428"/>
    <w:rsid w:val="00BE1198"/>
    <w:rsid w:val="00BE38F8"/>
    <w:rsid w:val="00C06551"/>
    <w:rsid w:val="00C1038B"/>
    <w:rsid w:val="00C350BF"/>
    <w:rsid w:val="00C6427E"/>
    <w:rsid w:val="00C67D23"/>
    <w:rsid w:val="00CB2B21"/>
    <w:rsid w:val="00CF380A"/>
    <w:rsid w:val="00CF647D"/>
    <w:rsid w:val="00CF66A5"/>
    <w:rsid w:val="00D077B7"/>
    <w:rsid w:val="00D42A1B"/>
    <w:rsid w:val="00D72723"/>
    <w:rsid w:val="00DA0AF5"/>
    <w:rsid w:val="00DC3A8C"/>
    <w:rsid w:val="00DF311F"/>
    <w:rsid w:val="00E037D2"/>
    <w:rsid w:val="00E0527F"/>
    <w:rsid w:val="00E15B8B"/>
    <w:rsid w:val="00E1799C"/>
    <w:rsid w:val="00E33BDB"/>
    <w:rsid w:val="00E44F89"/>
    <w:rsid w:val="00E614C0"/>
    <w:rsid w:val="00E75C64"/>
    <w:rsid w:val="00EB2072"/>
    <w:rsid w:val="00EB2768"/>
    <w:rsid w:val="00EC12E5"/>
    <w:rsid w:val="00EC40B2"/>
    <w:rsid w:val="00EC4C33"/>
    <w:rsid w:val="00ED6911"/>
    <w:rsid w:val="00EF10F6"/>
    <w:rsid w:val="00F171D5"/>
    <w:rsid w:val="00F25C21"/>
    <w:rsid w:val="00F402AA"/>
    <w:rsid w:val="00F867AB"/>
    <w:rsid w:val="00F9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38E80"/>
  <w15:chartTrackingRefBased/>
  <w15:docId w15:val="{DA33CD8E-9AA0-4588-A225-1A55CDEF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12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2B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06551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os.cuny.edu" TargetMode="External"/><Relationship Id="rId13" Type="http://schemas.openxmlformats.org/officeDocument/2006/relationships/hyperlink" Target="http://www.cuny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hostos.cuny.edu/ooa/images/ooa02.gi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http://www.hostos.cuny.edu/ooa/images/logotype_cuny_blue_small.jpg" TargetMode="External"/><Relationship Id="rId10" Type="http://schemas.openxmlformats.org/officeDocument/2006/relationships/image" Target="http://www.hostos.cuny.edu/ooa/images/logotype_hostoscc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CF19B-016F-4FB3-BF2D-AAFA1A21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MATOS, JORGE</cp:lastModifiedBy>
  <cp:revision>2</cp:revision>
  <cp:lastPrinted>2018-12-18T16:57:00Z</cp:lastPrinted>
  <dcterms:created xsi:type="dcterms:W3CDTF">2018-12-19T00:03:00Z</dcterms:created>
  <dcterms:modified xsi:type="dcterms:W3CDTF">2018-12-19T00:03:00Z</dcterms:modified>
</cp:coreProperties>
</file>