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aramond" w:cs="Garamond" w:eastAsia="Garamond" w:hAnsi="Garamond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vertAlign w:val="baseline"/>
          <w:rtl w:val="0"/>
        </w:rPr>
        <w:t xml:space="preserve">2020/2021 COMMITTEE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Garamond" w:cs="Garamond" w:eastAsia="Garamond" w:hAnsi="Garamond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vertAlign w:val="baseline"/>
          <w:rtl w:val="0"/>
        </w:rPr>
        <w:t xml:space="preserve">NAME OF COMMITTEE</w:t>
      </w: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Garamond" w:cs="Garamond" w:eastAsia="Garamond" w:hAnsi="Garamon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Elections Committee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rFonts w:ascii="Garamond" w:cs="Garamond" w:eastAsia="Garamond" w:hAnsi="Garamond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aramond" w:cs="Garamond" w:eastAsia="Garamond" w:hAnsi="Garamond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vertAlign w:val="baseline"/>
          <w:rtl w:val="0"/>
        </w:rPr>
        <w:t xml:space="preserve">CHAIR OF COMMITTEE</w:t>
      </w: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Garamond" w:cs="Garamond" w:eastAsia="Garamond" w:hAnsi="Garamon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Matt Moses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rFonts w:ascii="Garamond" w:cs="Garamond" w:eastAsia="Garamond" w:hAnsi="Garamond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Garamond" w:cs="Garamond" w:eastAsia="Garamond" w:hAnsi="Garamond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vertAlign w:val="baseline"/>
          <w:rtl w:val="0"/>
        </w:rPr>
        <w:t xml:space="preserve">COMMITTEE MEMBERS</w:t>
      </w: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shd w:fill="ffffff" w:val="clear"/>
              <w:spacing w:after="220" w:lineRule="auto"/>
              <w:ind w:left="720" w:firstLine="0"/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  <w:u w:val="single"/>
                <w:rtl w:val="0"/>
              </w:rPr>
              <w:t xml:space="preserve">Fall 2020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James Kennis,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Mathematics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(Chair)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Henry Glover,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Mathematics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Eugena Griffin,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Behavioral &amp; Social Sciences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(Secretary)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Stacey Cooper,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Behavioral &amp; Social Sciences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David Dos Santos,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Ed Tech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Matt Moses,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Zvi Ostrin,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Natural Science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Rafael  Torres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Non-Voting Member, Legal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Edme Soho,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Mathematics</w:t>
            </w:r>
          </w:p>
          <w:p w:rsidR="00000000" w:rsidDel="00000000" w:rsidP="00000000" w:rsidRDefault="00000000" w:rsidRPr="00000000" w14:paraId="00000013">
            <w:pPr>
              <w:shd w:fill="ffffff" w:val="clear"/>
              <w:spacing w:after="220" w:lineRule="auto"/>
              <w:ind w:left="720" w:firstLine="0"/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hd w:fill="ffffff" w:val="clear"/>
              <w:spacing w:after="220" w:lineRule="auto"/>
              <w:ind w:left="720" w:firstLine="0"/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  <w:u w:val="single"/>
                <w:rtl w:val="0"/>
              </w:rPr>
              <w:t xml:space="preserve">Spring 2021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shd w:fill="ffffff" w:val="clear"/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  <w:rtl w:val="0"/>
              </w:rPr>
              <w:t xml:space="preserve">Mathew Moses,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4"/>
                <w:szCs w:val="24"/>
                <w:rtl w:val="0"/>
              </w:rPr>
              <w:t xml:space="preserve">English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  <w:rtl w:val="0"/>
              </w:rPr>
              <w:t xml:space="preserve">Chair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shd w:fill="ffffff" w:val="clear"/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  <w:rtl w:val="0"/>
              </w:rPr>
              <w:t xml:space="preserve">Zvi Ostrin,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4"/>
                <w:szCs w:val="24"/>
                <w:rtl w:val="0"/>
              </w:rPr>
              <w:t xml:space="preserve">Natural Sciences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shd w:fill="ffffff" w:val="clear"/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  <w:rtl w:val="0"/>
              </w:rPr>
              <w:t xml:space="preserve">Irma Colon,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4"/>
                <w:szCs w:val="24"/>
                <w:rtl w:val="0"/>
              </w:rPr>
              <w:t xml:space="preserve">Allied Health Sciences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shd w:fill="ffffff" w:val="clear"/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  <w:rtl w:val="0"/>
              </w:rPr>
              <w:t xml:space="preserve">Stacey Cooper,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4"/>
                <w:szCs w:val="24"/>
                <w:rtl w:val="0"/>
              </w:rPr>
              <w:t xml:space="preserve">Behavioral and Social Sciences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shd w:fill="ffffff" w:val="clear"/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  <w:rtl w:val="0"/>
              </w:rPr>
              <w:t xml:space="preserve">Rafael Mejia,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4"/>
                <w:szCs w:val="24"/>
                <w:rtl w:val="0"/>
              </w:rPr>
              <w:t xml:space="preserve">Humanities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shd w:fill="ffffff" w:val="clear"/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  <w:rtl w:val="0"/>
              </w:rPr>
              <w:t xml:space="preserve">Edme Soho,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4"/>
                <w:szCs w:val="24"/>
                <w:rtl w:val="0"/>
              </w:rPr>
              <w:t xml:space="preserve">Mathematics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shd w:fill="ffffff" w:val="clear"/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  <w:rtl w:val="0"/>
              </w:rPr>
              <w:t xml:space="preserve">David Dos Santos,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4"/>
                <w:szCs w:val="24"/>
                <w:rtl w:val="0"/>
              </w:rPr>
              <w:t xml:space="preserve"> Educational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shd w:fill="ffffff" w:val="clear"/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  <w:rtl w:val="0"/>
              </w:rPr>
              <w:t xml:space="preserve">Andy Connolly,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4"/>
                <w:szCs w:val="24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shd w:fill="ffffff" w:val="clear"/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i w:val="1"/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  <w:rtl w:val="0"/>
              </w:rPr>
              <w:t xml:space="preserve">Geetha Ajay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4"/>
                <w:szCs w:val="24"/>
                <w:rtl w:val="0"/>
              </w:rPr>
              <w:t xml:space="preserve">, Allied Health Sciences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shd w:fill="ffffff" w:val="clear"/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  <w:rtl w:val="0"/>
              </w:rPr>
              <w:t xml:space="preserve">Junior Carela,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4"/>
                <w:szCs w:val="24"/>
                <w:rtl w:val="0"/>
              </w:rPr>
              <w:t xml:space="preserve">SGA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shd w:fill="ffffff" w:val="clear"/>
              <w:spacing w:after="220" w:lineRule="auto"/>
              <w:ind w:left="720" w:hanging="360"/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  <w:rtl w:val="0"/>
              </w:rPr>
              <w:t xml:space="preserve">Brian Carter,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4"/>
                <w:szCs w:val="24"/>
                <w:rtl w:val="0"/>
              </w:rPr>
              <w:t xml:space="preserve">SGA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Garamond" w:cs="Garamond" w:eastAsia="Garamond" w:hAnsi="Garamon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Garamond" w:cs="Garamond" w:eastAsia="Garamond" w:hAnsi="Garamon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Garamond" w:cs="Garamond" w:eastAsia="Garamond" w:hAnsi="Garamon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Garamond" w:cs="Garamond" w:eastAsia="Garamond" w:hAnsi="Garamond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Garamond" w:cs="Garamond" w:eastAsia="Garamond" w:hAnsi="Garamond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vertAlign w:val="baseline"/>
          <w:rtl w:val="0"/>
        </w:rPr>
        <w:t xml:space="preserve">DATES COMMITTEE MET </w:t>
      </w:r>
      <w:r w:rsidDel="00000000" w:rsidR="00000000" w:rsidRPr="00000000">
        <w:rPr>
          <w:rtl w:val="0"/>
        </w:rPr>
      </w:r>
    </w:p>
    <w:tbl>
      <w:tblPr>
        <w:tblStyle w:val="Table4"/>
        <w:tblW w:w="94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71"/>
        <w:tblGridChange w:id="0">
          <w:tblGrid>
            <w:gridCol w:w="9471"/>
          </w:tblGrid>
        </w:tblGridChange>
      </w:tblGrid>
      <w:tr>
        <w:trPr>
          <w:trHeight w:val="705" w:hRule="atLeast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Spring 2021</w:t>
            </w:r>
          </w:p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5/18/21</w:t>
            </w:r>
          </w:p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4/27/201</w:t>
            </w:r>
          </w:p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2/1/2021</w:t>
            </w:r>
          </w:p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Fall 2020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11/17/21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11/2/20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Garamond" w:cs="Garamond" w:eastAsia="Garamond" w:hAnsi="Garamond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Garamond" w:cs="Garamond" w:eastAsia="Garamond" w:hAnsi="Garamond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vertAlign w:val="baseline"/>
          <w:rtl w:val="0"/>
        </w:rPr>
        <w:t xml:space="preserve">ACTIONS TAKEN (PLEASE BE SPECIFIC)</w:t>
      </w:r>
      <w:r w:rsidDel="00000000" w:rsidR="00000000" w:rsidRPr="00000000">
        <w:rPr>
          <w:rtl w:val="0"/>
        </w:rPr>
      </w:r>
    </w:p>
    <w:tbl>
      <w:tblPr>
        <w:tblStyle w:val="Table5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Fall 2020</w:t>
            </w:r>
          </w:p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Chair and Secretary elected for Elections Committee at 11/2/20 meeting</w:t>
            </w:r>
          </w:p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Hostos At Large Faculty Senator Election continued from Spring 2020</w:t>
            </w:r>
          </w:p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Chair of Elections Committee resigns at 11/17/20 meeting</w:t>
            </w:r>
          </w:p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Spring 2021</w:t>
            </w:r>
          </w:p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New Chair elected for Elections Committee at 2/1/21 meeting</w:t>
            </w:r>
          </w:p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Secretary resigns from Elections Committee prior to 2/1/21 meeting</w:t>
            </w:r>
          </w:p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New Secretary will rotate amongst members</w:t>
            </w:r>
          </w:p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Senate Resolution on Plurality Vote for At Large Senators in February 2021</w:t>
            </w:r>
          </w:p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Working to revise the Elections Manual at 4/27 &amp; 5/18 meetings</w:t>
            </w:r>
          </w:p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Elections in Spring Semester 2021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 Large Senate Election of 5 remaining Senators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 Large Faculty College Wide P&amp;B Replacement Election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 Large Senate Replacement Election 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UFS Senator Election for 4 F/T faculty </w:t>
            </w:r>
          </w:p>
          <w:p w:rsidR="00000000" w:rsidDel="00000000" w:rsidP="00000000" w:rsidRDefault="00000000" w:rsidRPr="00000000" w14:paraId="00000041">
            <w:pPr>
              <w:numPr>
                <w:ilvl w:val="1"/>
                <w:numId w:val="1"/>
              </w:numPr>
              <w:spacing w:after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UFS Senators</w:t>
            </w:r>
          </w:p>
          <w:p w:rsidR="00000000" w:rsidDel="00000000" w:rsidP="00000000" w:rsidRDefault="00000000" w:rsidRPr="00000000" w14:paraId="00000042">
            <w:pPr>
              <w:numPr>
                <w:ilvl w:val="1"/>
                <w:numId w:val="1"/>
              </w:numPr>
              <w:spacing w:after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UFS Alternates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CCRC Nominees to send to CUNY Central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CWP&amp;B At Large Faculty members election </w:t>
            </w:r>
          </w:p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Garamond" w:cs="Garamond" w:eastAsia="Garamond" w:hAnsi="Garamon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Garamond" w:cs="Garamond" w:eastAsia="Garamond" w:hAnsi="Garamon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STUDENTS BEEN REGULAR, PARTICIPATING MEMBERS OF YOUR COMMITTEE?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Garamond" w:cs="Garamond" w:eastAsia="Garamond" w:hAnsi="Garamon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0" w:line="240" w:lineRule="auto"/>
        <w:rPr>
          <w:rFonts w:ascii="Garamond" w:cs="Garamond" w:eastAsia="Garamond" w:hAnsi="Garamond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Garamond" w:cs="Garamond" w:eastAsia="Garamond" w:hAnsi="Garamond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Garamond" w:cs="Garamond" w:eastAsia="Garamond" w:hAnsi="Garamond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Garamond" w:cs="Garamond" w:eastAsia="Garamond" w:hAnsi="Garamond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vertAlign w:val="baseline"/>
          <w:rtl w:val="0"/>
        </w:rPr>
        <w:t xml:space="preserve">Attach any additional information or concerns you may have to this form and send it by </w:t>
      </w:r>
      <w:r w:rsidDel="00000000" w:rsidR="00000000" w:rsidRPr="00000000">
        <w:rPr>
          <w:rFonts w:ascii="Garamond" w:cs="Garamond" w:eastAsia="Garamond" w:hAnsi="Garamond"/>
          <w:b w:val="1"/>
          <w:i w:val="1"/>
          <w:color w:val="ff0000"/>
          <w:sz w:val="24"/>
          <w:szCs w:val="24"/>
          <w:vertAlign w:val="baseline"/>
          <w:rtl w:val="0"/>
        </w:rPr>
        <w:t xml:space="preserve">May 17, 2021</w:t>
      </w: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vertAlign w:val="baseline"/>
          <w:rtl w:val="0"/>
        </w:rPr>
        <w:t xml:space="preserve"> 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Professor Tram Nguyen, Chair of Committee on Committees, as well as Professor Ernest Ialongo, Chair of Hostos College Senate.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Garamond" w:cs="Garamond" w:eastAsia="Garamond" w:hAnsi="Garamond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vertAlign w:val="baseline"/>
          <w:rtl w:val="0"/>
        </w:rPr>
        <w:t xml:space="preserve">E-mail addresses: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Garamond" w:cs="Garamond" w:eastAsia="Garamond" w:hAnsi="Garamond"/>
          <w:b w:val="0"/>
          <w:sz w:val="24"/>
          <w:szCs w:val="24"/>
          <w:vertAlign w:val="baseline"/>
        </w:rPr>
      </w:pPr>
      <w:hyperlink r:id="rId6">
        <w:r w:rsidDel="00000000" w:rsidR="00000000" w:rsidRPr="00000000">
          <w:rPr>
            <w:rFonts w:ascii="Garamond" w:cs="Garamond" w:eastAsia="Garamond" w:hAnsi="Garamond"/>
            <w:b w:val="1"/>
            <w:color w:val="0000ff"/>
            <w:sz w:val="24"/>
            <w:szCs w:val="24"/>
            <w:u w:val="single"/>
            <w:vertAlign w:val="baseline"/>
            <w:rtl w:val="0"/>
          </w:rPr>
          <w:t xml:space="preserve">trnguyen@hostos.cuny.edu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Garamond" w:cs="Garamond" w:eastAsia="Garamond" w:hAnsi="Garamond"/>
          <w:b w:val="0"/>
          <w:sz w:val="24"/>
          <w:szCs w:val="24"/>
          <w:vertAlign w:val="baseline"/>
        </w:rPr>
      </w:pPr>
      <w:hyperlink r:id="rId7">
        <w:r w:rsidDel="00000000" w:rsidR="00000000" w:rsidRPr="00000000">
          <w:rPr>
            <w:rFonts w:ascii="Garamond" w:cs="Garamond" w:eastAsia="Garamond" w:hAnsi="Garamond"/>
            <w:b w:val="1"/>
            <w:color w:val="0000ff"/>
            <w:sz w:val="24"/>
            <w:szCs w:val="24"/>
            <w:u w:val="single"/>
            <w:vertAlign w:val="baseline"/>
            <w:rtl w:val="0"/>
          </w:rPr>
          <w:t xml:space="preserve">eialongo@hostos.cuny.edu</w:t>
        </w:r>
      </w:hyperlink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="240" w:lineRule="auto"/>
    </w:pPr>
    <w:rPr>
      <w:rFonts w:ascii="Cambria" w:cs="Cambria" w:eastAsia="Cambria" w:hAnsi="Cambria"/>
      <w:color w:val="17365d"/>
      <w:sz w:val="52"/>
      <w:szCs w:val="5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rnguyen@hostos.cuny.edu" TargetMode="External"/><Relationship Id="rId7" Type="http://schemas.openxmlformats.org/officeDocument/2006/relationships/hyperlink" Target="mailto:eialongo@hostos.cuny.edu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