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B0386" w14:textId="570F17FD" w:rsidR="00AB3181" w:rsidRPr="00AB3181" w:rsidRDefault="00AB3181" w:rsidP="00AB3181">
      <w:bookmarkStart w:id="0" w:name="_GoBack"/>
      <w:bookmarkEnd w:id="0"/>
      <w:r w:rsidRPr="00AB3181">
        <w:rPr>
          <w:noProof/>
        </w:rPr>
        <w:drawing>
          <wp:inline distT="0" distB="0" distL="0" distR="0" wp14:anchorId="2E6F23E9" wp14:editId="78C160CE">
            <wp:extent cx="3810000" cy="762000"/>
            <wp:effectExtent l="0" t="0" r="0" b="0"/>
            <wp:docPr id="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304D7" w14:textId="77777777" w:rsidR="00AB3181" w:rsidRPr="00AB3181" w:rsidRDefault="00AB3181" w:rsidP="00AB3181">
      <w:pPr>
        <w:rPr>
          <w:b/>
        </w:rPr>
      </w:pPr>
    </w:p>
    <w:p w14:paraId="15AE3E6D" w14:textId="77777777" w:rsidR="00CE5D46" w:rsidRDefault="00CE5D46" w:rsidP="00CE5D46">
      <w:pPr>
        <w:rPr>
          <w:rFonts w:eastAsia="Calibri" w:cs="Times New Roman"/>
        </w:rPr>
      </w:pPr>
      <w:r>
        <w:rPr>
          <w:rFonts w:eastAsia="Calibri" w:cs="Times New Roman"/>
          <w:b/>
        </w:rPr>
        <w:t>Agenda items</w:t>
      </w:r>
      <w:r w:rsidRPr="00D71B7E">
        <w:rPr>
          <w:rFonts w:eastAsia="Calibri" w:cs="Times New Roman"/>
          <w:b/>
        </w:rPr>
        <w:t xml:space="preserve"> for the meeting of the Academic Standards Committee </w:t>
      </w:r>
      <w:r>
        <w:rPr>
          <w:rFonts w:eastAsia="Calibri" w:cs="Times New Roman"/>
          <w:b/>
        </w:rPr>
        <w:t xml:space="preserve">to be </w:t>
      </w:r>
      <w:r w:rsidRPr="00D71B7E">
        <w:rPr>
          <w:rFonts w:eastAsia="Calibri" w:cs="Times New Roman"/>
          <w:b/>
        </w:rPr>
        <w:t xml:space="preserve">held </w:t>
      </w:r>
      <w:r>
        <w:rPr>
          <w:rFonts w:eastAsia="Calibri" w:cs="Times New Roman"/>
          <w:b/>
        </w:rPr>
        <w:t>via digital conference</w:t>
      </w:r>
      <w:r w:rsidRPr="00D71B7E">
        <w:rPr>
          <w:rFonts w:eastAsia="Calibri" w:cs="Times New Roman"/>
          <w:b/>
        </w:rPr>
        <w:t xml:space="preserve"> on </w:t>
      </w:r>
      <w:r>
        <w:rPr>
          <w:rFonts w:eastAsia="Calibri" w:cs="Times New Roman"/>
          <w:b/>
        </w:rPr>
        <w:t>Monday</w:t>
      </w:r>
      <w:r w:rsidRPr="00D71B7E">
        <w:rPr>
          <w:rFonts w:eastAsia="Calibri" w:cs="Times New Roman"/>
          <w:b/>
        </w:rPr>
        <w:t xml:space="preserve">, </w:t>
      </w:r>
      <w:r>
        <w:rPr>
          <w:rFonts w:eastAsia="Calibri" w:cs="Times New Roman"/>
          <w:b/>
        </w:rPr>
        <w:t xml:space="preserve">May 23, 2020 at 1:00pm </w:t>
      </w:r>
      <w:r w:rsidRPr="00D71B7E">
        <w:rPr>
          <w:rFonts w:eastAsia="Calibri" w:cs="Times New Roman"/>
          <w:b/>
        </w:rPr>
        <w:t>with Prof. Clarence H</w:t>
      </w:r>
      <w:r>
        <w:rPr>
          <w:rFonts w:eastAsia="Calibri" w:cs="Times New Roman"/>
          <w:b/>
        </w:rPr>
        <w:t xml:space="preserve">. Robertson as chair and </w:t>
      </w:r>
      <w:r w:rsidRPr="00D71B7E">
        <w:rPr>
          <w:rFonts w:eastAsia="Calibri" w:cs="Times New Roman"/>
          <w:b/>
        </w:rPr>
        <w:t>recording secretary.  </w:t>
      </w:r>
      <w:r w:rsidRPr="00D71B7E">
        <w:rPr>
          <w:rFonts w:eastAsia="Calibri" w:cs="Times New Roman"/>
        </w:rPr>
        <w:t> </w:t>
      </w:r>
      <w:r>
        <w:rPr>
          <w:rFonts w:eastAsia="Calibri" w:cs="Times New Roman"/>
        </w:rPr>
        <w:t xml:space="preserve"> </w:t>
      </w:r>
    </w:p>
    <w:p w14:paraId="57785A5C" w14:textId="77777777" w:rsidR="00AB3181" w:rsidRPr="00AB3181" w:rsidRDefault="00AB3181" w:rsidP="00AB3181">
      <w:pPr>
        <w:rPr>
          <w:b/>
        </w:rPr>
      </w:pPr>
    </w:p>
    <w:p w14:paraId="3F2F4D52" w14:textId="77777777" w:rsidR="00AB3181" w:rsidRPr="00AB3181" w:rsidRDefault="00AB3181" w:rsidP="00AB3181">
      <w:pPr>
        <w:rPr>
          <w:b/>
        </w:rPr>
      </w:pPr>
      <w:r w:rsidRPr="00AB3181">
        <w:rPr>
          <w:b/>
        </w:rPr>
        <w:t>Present</w:t>
      </w:r>
    </w:p>
    <w:p w14:paraId="14B60AB9" w14:textId="77777777" w:rsidR="008F7919" w:rsidRDefault="008F7919" w:rsidP="00AB3181">
      <w:pPr>
        <w:numPr>
          <w:ilvl w:val="0"/>
          <w:numId w:val="4"/>
        </w:numPr>
        <w:rPr>
          <w:rFonts w:eastAsia="Calibri" w:cs="Times New Roman"/>
        </w:rPr>
      </w:pPr>
      <w:r w:rsidRPr="00D71B7E">
        <w:rPr>
          <w:rFonts w:eastAsia="Calibri" w:cs="Times New Roman"/>
        </w:rPr>
        <w:t xml:space="preserve">Cisco, Michael </w:t>
      </w:r>
      <w:r>
        <w:rPr>
          <w:rFonts w:eastAsia="Calibri" w:cs="Times New Roman"/>
        </w:rPr>
        <w:t>(</w:t>
      </w:r>
      <w:r w:rsidRPr="00D71B7E">
        <w:rPr>
          <w:rFonts w:eastAsia="Calibri" w:cs="Times New Roman"/>
        </w:rPr>
        <w:t>English</w:t>
      </w:r>
      <w:r>
        <w:rPr>
          <w:rFonts w:eastAsia="Calibri" w:cs="Times New Roman"/>
        </w:rPr>
        <w:t>)</w:t>
      </w:r>
    </w:p>
    <w:p w14:paraId="26C61D12" w14:textId="77777777" w:rsidR="008F7919" w:rsidRPr="00AB3181" w:rsidRDefault="008F7919" w:rsidP="00AB3181">
      <w:pPr>
        <w:numPr>
          <w:ilvl w:val="0"/>
          <w:numId w:val="4"/>
        </w:numPr>
        <w:rPr>
          <w:rFonts w:eastAsia="Calibri" w:cs="Times New Roman"/>
        </w:rPr>
      </w:pPr>
      <w:r>
        <w:rPr>
          <w:rFonts w:eastAsia="Calibri" w:cs="Times New Roman"/>
        </w:rPr>
        <w:t xml:space="preserve">Hubner, Andrew (English) </w:t>
      </w:r>
    </w:p>
    <w:p w14:paraId="1956086B" w14:textId="77777777" w:rsidR="008F7919" w:rsidRDefault="008F7919" w:rsidP="00DC5696">
      <w:pPr>
        <w:pStyle w:val="ListParagraph"/>
        <w:numPr>
          <w:ilvl w:val="0"/>
          <w:numId w:val="1"/>
        </w:numPr>
      </w:pPr>
      <w:r w:rsidRPr="00B80792">
        <w:t xml:space="preserve">King, Edward </w:t>
      </w:r>
      <w:r>
        <w:t>(</w:t>
      </w:r>
      <w:r w:rsidRPr="00B80792">
        <w:t>Allied Health Sciences</w:t>
      </w:r>
      <w:r>
        <w:t>)</w:t>
      </w:r>
    </w:p>
    <w:p w14:paraId="148DB249" w14:textId="77777777" w:rsidR="008F7919" w:rsidRDefault="008F7919" w:rsidP="00D818E4">
      <w:pPr>
        <w:numPr>
          <w:ilvl w:val="0"/>
          <w:numId w:val="1"/>
        </w:numPr>
      </w:pPr>
      <w:r w:rsidRPr="00AB3181">
        <w:t xml:space="preserve">Manukyan, Anna </w:t>
      </w:r>
      <w:r>
        <w:t>(</w:t>
      </w:r>
      <w:r w:rsidRPr="00AB3181">
        <w:t>Natural Sciences</w:t>
      </w:r>
      <w:r>
        <w:t>)</w:t>
      </w:r>
      <w:r w:rsidRPr="00AB3181">
        <w:t> </w:t>
      </w:r>
    </w:p>
    <w:p w14:paraId="43EDB536" w14:textId="77777777" w:rsidR="00CE5D46" w:rsidRDefault="008F7919" w:rsidP="00CE5D46">
      <w:pPr>
        <w:numPr>
          <w:ilvl w:val="0"/>
          <w:numId w:val="2"/>
        </w:numPr>
        <w:tabs>
          <w:tab w:val="num" w:pos="360"/>
        </w:tabs>
        <w:ind w:left="720"/>
      </w:pPr>
      <w:r w:rsidRPr="00AB3181">
        <w:t>Nieto-Wire, Clara</w:t>
      </w:r>
      <w:r>
        <w:t xml:space="preserve"> (</w:t>
      </w:r>
      <w:r w:rsidRPr="00AB3181">
        <w:t>Mathematics</w:t>
      </w:r>
      <w:r>
        <w:t>)</w:t>
      </w:r>
    </w:p>
    <w:p w14:paraId="5C9BC03E" w14:textId="7FB26712" w:rsidR="00CE5D46" w:rsidRPr="00AB3181" w:rsidRDefault="00CE5D46" w:rsidP="00CE5D46">
      <w:pPr>
        <w:numPr>
          <w:ilvl w:val="0"/>
          <w:numId w:val="2"/>
        </w:numPr>
        <w:tabs>
          <w:tab w:val="num" w:pos="360"/>
        </w:tabs>
        <w:ind w:left="720"/>
      </w:pPr>
      <w:r w:rsidRPr="00AB3181">
        <w:t>Ostrin, Zvi Natural Sciences </w:t>
      </w:r>
    </w:p>
    <w:p w14:paraId="4593C4FE" w14:textId="77777777" w:rsidR="008F7919" w:rsidRDefault="008F7919" w:rsidP="00AB3181">
      <w:pPr>
        <w:numPr>
          <w:ilvl w:val="0"/>
          <w:numId w:val="2"/>
        </w:numPr>
        <w:tabs>
          <w:tab w:val="num" w:pos="360"/>
        </w:tabs>
        <w:ind w:left="720"/>
      </w:pPr>
      <w:r w:rsidRPr="00AB3181">
        <w:t xml:space="preserve">Robertson, Clarence </w:t>
      </w:r>
      <w:r>
        <w:t>(</w:t>
      </w:r>
      <w:r w:rsidRPr="00AB3181">
        <w:t>English</w:t>
      </w:r>
      <w:r>
        <w:t>)</w:t>
      </w:r>
    </w:p>
    <w:p w14:paraId="50F91412" w14:textId="77777777" w:rsidR="00B80792" w:rsidRPr="00AB3181" w:rsidRDefault="00B80792" w:rsidP="00B80792"/>
    <w:p w14:paraId="7E83E188" w14:textId="77777777" w:rsidR="00AB3181" w:rsidRPr="00AB3181" w:rsidRDefault="00AB3181" w:rsidP="00AB3181">
      <w:pPr>
        <w:rPr>
          <w:b/>
        </w:rPr>
      </w:pPr>
      <w:r w:rsidRPr="00AB3181">
        <w:rPr>
          <w:b/>
        </w:rPr>
        <w:t>Regrets</w:t>
      </w:r>
    </w:p>
    <w:p w14:paraId="0AF2DC28" w14:textId="3D5782A3" w:rsidR="00992F90" w:rsidRPr="00380C5E" w:rsidRDefault="00992F90" w:rsidP="00992F90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Morales-Delburn, Cynthia (Office of the </w:t>
      </w:r>
      <w:r w:rsidR="00DD1184">
        <w:t>Registrar</w:t>
      </w:r>
      <w:r>
        <w:t xml:space="preserve">) </w:t>
      </w:r>
    </w:p>
    <w:p w14:paraId="24702D4C" w14:textId="4E8D5B32" w:rsidR="008F7919" w:rsidRDefault="00CE5D46" w:rsidP="00CE5D46">
      <w:pPr>
        <w:numPr>
          <w:ilvl w:val="0"/>
          <w:numId w:val="1"/>
        </w:numPr>
      </w:pPr>
      <w:r w:rsidRPr="00AB3181">
        <w:t xml:space="preserve">Rayman, Salem </w:t>
      </w:r>
      <w:r>
        <w:t>(</w:t>
      </w:r>
      <w:r w:rsidRPr="00AB3181">
        <w:t>Allied Health Sciences</w:t>
      </w:r>
      <w:r>
        <w:t>)</w:t>
      </w:r>
      <w:r w:rsidRPr="00AB3181">
        <w:t> </w:t>
      </w:r>
    </w:p>
    <w:p w14:paraId="238F866F" w14:textId="77777777" w:rsidR="00E53B57" w:rsidRDefault="00E53B57" w:rsidP="00AB3181">
      <w:pPr>
        <w:rPr>
          <w:b/>
        </w:rPr>
      </w:pPr>
    </w:p>
    <w:p w14:paraId="1592C712" w14:textId="77777777" w:rsidR="008F7919" w:rsidRPr="00AB3181" w:rsidRDefault="008F7919" w:rsidP="00AB3181">
      <w:pPr>
        <w:rPr>
          <w:b/>
        </w:rPr>
      </w:pPr>
    </w:p>
    <w:p w14:paraId="3AEBA806" w14:textId="77777777" w:rsidR="00AB3181" w:rsidRDefault="00AB3181" w:rsidP="00AB3181">
      <w:pPr>
        <w:rPr>
          <w:b/>
        </w:rPr>
      </w:pPr>
      <w:r w:rsidRPr="00AB3181">
        <w:rPr>
          <w:b/>
        </w:rPr>
        <w:t>Grade appeals and complaints</w:t>
      </w:r>
    </w:p>
    <w:p w14:paraId="456CEBFE" w14:textId="77777777" w:rsidR="00AB3710" w:rsidRPr="009E2E8B" w:rsidRDefault="00AB3710" w:rsidP="00AB3710">
      <w:pPr>
        <w:pStyle w:val="ListParagraph"/>
        <w:numPr>
          <w:ilvl w:val="0"/>
          <w:numId w:val="8"/>
        </w:numPr>
        <w:spacing w:after="160" w:line="259" w:lineRule="auto"/>
        <w:rPr>
          <w:rFonts w:cs="Times New Roman"/>
        </w:rPr>
      </w:pPr>
      <w:r w:rsidRPr="009E2E8B">
        <w:rPr>
          <w:rFonts w:cs="Times New Roman"/>
        </w:rPr>
        <w:t>Approval of the agenda</w:t>
      </w:r>
    </w:p>
    <w:p w14:paraId="529CD2D3" w14:textId="1FAD347D" w:rsidR="00AB3181" w:rsidRPr="00AB3710" w:rsidRDefault="00AB3710" w:rsidP="00AB3181">
      <w:pPr>
        <w:pStyle w:val="ListParagraph"/>
        <w:numPr>
          <w:ilvl w:val="0"/>
          <w:numId w:val="8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 xml:space="preserve">General discussion of the role of the Academic Standards Committee in facing the challenges presented by the Covid-19 Pandemic. </w:t>
      </w:r>
    </w:p>
    <w:p w14:paraId="6550CF61" w14:textId="77777777" w:rsidR="00AB3181" w:rsidRPr="00AB3181" w:rsidRDefault="00AB3181" w:rsidP="00AB3181">
      <w:pPr>
        <w:rPr>
          <w:b/>
        </w:rPr>
      </w:pPr>
      <w:r w:rsidRPr="00AB3181">
        <w:rPr>
          <w:b/>
        </w:rPr>
        <w:t>Other Business</w:t>
      </w:r>
    </w:p>
    <w:p w14:paraId="68309733" w14:textId="1AD1002A" w:rsidR="00B80792" w:rsidRPr="00E7524C" w:rsidRDefault="00EE35CB" w:rsidP="002D4700">
      <w:pPr>
        <w:pStyle w:val="ListParagraph"/>
        <w:numPr>
          <w:ilvl w:val="0"/>
          <w:numId w:val="6"/>
        </w:numPr>
      </w:pPr>
      <w:r>
        <w:rPr>
          <w:rFonts w:cs="Times New Roman"/>
        </w:rPr>
        <w:t>No other actions were taken.</w:t>
      </w:r>
    </w:p>
    <w:p w14:paraId="2B256D00" w14:textId="77777777" w:rsidR="00E7524C" w:rsidRDefault="00E7524C" w:rsidP="00E7524C"/>
    <w:sectPr w:rsidR="00E75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2CDE"/>
    <w:multiLevelType w:val="multilevel"/>
    <w:tmpl w:val="199E4C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701784"/>
    <w:multiLevelType w:val="hybridMultilevel"/>
    <w:tmpl w:val="3C7CF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A29CE"/>
    <w:multiLevelType w:val="multilevel"/>
    <w:tmpl w:val="E3C6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C73D8C"/>
    <w:multiLevelType w:val="hybridMultilevel"/>
    <w:tmpl w:val="C2B09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F5BC8"/>
    <w:multiLevelType w:val="multilevel"/>
    <w:tmpl w:val="A0FA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EC6E2B"/>
    <w:multiLevelType w:val="hybridMultilevel"/>
    <w:tmpl w:val="656C5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47857"/>
    <w:multiLevelType w:val="hybridMultilevel"/>
    <w:tmpl w:val="F552E6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9E83146"/>
    <w:multiLevelType w:val="hybridMultilevel"/>
    <w:tmpl w:val="9C340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607D92"/>
    <w:multiLevelType w:val="hybridMultilevel"/>
    <w:tmpl w:val="43D6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181"/>
    <w:rsid w:val="000C693E"/>
    <w:rsid w:val="001153E9"/>
    <w:rsid w:val="00173A1D"/>
    <w:rsid w:val="002D4700"/>
    <w:rsid w:val="0036024B"/>
    <w:rsid w:val="003917B6"/>
    <w:rsid w:val="0049288D"/>
    <w:rsid w:val="00573A0B"/>
    <w:rsid w:val="00674CFE"/>
    <w:rsid w:val="006761FB"/>
    <w:rsid w:val="00687B83"/>
    <w:rsid w:val="006E753F"/>
    <w:rsid w:val="007639A9"/>
    <w:rsid w:val="00843686"/>
    <w:rsid w:val="008E585C"/>
    <w:rsid w:val="008F7919"/>
    <w:rsid w:val="009228C8"/>
    <w:rsid w:val="00950E6F"/>
    <w:rsid w:val="00992F90"/>
    <w:rsid w:val="009B4BCE"/>
    <w:rsid w:val="00A213CB"/>
    <w:rsid w:val="00A85038"/>
    <w:rsid w:val="00AB3181"/>
    <w:rsid w:val="00AB3710"/>
    <w:rsid w:val="00AD3AFE"/>
    <w:rsid w:val="00B80792"/>
    <w:rsid w:val="00CB3EC5"/>
    <w:rsid w:val="00CE5D46"/>
    <w:rsid w:val="00D22854"/>
    <w:rsid w:val="00D229C2"/>
    <w:rsid w:val="00D65E39"/>
    <w:rsid w:val="00D769B0"/>
    <w:rsid w:val="00D81221"/>
    <w:rsid w:val="00D818E4"/>
    <w:rsid w:val="00DC5696"/>
    <w:rsid w:val="00DC7C32"/>
    <w:rsid w:val="00DD1184"/>
    <w:rsid w:val="00E406AB"/>
    <w:rsid w:val="00E53B57"/>
    <w:rsid w:val="00E7524C"/>
    <w:rsid w:val="00EE35CB"/>
    <w:rsid w:val="00F04D9F"/>
    <w:rsid w:val="00FC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83558"/>
  <w15:chartTrackingRefBased/>
  <w15:docId w15:val="{B6791110-29A5-4FBC-ACF4-D49AC54E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CLARENCE</dc:creator>
  <cp:keywords/>
  <dc:description/>
  <cp:lastModifiedBy>Clarence Robertson</cp:lastModifiedBy>
  <cp:revision>24</cp:revision>
  <cp:lastPrinted>2019-12-09T18:11:00Z</cp:lastPrinted>
  <dcterms:created xsi:type="dcterms:W3CDTF">2019-10-15T15:33:00Z</dcterms:created>
  <dcterms:modified xsi:type="dcterms:W3CDTF">2020-12-11T19:18:00Z</dcterms:modified>
</cp:coreProperties>
</file>