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0386" w14:textId="570F17FD" w:rsidR="00AB3181" w:rsidRPr="00AB3181" w:rsidRDefault="00AB3181" w:rsidP="00AB3181">
      <w:r w:rsidRPr="00AB3181">
        <w:rPr>
          <w:noProof/>
        </w:rPr>
        <w:drawing>
          <wp:inline distT="0" distB="0" distL="0" distR="0" wp14:anchorId="2E6F23E9" wp14:editId="78C160CE">
            <wp:extent cx="3810000" cy="76200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04D7" w14:textId="77777777" w:rsidR="00AB3181" w:rsidRPr="00AB3181" w:rsidRDefault="00AB3181" w:rsidP="00AB3181">
      <w:pPr>
        <w:rPr>
          <w:b/>
        </w:rPr>
      </w:pPr>
    </w:p>
    <w:p w14:paraId="42A387C0" w14:textId="604E91BD" w:rsidR="00FA1BAB" w:rsidRDefault="00972C6A" w:rsidP="00FA1BAB">
      <w:pPr>
        <w:rPr>
          <w:rFonts w:eastAsia="Calibri" w:cs="Times New Roman"/>
        </w:rPr>
      </w:pPr>
      <w:r>
        <w:rPr>
          <w:rFonts w:eastAsia="Calibri" w:cs="Times New Roman"/>
          <w:b/>
        </w:rPr>
        <w:t xml:space="preserve">Minutes </w:t>
      </w:r>
      <w:r w:rsidR="00444598">
        <w:rPr>
          <w:rFonts w:eastAsia="Calibri" w:cs="Times New Roman"/>
          <w:b/>
        </w:rPr>
        <w:t>of the</w:t>
      </w:r>
      <w:r w:rsidR="00FA1BAB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meeting of</w:t>
      </w:r>
      <w:r w:rsidR="00FA1BAB">
        <w:rPr>
          <w:rFonts w:eastAsia="Calibri" w:cs="Times New Roman"/>
          <w:b/>
        </w:rPr>
        <w:t xml:space="preserve"> </w:t>
      </w:r>
      <w:r w:rsidR="00FA1BAB" w:rsidRPr="00D71B7E">
        <w:rPr>
          <w:rFonts w:eastAsia="Calibri" w:cs="Times New Roman"/>
          <w:b/>
        </w:rPr>
        <w:t>th</w:t>
      </w:r>
      <w:r w:rsidR="00FA1BAB">
        <w:rPr>
          <w:rFonts w:eastAsia="Calibri" w:cs="Times New Roman"/>
          <w:b/>
        </w:rPr>
        <w:t xml:space="preserve">e </w:t>
      </w:r>
      <w:r w:rsidR="00FA1BAB" w:rsidRPr="00D71B7E">
        <w:rPr>
          <w:rFonts w:eastAsia="Calibri" w:cs="Times New Roman"/>
          <w:b/>
        </w:rPr>
        <w:t>Academic Standards Committee</w:t>
      </w:r>
      <w:r w:rsidR="00FA1BAB">
        <w:rPr>
          <w:rFonts w:eastAsia="Calibri" w:cs="Times New Roman"/>
          <w:b/>
        </w:rPr>
        <w:t xml:space="preserve"> </w:t>
      </w:r>
      <w:r w:rsidR="00FA1BAB" w:rsidRPr="00D71B7E">
        <w:rPr>
          <w:rFonts w:eastAsia="Calibri" w:cs="Times New Roman"/>
          <w:b/>
        </w:rPr>
        <w:t xml:space="preserve">held </w:t>
      </w:r>
      <w:r w:rsidR="00FA1BAB">
        <w:rPr>
          <w:rFonts w:eastAsia="Calibri" w:cs="Times New Roman"/>
          <w:b/>
        </w:rPr>
        <w:t xml:space="preserve">via </w:t>
      </w:r>
      <w:r w:rsidR="004640BD">
        <w:rPr>
          <w:rFonts w:eastAsia="Calibri" w:cs="Times New Roman"/>
          <w:b/>
        </w:rPr>
        <w:t>digital conference</w:t>
      </w:r>
      <w:r w:rsidR="006B6EAF">
        <w:rPr>
          <w:rFonts w:eastAsia="Calibri" w:cs="Times New Roman"/>
          <w:b/>
        </w:rPr>
        <w:t xml:space="preserve"> </w:t>
      </w:r>
      <w:r w:rsidR="00FA1BAB">
        <w:rPr>
          <w:rFonts w:eastAsia="Calibri" w:cs="Times New Roman"/>
          <w:b/>
        </w:rPr>
        <w:t>on</w:t>
      </w:r>
      <w:r w:rsidR="00FA1BAB" w:rsidRPr="00D71B7E">
        <w:rPr>
          <w:rFonts w:eastAsia="Calibri" w:cs="Times New Roman"/>
          <w:b/>
        </w:rPr>
        <w:t xml:space="preserve"> </w:t>
      </w:r>
      <w:r w:rsidR="00265D7D">
        <w:rPr>
          <w:rFonts w:eastAsia="Calibri" w:cs="Times New Roman"/>
          <w:b/>
        </w:rPr>
        <w:t>Tuesday</w:t>
      </w:r>
      <w:r w:rsidR="00FA1BAB" w:rsidRPr="00D71B7E">
        <w:rPr>
          <w:rFonts w:eastAsia="Calibri" w:cs="Times New Roman"/>
          <w:b/>
        </w:rPr>
        <w:t xml:space="preserve">, </w:t>
      </w:r>
      <w:r w:rsidR="00265D7D">
        <w:rPr>
          <w:rFonts w:eastAsia="Calibri" w:cs="Times New Roman"/>
          <w:b/>
        </w:rPr>
        <w:t xml:space="preserve">April </w:t>
      </w:r>
      <w:r w:rsidR="001478B7">
        <w:rPr>
          <w:rFonts w:eastAsia="Calibri" w:cs="Times New Roman"/>
          <w:b/>
        </w:rPr>
        <w:t>1</w:t>
      </w:r>
      <w:r>
        <w:rPr>
          <w:rFonts w:eastAsia="Calibri" w:cs="Times New Roman"/>
          <w:b/>
        </w:rPr>
        <w:t>3</w:t>
      </w:r>
      <w:r w:rsidR="00A97115">
        <w:rPr>
          <w:rFonts w:eastAsia="Calibri" w:cs="Times New Roman"/>
          <w:b/>
        </w:rPr>
        <w:t>,</w:t>
      </w:r>
      <w:r w:rsidR="006B6EAF">
        <w:rPr>
          <w:rFonts w:eastAsia="Calibri" w:cs="Times New Roman"/>
          <w:b/>
        </w:rPr>
        <w:t xml:space="preserve"> </w:t>
      </w:r>
      <w:r w:rsidR="00FA1BAB">
        <w:rPr>
          <w:rFonts w:eastAsia="Calibri" w:cs="Times New Roman"/>
          <w:b/>
        </w:rPr>
        <w:t>202</w:t>
      </w:r>
      <w:r w:rsidR="001478B7">
        <w:rPr>
          <w:rFonts w:eastAsia="Calibri" w:cs="Times New Roman"/>
          <w:b/>
        </w:rPr>
        <w:t>1</w:t>
      </w:r>
      <w:r w:rsidR="00FA1BAB">
        <w:rPr>
          <w:rFonts w:eastAsia="Calibri" w:cs="Times New Roman"/>
          <w:b/>
        </w:rPr>
        <w:t xml:space="preserve"> </w:t>
      </w:r>
      <w:r w:rsidR="00A97115">
        <w:rPr>
          <w:rFonts w:eastAsia="Calibri" w:cs="Times New Roman"/>
          <w:b/>
        </w:rPr>
        <w:t xml:space="preserve">at 1:00pm </w:t>
      </w:r>
      <w:r w:rsidR="00D77C0A">
        <w:rPr>
          <w:rFonts w:eastAsia="Calibri" w:cs="Times New Roman"/>
          <w:b/>
        </w:rPr>
        <w:t xml:space="preserve">due to restrictions imposed </w:t>
      </w:r>
      <w:r w:rsidR="00324888">
        <w:rPr>
          <w:rFonts w:eastAsia="Calibri" w:cs="Times New Roman"/>
          <w:b/>
        </w:rPr>
        <w:t xml:space="preserve">by </w:t>
      </w:r>
      <w:r w:rsidR="00D77C0A">
        <w:rPr>
          <w:rFonts w:eastAsia="Calibri" w:cs="Times New Roman"/>
          <w:b/>
        </w:rPr>
        <w:t xml:space="preserve">the Covid-19 </w:t>
      </w:r>
      <w:r w:rsidR="00FA1BAB" w:rsidRPr="00D71B7E">
        <w:rPr>
          <w:rFonts w:eastAsia="Calibri" w:cs="Times New Roman"/>
          <w:b/>
        </w:rPr>
        <w:t>with Prof. Clarence H</w:t>
      </w:r>
      <w:r w:rsidR="00FA1BAB">
        <w:rPr>
          <w:rFonts w:eastAsia="Calibri" w:cs="Times New Roman"/>
          <w:b/>
        </w:rPr>
        <w:t xml:space="preserve">. Robertson as chair and </w:t>
      </w:r>
      <w:r w:rsidR="00FA1BAB" w:rsidRPr="00D71B7E">
        <w:rPr>
          <w:rFonts w:eastAsia="Calibri" w:cs="Times New Roman"/>
          <w:b/>
        </w:rPr>
        <w:t>recording secretary.  </w:t>
      </w:r>
      <w:r w:rsidR="00FA1BAB" w:rsidRPr="00D71B7E">
        <w:rPr>
          <w:rFonts w:eastAsia="Calibri" w:cs="Times New Roman"/>
        </w:rPr>
        <w:t> </w:t>
      </w:r>
      <w:r w:rsidR="00FA1BAB">
        <w:rPr>
          <w:rFonts w:eastAsia="Calibri" w:cs="Times New Roman"/>
        </w:rPr>
        <w:t xml:space="preserve"> </w:t>
      </w:r>
    </w:p>
    <w:p w14:paraId="57785A5C" w14:textId="77777777" w:rsidR="00AB3181" w:rsidRPr="00AB3181" w:rsidRDefault="00AB3181" w:rsidP="00AB3181">
      <w:pPr>
        <w:rPr>
          <w:b/>
        </w:rPr>
      </w:pPr>
    </w:p>
    <w:p w14:paraId="3F2F4D52" w14:textId="485165BD" w:rsidR="00AB3181" w:rsidRPr="00AB3181" w:rsidRDefault="00571DE6" w:rsidP="00AB3181">
      <w:pPr>
        <w:rPr>
          <w:b/>
        </w:rPr>
      </w:pPr>
      <w:r>
        <w:rPr>
          <w:b/>
        </w:rPr>
        <w:t>Present</w:t>
      </w:r>
    </w:p>
    <w:p w14:paraId="148DB249" w14:textId="50FE2A11" w:rsidR="008F7919" w:rsidRPr="00E54CEC" w:rsidRDefault="008F7919" w:rsidP="00E54CEC">
      <w:pPr>
        <w:numPr>
          <w:ilvl w:val="0"/>
          <w:numId w:val="4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Hubner, Andrew (English) </w:t>
      </w:r>
    </w:p>
    <w:p w14:paraId="200F0CEE" w14:textId="4DBA16FC" w:rsidR="001478B7" w:rsidRPr="001478B7" w:rsidRDefault="001478B7" w:rsidP="001478B7">
      <w:pPr>
        <w:pStyle w:val="ListParagraph"/>
        <w:numPr>
          <w:ilvl w:val="0"/>
          <w:numId w:val="1"/>
        </w:numPr>
        <w:rPr>
          <w:b/>
          <w:bCs/>
        </w:rPr>
      </w:pPr>
      <w:r>
        <w:t>Morales-</w:t>
      </w:r>
      <w:proofErr w:type="spellStart"/>
      <w:r>
        <w:t>Delb</w:t>
      </w:r>
      <w:r w:rsidR="00203436">
        <w:t>ru</w:t>
      </w:r>
      <w:r>
        <w:t>n</w:t>
      </w:r>
      <w:proofErr w:type="spellEnd"/>
      <w:r>
        <w:t xml:space="preserve">, Cynthia (Office of the </w:t>
      </w:r>
      <w:r w:rsidR="00D056D1">
        <w:t>Registrar</w:t>
      </w:r>
      <w:r>
        <w:t xml:space="preserve">) </w:t>
      </w:r>
    </w:p>
    <w:p w14:paraId="5C9BC03E" w14:textId="01858083" w:rsidR="00CE5D46" w:rsidRDefault="00CE5D46" w:rsidP="00CE5D46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Ostrin, Zvi </w:t>
      </w:r>
      <w:r w:rsidR="00BF5051">
        <w:t>(</w:t>
      </w:r>
      <w:r w:rsidRPr="00AB3181">
        <w:t>Natural Sciences</w:t>
      </w:r>
      <w:r w:rsidR="00BF5051">
        <w:t>)</w:t>
      </w:r>
      <w:r w:rsidRPr="00AB3181">
        <w:t> </w:t>
      </w:r>
    </w:p>
    <w:p w14:paraId="57589633" w14:textId="7AB668AF" w:rsidR="008B502A" w:rsidRPr="00AB3181" w:rsidRDefault="008B502A" w:rsidP="00CE5D46">
      <w:pPr>
        <w:numPr>
          <w:ilvl w:val="0"/>
          <w:numId w:val="2"/>
        </w:numPr>
        <w:tabs>
          <w:tab w:val="num" w:pos="360"/>
        </w:tabs>
        <w:ind w:left="720"/>
      </w:pPr>
      <w:r>
        <w:t>Porter, Eliz</w:t>
      </w:r>
      <w:r w:rsidR="00AE0932">
        <w:t>a</w:t>
      </w:r>
      <w:r>
        <w:t>beth (English)</w:t>
      </w:r>
    </w:p>
    <w:p w14:paraId="238F866F" w14:textId="63585CA7" w:rsidR="00E53B57" w:rsidRDefault="00BF5051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Rayman, Salem </w:t>
      </w:r>
      <w:r>
        <w:t>(</w:t>
      </w:r>
      <w:r w:rsidRPr="00AB3181">
        <w:t>Allied Health Sciences</w:t>
      </w:r>
      <w:r>
        <w:t>)</w:t>
      </w:r>
      <w:r w:rsidRPr="00AB3181">
        <w:t> </w:t>
      </w:r>
    </w:p>
    <w:p w14:paraId="77FEA26E" w14:textId="7EAA4779" w:rsidR="00E25131" w:rsidRDefault="00E25131" w:rsidP="00E2513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Robertson, Clarence </w:t>
      </w:r>
      <w:r>
        <w:t>(</w:t>
      </w:r>
      <w:r w:rsidRPr="00AB3181">
        <w:t>English</w:t>
      </w:r>
      <w:r>
        <w:t>)</w:t>
      </w:r>
    </w:p>
    <w:p w14:paraId="6584F45A" w14:textId="4D48CD9E" w:rsidR="00E25131" w:rsidRDefault="00E25131" w:rsidP="00E25131">
      <w:pPr>
        <w:numPr>
          <w:ilvl w:val="0"/>
          <w:numId w:val="2"/>
        </w:numPr>
        <w:tabs>
          <w:tab w:val="num" w:pos="360"/>
        </w:tabs>
        <w:ind w:left="720"/>
      </w:pPr>
      <w:r>
        <w:t>Rodberg</w:t>
      </w:r>
      <w:r w:rsidR="00BB7143">
        <w:t>, Sara</w:t>
      </w:r>
      <w:r w:rsidR="007F66E4">
        <w:t xml:space="preserve"> (ASAP)</w:t>
      </w:r>
    </w:p>
    <w:p w14:paraId="49E5722B" w14:textId="0259AC9F" w:rsidR="00380C5E" w:rsidRDefault="00380C5E" w:rsidP="00380C5E"/>
    <w:p w14:paraId="454010CD" w14:textId="643B133A" w:rsidR="00380C5E" w:rsidRDefault="00380C5E" w:rsidP="00380C5E">
      <w:pPr>
        <w:rPr>
          <w:b/>
          <w:bCs/>
        </w:rPr>
      </w:pPr>
      <w:r>
        <w:rPr>
          <w:b/>
          <w:bCs/>
        </w:rPr>
        <w:t>Regrets</w:t>
      </w:r>
    </w:p>
    <w:p w14:paraId="33FED92B" w14:textId="77777777" w:rsidR="00E54CEC" w:rsidRDefault="00E54CEC" w:rsidP="00E54CEC">
      <w:pPr>
        <w:pStyle w:val="ListParagraph"/>
        <w:numPr>
          <w:ilvl w:val="0"/>
          <w:numId w:val="10"/>
        </w:numPr>
      </w:pPr>
      <w:r w:rsidRPr="00B80792">
        <w:t xml:space="preserve">King, Edward </w:t>
      </w:r>
      <w:r>
        <w:t>(</w:t>
      </w:r>
      <w:r w:rsidRPr="00B80792">
        <w:t>Allied Health Sciences</w:t>
      </w:r>
      <w:r>
        <w:t>)</w:t>
      </w:r>
    </w:p>
    <w:p w14:paraId="728D8340" w14:textId="753ED6AE" w:rsidR="001478B7" w:rsidRPr="00E54CEC" w:rsidRDefault="001478B7" w:rsidP="00380C5E">
      <w:pPr>
        <w:pStyle w:val="ListParagraph"/>
        <w:numPr>
          <w:ilvl w:val="0"/>
          <w:numId w:val="10"/>
        </w:numPr>
        <w:rPr>
          <w:b/>
          <w:bCs/>
        </w:rPr>
      </w:pPr>
      <w:r w:rsidRPr="00AB3181">
        <w:t xml:space="preserve">Manukyan, Anna </w:t>
      </w:r>
      <w:r>
        <w:t>(</w:t>
      </w:r>
      <w:r w:rsidRPr="00AB3181">
        <w:t>Natural Sciences</w:t>
      </w:r>
      <w:r w:rsidR="00E54CEC">
        <w:t>)</w:t>
      </w:r>
      <w:r>
        <w:t xml:space="preserve"> </w:t>
      </w:r>
    </w:p>
    <w:p w14:paraId="06BEC833" w14:textId="45BC069D" w:rsidR="00E54CEC" w:rsidRPr="00E54CEC" w:rsidRDefault="00E54CEC" w:rsidP="00E54CEC">
      <w:pPr>
        <w:numPr>
          <w:ilvl w:val="0"/>
          <w:numId w:val="10"/>
        </w:numPr>
      </w:pPr>
      <w:r w:rsidRPr="00AB3181">
        <w:t>Nieto-Wire, Clara</w:t>
      </w:r>
      <w:r>
        <w:t xml:space="preserve"> (</w:t>
      </w:r>
      <w:r w:rsidRPr="00AB3181">
        <w:t>Mathematics</w:t>
      </w:r>
      <w:r>
        <w:t>)</w:t>
      </w:r>
    </w:p>
    <w:p w14:paraId="7B4CACD5" w14:textId="77777777" w:rsidR="00F4404F" w:rsidRPr="00F4404F" w:rsidRDefault="00F4404F" w:rsidP="00F4404F">
      <w:pPr>
        <w:rPr>
          <w:b/>
          <w:bCs/>
        </w:rPr>
      </w:pPr>
    </w:p>
    <w:p w14:paraId="1592C712" w14:textId="462040AC" w:rsidR="008F7919" w:rsidRDefault="00265D7D" w:rsidP="00AB3181">
      <w:pPr>
        <w:rPr>
          <w:b/>
        </w:rPr>
      </w:pPr>
      <w:r>
        <w:rPr>
          <w:b/>
        </w:rPr>
        <w:t xml:space="preserve">Absent </w:t>
      </w:r>
    </w:p>
    <w:p w14:paraId="5FED1228" w14:textId="58A2C394" w:rsidR="001478B7" w:rsidRDefault="00265D7D" w:rsidP="00E54CEC">
      <w:pPr>
        <w:numPr>
          <w:ilvl w:val="0"/>
          <w:numId w:val="4"/>
        </w:numPr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Anaam</w:t>
      </w:r>
      <w:proofErr w:type="spellEnd"/>
      <w:r>
        <w:rPr>
          <w:rFonts w:eastAsia="Calibri" w:cs="Times New Roman"/>
        </w:rPr>
        <w:t>, Hatem (SGA)</w:t>
      </w:r>
    </w:p>
    <w:p w14:paraId="69FCE2B8" w14:textId="240042C4" w:rsidR="00E54CEC" w:rsidRPr="008D520A" w:rsidRDefault="00E54CEC" w:rsidP="00E54CEC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Perez, </w:t>
      </w:r>
      <w:proofErr w:type="spellStart"/>
      <w:r>
        <w:t>Lusle</w:t>
      </w:r>
      <w:r w:rsidR="00D056D1">
        <w:t>i</w:t>
      </w:r>
      <w:r>
        <w:t>dy</w:t>
      </w:r>
      <w:proofErr w:type="spellEnd"/>
      <w:r>
        <w:t xml:space="preserve"> (SGA)</w:t>
      </w:r>
    </w:p>
    <w:p w14:paraId="21F24B37" w14:textId="4E689963" w:rsidR="00325AEB" w:rsidRDefault="00325AEB" w:rsidP="00325AEB">
      <w:pPr>
        <w:rPr>
          <w:rFonts w:cs="Times New Roman"/>
          <w:color w:val="212121"/>
          <w:sz w:val="24"/>
          <w:szCs w:val="24"/>
        </w:rPr>
      </w:pPr>
    </w:p>
    <w:p w14:paraId="1DD143B8" w14:textId="6FB0B9BA" w:rsidR="00325AEB" w:rsidRPr="00325AEB" w:rsidRDefault="00325AEB" w:rsidP="00325AEB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Voting Outcomes</w:t>
      </w:r>
    </w:p>
    <w:p w14:paraId="6C2D7D8F" w14:textId="53F10FF5" w:rsidR="007865BD" w:rsidRPr="007865BD" w:rsidRDefault="007865BD" w:rsidP="007F66E4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>The</w:t>
      </w:r>
      <w:r w:rsidR="00972C6A">
        <w:rPr>
          <w:rFonts w:cs="Times New Roman"/>
          <w:color w:val="212121"/>
          <w:sz w:val="24"/>
          <w:szCs w:val="24"/>
        </w:rPr>
        <w:t xml:space="preserve"> agenda </w:t>
      </w:r>
      <w:r>
        <w:rPr>
          <w:rFonts w:cs="Times New Roman"/>
          <w:color w:val="212121"/>
          <w:sz w:val="24"/>
          <w:szCs w:val="24"/>
        </w:rPr>
        <w:t xml:space="preserve">for the </w:t>
      </w:r>
      <w:r w:rsidR="00972C6A">
        <w:rPr>
          <w:rFonts w:cs="Times New Roman"/>
          <w:color w:val="212121"/>
          <w:sz w:val="24"/>
          <w:szCs w:val="24"/>
        </w:rPr>
        <w:t>meeting was</w:t>
      </w:r>
      <w:r>
        <w:rPr>
          <w:rFonts w:cs="Times New Roman"/>
          <w:color w:val="212121"/>
          <w:sz w:val="24"/>
          <w:szCs w:val="24"/>
        </w:rPr>
        <w:t xml:space="preserve"> approved. </w:t>
      </w:r>
    </w:p>
    <w:p w14:paraId="3191A8A4" w14:textId="2860C416" w:rsidR="004D2D9B" w:rsidRPr="00DD6FED" w:rsidRDefault="0043072C" w:rsidP="007F66E4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Vot</w:t>
      </w:r>
      <w:r w:rsidR="007F66E4">
        <w:rPr>
          <w:rFonts w:cs="Times New Roman"/>
          <w:color w:val="212121"/>
          <w:sz w:val="24"/>
          <w:szCs w:val="24"/>
          <w:shd w:val="clear" w:color="auto" w:fill="FFFFFF"/>
        </w:rPr>
        <w:t>ing on the student grade complaint was postponed</w:t>
      </w:r>
      <w:r w:rsidR="00366D10">
        <w:rPr>
          <w:rFonts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555C02">
        <w:rPr>
          <w:rFonts w:cs="Times New Roman"/>
          <w:color w:val="212121"/>
          <w:sz w:val="24"/>
          <w:szCs w:val="24"/>
          <w:shd w:val="clear" w:color="auto" w:fill="FFFFFF"/>
        </w:rPr>
        <w:t xml:space="preserve">The committee asked </w:t>
      </w:r>
      <w:r w:rsidR="00DD6FED">
        <w:rPr>
          <w:rFonts w:cs="Times New Roman"/>
          <w:color w:val="212121"/>
          <w:sz w:val="24"/>
          <w:szCs w:val="24"/>
          <w:shd w:val="clear" w:color="auto" w:fill="FFFFFF"/>
        </w:rPr>
        <w:t>that</w:t>
      </w:r>
      <w:r w:rsidR="00366D10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4032D">
        <w:rPr>
          <w:rFonts w:cs="Times New Roman"/>
          <w:color w:val="212121"/>
          <w:sz w:val="24"/>
          <w:szCs w:val="24"/>
          <w:shd w:val="clear" w:color="auto" w:fill="FFFFFF"/>
        </w:rPr>
        <w:t xml:space="preserve">the grade complaint </w:t>
      </w:r>
      <w:r w:rsidR="00366D10">
        <w:rPr>
          <w:rFonts w:cs="Times New Roman"/>
          <w:color w:val="212121"/>
          <w:sz w:val="24"/>
          <w:szCs w:val="24"/>
          <w:shd w:val="clear" w:color="auto" w:fill="FFFFFF"/>
        </w:rPr>
        <w:t>form</w:t>
      </w:r>
      <w:r w:rsidR="00DD6FED">
        <w:rPr>
          <w:rFonts w:cs="Times New Roman"/>
          <w:color w:val="212121"/>
          <w:sz w:val="24"/>
          <w:szCs w:val="24"/>
          <w:shd w:val="clear" w:color="auto" w:fill="FFFFFF"/>
        </w:rPr>
        <w:t xml:space="preserve"> more clearly </w:t>
      </w:r>
      <w:r w:rsidR="00DC104B">
        <w:rPr>
          <w:rFonts w:cs="Times New Roman"/>
          <w:color w:val="212121"/>
          <w:sz w:val="24"/>
          <w:szCs w:val="24"/>
          <w:shd w:val="clear" w:color="auto" w:fill="FFFFFF"/>
        </w:rPr>
        <w:t>reflect</w:t>
      </w:r>
      <w:r w:rsidR="00DD6FED">
        <w:rPr>
          <w:rFonts w:cs="Times New Roman"/>
          <w:color w:val="212121"/>
          <w:sz w:val="24"/>
          <w:szCs w:val="24"/>
          <w:shd w:val="clear" w:color="auto" w:fill="FFFFFF"/>
        </w:rPr>
        <w:t xml:space="preserve"> the requirements for each step of the appeal process</w:t>
      </w:r>
      <w:r w:rsidR="00366D10">
        <w:rPr>
          <w:rFonts w:cs="Times New Roman"/>
          <w:color w:val="212121"/>
          <w:sz w:val="24"/>
          <w:szCs w:val="24"/>
          <w:shd w:val="clear" w:color="auto" w:fill="FFFFFF"/>
        </w:rPr>
        <w:t xml:space="preserve"> without the student needing to refer to the website for guidance. </w:t>
      </w:r>
    </w:p>
    <w:p w14:paraId="5A99ECCC" w14:textId="366730BC" w:rsidR="0081383D" w:rsidRPr="00205495" w:rsidRDefault="00DD6FED" w:rsidP="007F66E4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Voting on procedur</w:t>
      </w:r>
      <w:r w:rsidR="00DC08F3">
        <w:rPr>
          <w:rFonts w:cs="Times New Roman"/>
          <w:color w:val="212121"/>
          <w:sz w:val="24"/>
          <w:szCs w:val="24"/>
          <w:shd w:val="clear" w:color="auto" w:fill="FFFFFF"/>
        </w:rPr>
        <w:t xml:space="preserve">es and </w:t>
      </w:r>
      <w:r w:rsidR="0094573A">
        <w:rPr>
          <w:rFonts w:cs="Times New Roman"/>
          <w:color w:val="212121"/>
          <w:sz w:val="24"/>
          <w:szCs w:val="24"/>
          <w:shd w:val="clear" w:color="auto" w:fill="FFFFFF"/>
        </w:rPr>
        <w:t xml:space="preserve">protocols </w:t>
      </w:r>
      <w:r w:rsidR="0072188E">
        <w:rPr>
          <w:rFonts w:cs="Times New Roman"/>
          <w:color w:val="212121"/>
          <w:sz w:val="24"/>
          <w:szCs w:val="24"/>
          <w:shd w:val="clear" w:color="auto" w:fill="FFFFFF"/>
        </w:rPr>
        <w:t xml:space="preserve">for the handling of student complaints </w:t>
      </w:r>
      <w:r w:rsidR="00C21D6E">
        <w:rPr>
          <w:rFonts w:cs="Times New Roman"/>
          <w:color w:val="212121"/>
          <w:sz w:val="24"/>
          <w:szCs w:val="24"/>
          <w:shd w:val="clear" w:color="auto" w:fill="FFFFFF"/>
        </w:rPr>
        <w:t xml:space="preserve">was postponed </w:t>
      </w:r>
      <w:r w:rsidR="008226E8">
        <w:rPr>
          <w:rFonts w:cs="Times New Roman"/>
          <w:color w:val="212121"/>
          <w:sz w:val="24"/>
          <w:szCs w:val="24"/>
          <w:shd w:val="clear" w:color="auto" w:fill="FFFFFF"/>
        </w:rPr>
        <w:t>giving</w:t>
      </w:r>
      <w:r w:rsidR="00C21D6E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66D10">
        <w:rPr>
          <w:rFonts w:cs="Times New Roman"/>
          <w:color w:val="212121"/>
          <w:sz w:val="24"/>
          <w:szCs w:val="24"/>
          <w:shd w:val="clear" w:color="auto" w:fill="FFFFFF"/>
        </w:rPr>
        <w:t>committee members more time</w:t>
      </w:r>
      <w:r w:rsidR="00856D99">
        <w:rPr>
          <w:rFonts w:cs="Times New Roman"/>
          <w:color w:val="212121"/>
          <w:sz w:val="24"/>
          <w:szCs w:val="24"/>
          <w:shd w:val="clear" w:color="auto" w:fill="FFFFFF"/>
        </w:rPr>
        <w:t xml:space="preserve"> to</w:t>
      </w:r>
      <w:r w:rsidR="00366D10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E635A2">
        <w:rPr>
          <w:rFonts w:cs="Times New Roman"/>
          <w:color w:val="212121"/>
          <w:sz w:val="24"/>
          <w:szCs w:val="24"/>
          <w:shd w:val="clear" w:color="auto" w:fill="FFFFFF"/>
        </w:rPr>
        <w:t xml:space="preserve">review </w:t>
      </w:r>
      <w:r w:rsidR="00205495">
        <w:rPr>
          <w:rFonts w:cs="Times New Roman"/>
          <w:color w:val="212121"/>
          <w:sz w:val="24"/>
          <w:szCs w:val="24"/>
          <w:shd w:val="clear" w:color="auto" w:fill="FFFFFF"/>
        </w:rPr>
        <w:t>it</w:t>
      </w:r>
      <w:r w:rsidR="00856D99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05495">
        <w:rPr>
          <w:rFonts w:cs="Times New Roman"/>
          <w:color w:val="212121"/>
          <w:sz w:val="24"/>
          <w:szCs w:val="24"/>
          <w:shd w:val="clear" w:color="auto" w:fill="FFFFFF"/>
        </w:rPr>
        <w:t>before a vote.</w:t>
      </w:r>
    </w:p>
    <w:p w14:paraId="21D3C8C7" w14:textId="0BD7340A" w:rsidR="00205495" w:rsidRPr="00205495" w:rsidRDefault="00205495" w:rsidP="00205495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Voting on procedures and protocols for a student appearing before the committee in person was postponed giving committee members more time to review it before a vote.</w:t>
      </w:r>
    </w:p>
    <w:p w14:paraId="395A2EAC" w14:textId="2FC55D7C" w:rsidR="00DD6FED" w:rsidRPr="00205495" w:rsidRDefault="00DD6FED" w:rsidP="00205495">
      <w:pPr>
        <w:rPr>
          <w:rFonts w:cs="Times New Roman"/>
          <w:color w:val="212121"/>
          <w:sz w:val="24"/>
          <w:szCs w:val="24"/>
        </w:rPr>
      </w:pPr>
    </w:p>
    <w:p w14:paraId="01BA9A21" w14:textId="460F0587" w:rsidR="004D2D9B" w:rsidRDefault="004D2D9B" w:rsidP="004D2D9B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Next Steps</w:t>
      </w:r>
    </w:p>
    <w:p w14:paraId="6ECBAAD9" w14:textId="212FF05F" w:rsidR="008226E8" w:rsidRPr="008226E8" w:rsidRDefault="0081383D" w:rsidP="0081383D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The chair of the committee will notify the committee members once the recommended changes to the form have been made, a</w:t>
      </w:r>
      <w:r w:rsidR="008226E8">
        <w:rPr>
          <w:rFonts w:cs="Times New Roman"/>
          <w:color w:val="212121"/>
          <w:sz w:val="24"/>
          <w:szCs w:val="24"/>
          <w:shd w:val="clear" w:color="auto" w:fill="FFFFFF"/>
        </w:rPr>
        <w:t xml:space="preserve">nd </w:t>
      </w:r>
      <w:r w:rsidR="00774FFA">
        <w:rPr>
          <w:rFonts w:cs="Times New Roman"/>
          <w:color w:val="212121"/>
          <w:sz w:val="24"/>
          <w:szCs w:val="24"/>
          <w:shd w:val="clear" w:color="auto" w:fill="FFFFFF"/>
        </w:rPr>
        <w:t>the committee will review said changes in pursuance of a vote</w:t>
      </w:r>
      <w:r w:rsidR="00857505">
        <w:rPr>
          <w:rFonts w:cs="Times New Roman"/>
          <w:color w:val="212121"/>
          <w:sz w:val="24"/>
          <w:szCs w:val="24"/>
          <w:shd w:val="clear" w:color="auto" w:fill="FFFFFF"/>
        </w:rPr>
        <w:t xml:space="preserve"> before </w:t>
      </w:r>
      <w:r w:rsidR="00167C17">
        <w:rPr>
          <w:rFonts w:cs="Times New Roman"/>
          <w:color w:val="212121"/>
          <w:sz w:val="24"/>
          <w:szCs w:val="24"/>
          <w:shd w:val="clear" w:color="auto" w:fill="FFFFFF"/>
        </w:rPr>
        <w:t>its presentation to the Senate</w:t>
      </w:r>
      <w:r w:rsidR="00774FFA">
        <w:rPr>
          <w:rFonts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14:paraId="318A4D94" w14:textId="48488C1F" w:rsidR="0081383D" w:rsidRPr="0081383D" w:rsidRDefault="008226E8" w:rsidP="0081383D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The co</w:t>
      </w:r>
      <w:r w:rsidR="005B75AE">
        <w:rPr>
          <w:rFonts w:cs="Times New Roman"/>
          <w:color w:val="212121"/>
          <w:sz w:val="24"/>
          <w:szCs w:val="24"/>
          <w:shd w:val="clear" w:color="auto" w:fill="FFFFFF"/>
        </w:rPr>
        <w:t xml:space="preserve">mmittee will discuss the proposals and protocols presented </w:t>
      </w:r>
      <w:r w:rsidR="00837955">
        <w:rPr>
          <w:rFonts w:cs="Times New Roman"/>
          <w:color w:val="212121"/>
          <w:sz w:val="24"/>
          <w:szCs w:val="24"/>
          <w:shd w:val="clear" w:color="auto" w:fill="FFFFFF"/>
        </w:rPr>
        <w:t>by the chair</w:t>
      </w:r>
      <w:r w:rsidR="00CB6D5D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74FFA">
        <w:rPr>
          <w:rFonts w:cs="Times New Roman"/>
          <w:color w:val="212121"/>
          <w:sz w:val="24"/>
          <w:szCs w:val="24"/>
          <w:shd w:val="clear" w:color="auto" w:fill="FFFFFF"/>
        </w:rPr>
        <w:t>in pursuance of a vote</w:t>
      </w:r>
      <w:r w:rsidR="00857505">
        <w:rPr>
          <w:rFonts w:cs="Times New Roman"/>
          <w:color w:val="212121"/>
          <w:sz w:val="24"/>
          <w:szCs w:val="24"/>
          <w:shd w:val="clear" w:color="auto" w:fill="FFFFFF"/>
        </w:rPr>
        <w:t xml:space="preserve"> before </w:t>
      </w:r>
      <w:r w:rsidR="00167C17">
        <w:rPr>
          <w:rFonts w:cs="Times New Roman"/>
          <w:color w:val="212121"/>
          <w:sz w:val="24"/>
          <w:szCs w:val="24"/>
          <w:shd w:val="clear" w:color="auto" w:fill="FFFFFF"/>
        </w:rPr>
        <w:t xml:space="preserve">their </w:t>
      </w:r>
      <w:r w:rsidR="00857505">
        <w:rPr>
          <w:rFonts w:cs="Times New Roman"/>
          <w:color w:val="212121"/>
          <w:sz w:val="24"/>
          <w:szCs w:val="24"/>
          <w:shd w:val="clear" w:color="auto" w:fill="FFFFFF"/>
        </w:rPr>
        <w:t>presentation to the Senate</w:t>
      </w:r>
      <w:r w:rsidR="00774FFA">
        <w:rPr>
          <w:rFonts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81383D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4953DE77" w14:textId="77777777" w:rsidR="0081383D" w:rsidRDefault="0081383D" w:rsidP="004D2D9B">
      <w:pPr>
        <w:rPr>
          <w:rFonts w:cs="Times New Roman"/>
          <w:b/>
          <w:bCs/>
          <w:color w:val="212121"/>
          <w:sz w:val="24"/>
          <w:szCs w:val="24"/>
        </w:rPr>
      </w:pPr>
    </w:p>
    <w:p w14:paraId="0D50218D" w14:textId="4852F0D9" w:rsidR="005D6AB0" w:rsidRDefault="005D6AB0" w:rsidP="00F63A8E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Grade Appeals</w:t>
      </w:r>
      <w:r w:rsidR="00992600">
        <w:rPr>
          <w:rFonts w:cs="Times New Roman"/>
          <w:b/>
          <w:bCs/>
          <w:color w:val="212121"/>
          <w:sz w:val="24"/>
          <w:szCs w:val="24"/>
        </w:rPr>
        <w:t xml:space="preserve"> and Complaints</w:t>
      </w:r>
    </w:p>
    <w:p w14:paraId="6463D84F" w14:textId="0047A698" w:rsidR="00444472" w:rsidRPr="00205495" w:rsidRDefault="00626414" w:rsidP="00E7524C">
      <w:pPr>
        <w:pStyle w:val="ListParagraph"/>
        <w:numPr>
          <w:ilvl w:val="0"/>
          <w:numId w:val="13"/>
        </w:num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>None</w:t>
      </w:r>
    </w:p>
    <w:sectPr w:rsidR="00444472" w:rsidRPr="0020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61428"/>
    <w:multiLevelType w:val="hybridMultilevel"/>
    <w:tmpl w:val="CC1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784"/>
    <w:multiLevelType w:val="hybridMultilevel"/>
    <w:tmpl w:val="3C7C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9CE"/>
    <w:multiLevelType w:val="multilevel"/>
    <w:tmpl w:val="E3C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65894"/>
    <w:multiLevelType w:val="hybridMultilevel"/>
    <w:tmpl w:val="C38A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D8C"/>
    <w:multiLevelType w:val="hybridMultilevel"/>
    <w:tmpl w:val="C2B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C6E2B"/>
    <w:multiLevelType w:val="hybridMultilevel"/>
    <w:tmpl w:val="656C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857"/>
    <w:multiLevelType w:val="hybridMultilevel"/>
    <w:tmpl w:val="F552E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0D1BE1"/>
    <w:multiLevelType w:val="hybridMultilevel"/>
    <w:tmpl w:val="40CE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53F"/>
    <w:multiLevelType w:val="hybridMultilevel"/>
    <w:tmpl w:val="5802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83146"/>
    <w:multiLevelType w:val="hybridMultilevel"/>
    <w:tmpl w:val="9C340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81"/>
    <w:rsid w:val="0003783D"/>
    <w:rsid w:val="00081E41"/>
    <w:rsid w:val="000B772E"/>
    <w:rsid w:val="000C693E"/>
    <w:rsid w:val="001153E9"/>
    <w:rsid w:val="00130C2C"/>
    <w:rsid w:val="0014032D"/>
    <w:rsid w:val="001478B7"/>
    <w:rsid w:val="00167C17"/>
    <w:rsid w:val="00173A1D"/>
    <w:rsid w:val="00203436"/>
    <w:rsid w:val="00205495"/>
    <w:rsid w:val="00217B33"/>
    <w:rsid w:val="002344F2"/>
    <w:rsid w:val="0026334D"/>
    <w:rsid w:val="00265D7D"/>
    <w:rsid w:val="002C4FCF"/>
    <w:rsid w:val="002D4700"/>
    <w:rsid w:val="002F31B9"/>
    <w:rsid w:val="00311526"/>
    <w:rsid w:val="003211EF"/>
    <w:rsid w:val="00324888"/>
    <w:rsid w:val="00325AEB"/>
    <w:rsid w:val="00341FCD"/>
    <w:rsid w:val="0035216F"/>
    <w:rsid w:val="0036024B"/>
    <w:rsid w:val="00366D10"/>
    <w:rsid w:val="00380C5E"/>
    <w:rsid w:val="003917B6"/>
    <w:rsid w:val="0043072C"/>
    <w:rsid w:val="00443CC0"/>
    <w:rsid w:val="00444472"/>
    <w:rsid w:val="00444598"/>
    <w:rsid w:val="004640BD"/>
    <w:rsid w:val="00492086"/>
    <w:rsid w:val="0049288D"/>
    <w:rsid w:val="004955F1"/>
    <w:rsid w:val="004D2D9B"/>
    <w:rsid w:val="00555C02"/>
    <w:rsid w:val="00571DE6"/>
    <w:rsid w:val="00572171"/>
    <w:rsid w:val="00573A0B"/>
    <w:rsid w:val="005B75AE"/>
    <w:rsid w:val="005C5E35"/>
    <w:rsid w:val="005D07AE"/>
    <w:rsid w:val="005D6AB0"/>
    <w:rsid w:val="00624847"/>
    <w:rsid w:val="00626414"/>
    <w:rsid w:val="00674CFE"/>
    <w:rsid w:val="006761FB"/>
    <w:rsid w:val="00687B83"/>
    <w:rsid w:val="006B6EAF"/>
    <w:rsid w:val="006E753F"/>
    <w:rsid w:val="0072188E"/>
    <w:rsid w:val="007420A7"/>
    <w:rsid w:val="00761F52"/>
    <w:rsid w:val="007639A9"/>
    <w:rsid w:val="00774FFA"/>
    <w:rsid w:val="007865BD"/>
    <w:rsid w:val="007919C0"/>
    <w:rsid w:val="007E388B"/>
    <w:rsid w:val="007F66E4"/>
    <w:rsid w:val="00801377"/>
    <w:rsid w:val="00803DE6"/>
    <w:rsid w:val="0081383D"/>
    <w:rsid w:val="008226E8"/>
    <w:rsid w:val="00823614"/>
    <w:rsid w:val="00826812"/>
    <w:rsid w:val="008349DC"/>
    <w:rsid w:val="00837955"/>
    <w:rsid w:val="00843686"/>
    <w:rsid w:val="00856D99"/>
    <w:rsid w:val="00857505"/>
    <w:rsid w:val="00876BFD"/>
    <w:rsid w:val="008840BF"/>
    <w:rsid w:val="008A3F04"/>
    <w:rsid w:val="008B502A"/>
    <w:rsid w:val="008D520A"/>
    <w:rsid w:val="008E585C"/>
    <w:rsid w:val="008F7919"/>
    <w:rsid w:val="009228C8"/>
    <w:rsid w:val="00941513"/>
    <w:rsid w:val="0094573A"/>
    <w:rsid w:val="00950E6F"/>
    <w:rsid w:val="00972C6A"/>
    <w:rsid w:val="00992600"/>
    <w:rsid w:val="009B4BCE"/>
    <w:rsid w:val="009C2CF1"/>
    <w:rsid w:val="009D59C8"/>
    <w:rsid w:val="00A213CB"/>
    <w:rsid w:val="00A27175"/>
    <w:rsid w:val="00A4501B"/>
    <w:rsid w:val="00A4504A"/>
    <w:rsid w:val="00A85038"/>
    <w:rsid w:val="00A97115"/>
    <w:rsid w:val="00AB3181"/>
    <w:rsid w:val="00AB3710"/>
    <w:rsid w:val="00AD3AFE"/>
    <w:rsid w:val="00AE0932"/>
    <w:rsid w:val="00AF2461"/>
    <w:rsid w:val="00B119BE"/>
    <w:rsid w:val="00B7075B"/>
    <w:rsid w:val="00B80792"/>
    <w:rsid w:val="00BB7143"/>
    <w:rsid w:val="00BF5051"/>
    <w:rsid w:val="00C21D6E"/>
    <w:rsid w:val="00C7717F"/>
    <w:rsid w:val="00C80D55"/>
    <w:rsid w:val="00C95A9B"/>
    <w:rsid w:val="00CB3EC5"/>
    <w:rsid w:val="00CB6D5D"/>
    <w:rsid w:val="00CD78D8"/>
    <w:rsid w:val="00CE5D46"/>
    <w:rsid w:val="00D056D1"/>
    <w:rsid w:val="00D10667"/>
    <w:rsid w:val="00D13F59"/>
    <w:rsid w:val="00D22854"/>
    <w:rsid w:val="00D229C2"/>
    <w:rsid w:val="00D65E39"/>
    <w:rsid w:val="00D769B0"/>
    <w:rsid w:val="00D77C0A"/>
    <w:rsid w:val="00D818E4"/>
    <w:rsid w:val="00DC08F3"/>
    <w:rsid w:val="00DC104B"/>
    <w:rsid w:val="00DC5696"/>
    <w:rsid w:val="00DC7C32"/>
    <w:rsid w:val="00DD6FED"/>
    <w:rsid w:val="00DF4A49"/>
    <w:rsid w:val="00E10ECE"/>
    <w:rsid w:val="00E25131"/>
    <w:rsid w:val="00E53B57"/>
    <w:rsid w:val="00E54CEC"/>
    <w:rsid w:val="00E635A2"/>
    <w:rsid w:val="00E674D4"/>
    <w:rsid w:val="00E7524C"/>
    <w:rsid w:val="00EE35CB"/>
    <w:rsid w:val="00EF62D2"/>
    <w:rsid w:val="00F04D9F"/>
    <w:rsid w:val="00F16A99"/>
    <w:rsid w:val="00F33B38"/>
    <w:rsid w:val="00F4404F"/>
    <w:rsid w:val="00F4682C"/>
    <w:rsid w:val="00F63A8E"/>
    <w:rsid w:val="00F76DF8"/>
    <w:rsid w:val="00FA1BAB"/>
    <w:rsid w:val="00FC0EF5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3558"/>
  <w15:chartTrackingRefBased/>
  <w15:docId w15:val="{14D51ADB-4832-4BFC-8AC9-DFBCD17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Clarence Robertson</cp:lastModifiedBy>
  <cp:revision>128</cp:revision>
  <cp:lastPrinted>2019-12-09T21:11:00Z</cp:lastPrinted>
  <dcterms:created xsi:type="dcterms:W3CDTF">2019-10-15T18:33:00Z</dcterms:created>
  <dcterms:modified xsi:type="dcterms:W3CDTF">2021-05-03T15:33:00Z</dcterms:modified>
</cp:coreProperties>
</file>