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480" w:lineRule="auto"/>
        <w:jc w:val="center"/>
        <w:rPr>
          <w:rFonts w:ascii="Times New Roman" w:cs="Times New Roman" w:hAnsi="Times New Roman" w:eastAsia="Times New Roman"/>
          <w:b w:val="1"/>
          <w:bCs w:val="1"/>
          <w:sz w:val="36"/>
          <w:szCs w:val="36"/>
          <w:u w:color="000000"/>
          <w14:textOutline w14:w="12700" w14:cap="flat">
            <w14:noFill/>
            <w14:miter w14:lim="400000"/>
          </w14:textOutline>
        </w:rPr>
      </w:pPr>
      <w:r>
        <w:rPr>
          <w:rFonts w:ascii="Times New Roman" w:hAnsi="Times New Roman"/>
          <w:b w:val="1"/>
          <w:bCs w:val="1"/>
          <w:sz w:val="36"/>
          <w:szCs w:val="36"/>
          <w:u w:color="000000"/>
          <w:rtl w:val="0"/>
          <w:lang w:val="en-US"/>
          <w14:textOutline w14:w="12700" w14:cap="flat">
            <w14:noFill/>
            <w14:miter w14:lim="400000"/>
          </w14:textOutline>
        </w:rPr>
        <w:t>Minutes for Elections Committee Meeting, 3/1</w:t>
      </w:r>
      <w:r>
        <w:rPr>
          <w:rFonts w:ascii="Times New Roman" w:hAnsi="Times New Roman"/>
          <w:b w:val="1"/>
          <w:bCs w:val="1"/>
          <w:sz w:val="36"/>
          <w:szCs w:val="36"/>
          <w:u w:color="000000"/>
          <w:rtl w:val="0"/>
          <w:lang w:val="en-US"/>
          <w14:textOutline w14:w="12700" w14:cap="flat">
            <w14:noFill/>
            <w14:miter w14:lim="400000"/>
          </w14:textOutline>
        </w:rPr>
        <w:t>3/23</w:t>
      </w:r>
    </w:p>
    <w:p>
      <w:pPr>
        <w:pStyle w:val="Default"/>
        <w:spacing w:before="0" w:line="480" w:lineRule="auto"/>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In attendance:</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Andy Connolly</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Geetha Ajay</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Rafael Torres</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Edme Soho</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Stacey Cooper</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Teresa Gray</w:t>
      </w:r>
    </w:p>
    <w:p>
      <w:pPr>
        <w:pStyle w:val="Default"/>
        <w:spacing w:before="0"/>
        <w:rPr>
          <w:rFonts w:ascii="Times New Roman" w:cs="Times New Roman" w:hAnsi="Times New Roman" w:eastAsia="Times New Roman"/>
          <w:u w:color="000000"/>
          <w14:textOutline w14:w="12700" w14:cap="flat">
            <w14:noFill/>
            <w14:miter w14:lim="400000"/>
          </w14:textOutline>
        </w:rPr>
      </w:pP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Venue: zoom (Andy Connolly</w:t>
      </w:r>
      <w:r>
        <w:rPr>
          <w:rFonts w:ascii="Times New Roman" w:hAnsi="Times New Roman" w:hint="default"/>
          <w:u w:color="000000"/>
          <w:rtl w:val="0"/>
          <w:lang w:val="en-US"/>
          <w14:textOutline w14:w="12700" w14:cap="flat">
            <w14:noFill/>
            <w14:miter w14:lim="400000"/>
          </w14:textOutline>
        </w:rPr>
        <w:t>’</w:t>
      </w:r>
      <w:r>
        <w:rPr>
          <w:rFonts w:ascii="Times New Roman" w:hAnsi="Times New Roman"/>
          <w:u w:color="000000"/>
          <w:rtl w:val="0"/>
          <w:lang w:val="en-US"/>
          <w14:textOutline w14:w="12700" w14:cap="flat">
            <w14:noFill/>
            <w14:miter w14:lim="400000"/>
          </w14:textOutline>
        </w:rPr>
        <w:t>s meeting room)</w:t>
      </w:r>
    </w:p>
    <w:p>
      <w:pPr>
        <w:pStyle w:val="Default"/>
        <w:spacing w:before="0"/>
        <w:rPr>
          <w:rFonts w:ascii="Times New Roman" w:cs="Times New Roman" w:hAnsi="Times New Roman" w:eastAsia="Times New Roman"/>
          <w:u w:color="000000"/>
          <w14:textOutline w14:w="12700" w14:cap="flat">
            <w14:noFill/>
            <w14:miter w14:lim="400000"/>
          </w14:textOutline>
        </w:rPr>
      </w:pPr>
      <w:r>
        <w:rPr>
          <w:rFonts w:ascii="Times New Roman" w:hAnsi="Times New Roman"/>
          <w:u w:color="000000"/>
          <w:rtl w:val="0"/>
          <w:lang w:val="en-US"/>
          <w14:textOutline w14:w="12700" w14:cap="flat">
            <w14:noFill/>
            <w14:miter w14:lim="400000"/>
          </w14:textOutline>
        </w:rPr>
        <w:t>Call to oder: 3 3</w:t>
      </w:r>
      <w:r>
        <w:rPr>
          <w:rFonts w:ascii="Times New Roman" w:hAnsi="Times New Roman"/>
          <w:u w:color="000000"/>
          <w:rtl w:val="0"/>
          <w:lang w:val="en-US"/>
          <w14:textOutline w14:w="12700" w14:cap="flat">
            <w14:noFill/>
            <w14:miter w14:lim="400000"/>
          </w14:textOutline>
        </w:rPr>
        <w:t>0</w:t>
      </w:r>
      <w:r>
        <w:rPr>
          <w:rFonts w:ascii="Times New Roman" w:hAnsi="Times New Roman"/>
          <w:u w:color="000000"/>
          <w:rtl w:val="0"/>
          <w:lang w:val="en-US"/>
          <w14:textOutline w14:w="12700" w14:cap="flat">
            <w14:noFill/>
            <w14:miter w14:lim="400000"/>
          </w14:textOutline>
        </w:rPr>
        <w:t xml:space="preserve"> pm</w:t>
      </w:r>
    </w:p>
    <w:p>
      <w:pPr>
        <w:pStyle w:val="Default"/>
        <w:spacing w:before="0"/>
        <w:rPr>
          <w:rFonts w:ascii="Times New Roman" w:cs="Times New Roman" w:hAnsi="Times New Roman" w:eastAsia="Times New Roman"/>
          <w:u w:color="000000"/>
          <w14:textOutline w14:w="12700" w14:cap="flat">
            <w14:noFill/>
            <w14:miter w14:lim="400000"/>
          </w14:textOutline>
        </w:rPr>
      </w:pP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The committee discussed collaborating together at in-person Senate meetings with a view to collecting and counting ballots for voting items. A collegial willingness to participate was shown by all, senators and non-senators alike. </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The committee was</w:t>
      </w:r>
      <w:r>
        <w:rPr>
          <w:rFonts w:ascii="Times New Roman" w:hAnsi="Times New Roman"/>
          <w:u w:color="000000"/>
          <w:rtl w:val="0"/>
          <w:lang w:val="en-US"/>
          <w14:textOutline w14:w="12700" w14:cap="flat">
            <w14:noFill/>
            <w14:miter w14:lim="400000"/>
          </w14:textOutline>
        </w:rPr>
        <w:t xml:space="preserve"> updated on fall elections and</w:t>
      </w:r>
      <w:r>
        <w:rPr>
          <w:rFonts w:ascii="Times New Roman" w:hAnsi="Times New Roman"/>
          <w:u w:color="000000"/>
          <w:rtl w:val="0"/>
          <w:lang w:val="en-US"/>
          <w14:textOutline w14:w="12700" w14:cap="flat">
            <w14:noFill/>
            <w14:miter w14:lim="400000"/>
          </w14:textOutline>
        </w:rPr>
        <w:t xml:space="preserve"> also</w:t>
      </w:r>
      <w:r>
        <w:rPr>
          <w:rFonts w:ascii="Times New Roman" w:hAnsi="Times New Roman"/>
          <w:u w:color="000000"/>
          <w:rtl w:val="0"/>
          <w:lang w:val="en-US"/>
          <w14:textOutline w14:w="12700" w14:cap="flat">
            <w14:noFill/>
            <w14:miter w14:lim="400000"/>
          </w14:textOutline>
        </w:rPr>
        <w:t xml:space="preserve"> g</w:t>
      </w:r>
      <w:r>
        <w:rPr>
          <w:rFonts w:ascii="Times New Roman" w:hAnsi="Times New Roman"/>
          <w:u w:color="000000"/>
          <w:rtl w:val="0"/>
          <w:lang w:val="en-US"/>
          <w14:textOutline w14:w="12700" w14:cap="flat">
            <w14:noFill/>
            <w14:miter w14:lim="400000"/>
          </w14:textOutline>
        </w:rPr>
        <w:t>iven</w:t>
      </w:r>
      <w:r>
        <w:rPr>
          <w:rFonts w:ascii="Times New Roman" w:hAnsi="Times New Roman"/>
          <w:u w:color="000000"/>
          <w:rtl w:val="0"/>
          <w:lang w:val="en-US"/>
          <w14:textOutline w14:w="12700" w14:cap="flat">
            <w14:noFill/>
            <w14:miter w14:lim="400000"/>
          </w14:textOutline>
        </w:rPr>
        <w:t xml:space="preserve"> a preview of what is ahead in </w:t>
      </w:r>
      <w:r>
        <w:rPr>
          <w:rFonts w:ascii="Times New Roman" w:hAnsi="Times New Roman"/>
          <w:u w:color="000000"/>
          <w:rtl w:val="0"/>
          <w:lang w:val="en-US"/>
          <w14:textOutline w14:w="12700" w14:cap="flat">
            <w14:noFill/>
            <w14:miter w14:lim="400000"/>
          </w14:textOutline>
        </w:rPr>
        <w:t>March, April, and May</w:t>
      </w:r>
      <w:r>
        <w:rPr>
          <w:rFonts w:ascii="Times New Roman" w:hAnsi="Times New Roman"/>
          <w:u w:color="000000"/>
          <w:rtl w:val="0"/>
          <w:lang w:val="en-US"/>
          <w14:textOutline w14:w="12700" w14:cap="flat">
            <w14:noFill/>
            <w14:miter w14:lim="400000"/>
          </w14:textOutline>
        </w:rPr>
        <w:t xml:space="preserve"> in relation to </w:t>
      </w:r>
      <w:r>
        <w:rPr>
          <w:rFonts w:ascii="Times New Roman" w:hAnsi="Times New Roman"/>
          <w:u w:color="000000"/>
          <w:rtl w:val="0"/>
          <w:lang w:val="en-US"/>
          <w14:textOutline w14:w="12700" w14:cap="flat">
            <w14:noFill/>
            <w14:miter w14:lim="400000"/>
          </w14:textOutline>
        </w:rPr>
        <w:t xml:space="preserve">upcoming </w:t>
      </w:r>
      <w:r>
        <w:rPr>
          <w:rFonts w:ascii="Times New Roman" w:hAnsi="Times New Roman"/>
          <w:u w:color="000000"/>
          <w:rtl w:val="0"/>
          <w:lang w:val="en-US"/>
          <w14:textOutline w14:w="12700" w14:cap="flat">
            <w14:noFill/>
            <w14:miter w14:lim="400000"/>
          </w14:textOutline>
        </w:rPr>
        <w:t>elections.</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The committee discussed the issue of rotating the role of minute-taker for meetings. An informal collegial agreement was made to endeavor towards this end. </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The committee discussed the best process for resuming the task of updating the elections</w:t>
      </w:r>
      <w:r>
        <w:rPr>
          <w:rFonts w:ascii="Times New Roman" w:hAnsi="Times New Roman" w:hint="default"/>
          <w:u w:color="000000"/>
          <w:rtl w:val="0"/>
          <w:lang w:val="en-US"/>
          <w14:textOutline w14:w="12700" w14:cap="flat">
            <w14:noFill/>
            <w14:miter w14:lim="400000"/>
          </w14:textOutline>
        </w:rPr>
        <w:t xml:space="preserve">’ </w:t>
      </w:r>
      <w:r>
        <w:rPr>
          <w:rFonts w:ascii="Times New Roman" w:hAnsi="Times New Roman"/>
          <w:u w:color="000000"/>
          <w:rtl w:val="0"/>
          <w:lang w:val="en-US"/>
          <w14:textOutline w14:w="12700" w14:cap="flat">
            <w14:noFill/>
            <w14:miter w14:lim="400000"/>
          </w14:textOutline>
        </w:rPr>
        <w:t xml:space="preserve">manual for contemporary usage. </w:t>
      </w:r>
      <w:r>
        <w:rPr>
          <w:rFonts w:ascii="Times New Roman" w:hAnsi="Times New Roman"/>
          <w:u w:color="000000"/>
          <w:rtl w:val="0"/>
          <w:lang w:val="en-US"/>
          <w14:textOutline w14:w="12700" w14:cap="flat">
            <w14:noFill/>
            <w14:miter w14:lim="400000"/>
          </w14:textOutline>
        </w:rPr>
        <w:t>It was advised that all members take ownership over this process so that the eventual proposals for amendments reflect the collective will of the committee. Further action is to be taken on this longstanding subject in the very near future. The first step will be a joint reading of the most recently updated version of the manual.</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A healthy open discussion</w:t>
      </w:r>
      <w:r>
        <w:rPr>
          <w:rFonts w:ascii="Times New Roman" w:hAnsi="Times New Roman"/>
          <w:u w:color="000000"/>
          <w:rtl w:val="0"/>
          <w:lang w:val="en-US"/>
          <w14:textOutline w14:w="12700" w14:cap="flat">
            <w14:noFill/>
            <w14:miter w14:lim="400000"/>
          </w14:textOutline>
        </w:rPr>
        <w:t xml:space="preserve"> was held</w:t>
      </w:r>
      <w:r>
        <w:rPr>
          <w:rFonts w:ascii="Times New Roman" w:hAnsi="Times New Roman"/>
          <w:u w:color="000000"/>
          <w:rtl w:val="0"/>
          <w:lang w:val="en-US"/>
          <w14:textOutline w14:w="12700" w14:cap="flat">
            <w14:noFill/>
            <w14:miter w14:lim="400000"/>
          </w14:textOutline>
        </w:rPr>
        <w:t xml:space="preserve"> on the relationship between the committee as a body and the role of its chair as the designated person overseeing elections. There was no clear need to re-imagine this particular division of labor, especially given the expediency of the election process. </w:t>
      </w:r>
      <w:r>
        <w:rPr>
          <w:rFonts w:ascii="Times New Roman" w:hAnsi="Times New Roman"/>
          <w:u w:color="000000"/>
          <w:rtl w:val="0"/>
          <w:lang w:val="en-US"/>
          <w14:textOutline w14:w="12700" w14:cap="flat">
            <w14:noFill/>
            <w14:miter w14:lim="400000"/>
          </w14:textOutline>
        </w:rPr>
        <w:t>However, a clever suggestion was made with regards to calling future meetings at the time of certifying online elections. All members present were in favor of this innovation.</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The committee discussed the importance of contacting the Committee on Committees to clarify existing SGA members and to explore addition of new members. </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u w:color="000000"/>
          <w:rtl w:val="0"/>
          <w:lang w:val="en-US"/>
          <w14:textOutline w14:w="12700" w14:cap="flat">
            <w14:noFill/>
            <w14:miter w14:lim="400000"/>
          </w14:textOutline>
        </w:rPr>
        <w:t xml:space="preserve">The next meeting is planned for </w:t>
      </w:r>
      <w:r>
        <w:rPr>
          <w:rFonts w:ascii="Times New Roman" w:hAnsi="Times New Roman"/>
          <w:u w:color="000000"/>
          <w:rtl w:val="0"/>
          <w:lang w:val="en-US"/>
          <w14:textOutline w14:w="12700" w14:cap="flat">
            <w14:noFill/>
            <w14:miter w14:lim="400000"/>
          </w14:textOutline>
        </w:rPr>
        <w:t>a time when the first online ballot this term (upcoming nomination of Hostos Faculty to the CCCRC) is due to be certified.</w:t>
      </w:r>
      <w:r>
        <w:rPr>
          <w:rFonts w:ascii="Times New Roman" w:hAnsi="Times New Roman"/>
          <w:u w:color="000000"/>
          <w:rtl w:val="0"/>
          <w:lang w:val="en-US"/>
          <w14:textOutline w14:w="12700" w14:cap="flat">
            <w14:noFill/>
            <w14:miter w14:lim="400000"/>
          </w14:textOutline>
        </w:rPr>
        <w:t xml:space="preserve"> Particular date</w:t>
      </w:r>
      <w:r>
        <w:rPr>
          <w:rFonts w:ascii="Times New Roman" w:hAnsi="Times New Roman"/>
          <w:u w:color="000000"/>
          <w:rtl w:val="0"/>
          <w:lang w:val="en-US"/>
          <w14:textOutline w14:w="12700" w14:cap="flat">
            <w14:noFill/>
            <w14:miter w14:lim="400000"/>
          </w14:textOutline>
        </w:rPr>
        <w:t xml:space="preserve"> is</w:t>
      </w:r>
      <w:r>
        <w:rPr>
          <w:rFonts w:ascii="Times New Roman" w:hAnsi="Times New Roman"/>
          <w:u w:color="000000"/>
          <w:rtl w:val="0"/>
          <w:lang w:val="en-US"/>
          <w14:textOutline w14:w="12700" w14:cap="flat">
            <w14:noFill/>
            <w14:miter w14:lim="400000"/>
          </w14:textOutline>
        </w:rPr>
        <w:t xml:space="preserve"> TBD</w:t>
      </w:r>
      <w:r>
        <w:rPr>
          <w:rFonts w:ascii="Times New Roman" w:hAnsi="Times New Roman"/>
          <w:u w:color="000000"/>
          <w:rtl w:val="0"/>
          <w:lang w:val="en-US"/>
          <w14:textOutline w14:w="12700" w14:cap="flat">
            <w14:noFill/>
            <w14:miter w14:lim="400000"/>
          </w14:textOutline>
        </w:rPr>
        <w:t xml:space="preserve"> as it is pending on the workflow of the nominations and election process</w:t>
      </w:r>
      <w:r>
        <w:rPr>
          <w:rFonts w:ascii="Times New Roman" w:hAnsi="Times New Roman"/>
          <w:u w:color="000000"/>
          <w:rtl w:val="0"/>
          <w:lang w:val="en-US"/>
          <w14:textOutline w14:w="12700" w14:cap="flat">
            <w14:noFill/>
            <w14:miter w14:lim="400000"/>
          </w14:textOutline>
        </w:rPr>
        <w:t xml:space="preserve">. </w:t>
      </w:r>
    </w:p>
    <w:p>
      <w:pPr>
        <w:pStyle w:val="Default"/>
        <w:spacing w:before="0"/>
        <w:rPr>
          <w:rFonts w:ascii="Times New Roman" w:cs="Times New Roman" w:hAnsi="Times New Roman" w:eastAsia="Times New Roman"/>
          <w:u w:color="000000"/>
          <w14:textOutline w14:w="12700" w14:cap="flat">
            <w14:noFill/>
            <w14:miter w14:lim="400000"/>
          </w14:textOutline>
        </w:rPr>
      </w:pPr>
    </w:p>
    <w:p>
      <w:pPr>
        <w:pStyle w:val="Default"/>
        <w:spacing w:before="0"/>
        <w:rPr>
          <w:rFonts w:ascii="Times New Roman" w:cs="Times New Roman" w:hAnsi="Times New Roman" w:eastAsia="Times New Roman"/>
          <w:u w:color="000000"/>
          <w14:textOutline w14:w="12700" w14:cap="flat">
            <w14:noFill/>
            <w14:miter w14:lim="400000"/>
          </w14:textOutline>
        </w:rPr>
      </w:pPr>
    </w:p>
    <w:p>
      <w:pPr>
        <w:pStyle w:val="Default"/>
        <w:spacing w:before="0"/>
      </w:pPr>
      <w:r>
        <w:rPr>
          <w:rFonts w:ascii="Times New Roman" w:hAnsi="Times New Roman"/>
          <w:u w:color="000000"/>
          <w:rtl w:val="0"/>
          <w:lang w:val="en-US"/>
          <w14:textOutline w14:w="12700" w14:cap="flat">
            <w14:noFill/>
            <w14:miter w14:lim="400000"/>
          </w14:textOutline>
        </w:rPr>
        <w:t>Meeting Closed: 4 4</w:t>
      </w:r>
      <w:r>
        <w:rPr>
          <w:rFonts w:ascii="Times New Roman" w:hAnsi="Times New Roman"/>
          <w:u w:color="000000"/>
          <w:rtl w:val="0"/>
          <w:lang w:val="en-US"/>
          <w14:textOutline w14:w="12700" w14:cap="flat">
            <w14:noFill/>
            <w14:miter w14:lim="400000"/>
          </w14:textOutline>
        </w:rPr>
        <w:t>9</w:t>
      </w:r>
      <w:r>
        <w:rPr>
          <w:rFonts w:ascii="Times New Roman" w:hAnsi="Times New Roman"/>
          <w:u w:color="000000"/>
          <w:rtl w:val="0"/>
          <w:lang w:val="en-US"/>
          <w14:textOutline w14:w="12700" w14:cap="flat">
            <w14:noFill/>
            <w14:miter w14:lim="400000"/>
          </w14:textOutline>
        </w:rPr>
        <w:t xml:space="preserve">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