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D0818E5" w14:textId="1AB97189" w:rsidR="00B26EF7" w:rsidRDefault="00B26EF7" w:rsidP="00B26EF7">
      <w:pPr>
        <w:rPr>
          <w:rFonts w:eastAsia="Calibri" w:cs="Times New Roman"/>
        </w:rPr>
      </w:pPr>
      <w:r w:rsidRPr="61A89E34">
        <w:rPr>
          <w:rFonts w:eastAsia="Calibri" w:cs="Times New Roman"/>
          <w:b/>
          <w:bCs/>
        </w:rPr>
        <w:t xml:space="preserve">Minutes of the meeting of the </w:t>
      </w:r>
      <w:r w:rsidRPr="00F9391E">
        <w:rPr>
          <w:rFonts w:eastAsia="Calibri" w:cs="Times New Roman"/>
          <w:b/>
          <w:bCs/>
        </w:rPr>
        <w:t>Senate</w:t>
      </w:r>
      <w:r>
        <w:rPr>
          <w:rFonts w:eastAsia="Calibri" w:cs="Times New Roman"/>
          <w:b/>
          <w:bCs/>
        </w:rPr>
        <w:t xml:space="preserve"> </w:t>
      </w:r>
      <w:r w:rsidRPr="61A89E34">
        <w:rPr>
          <w:rFonts w:eastAsia="Calibri" w:cs="Times New Roman"/>
          <w:b/>
          <w:bCs/>
        </w:rPr>
        <w:t xml:space="preserve">Academic Standards Committee held via digital conference on </w:t>
      </w:r>
      <w:r w:rsidR="00550727">
        <w:rPr>
          <w:rFonts w:eastAsia="Calibri" w:cs="Times New Roman"/>
          <w:b/>
          <w:bCs/>
        </w:rPr>
        <w:t>November 9, 2021</w:t>
      </w:r>
      <w:r w:rsidRPr="61A89E34">
        <w:rPr>
          <w:rFonts w:eastAsia="Calibri" w:cs="Times New Roman"/>
          <w:b/>
          <w:bCs/>
        </w:rPr>
        <w:t xml:space="preserve">, at </w:t>
      </w:r>
      <w:r w:rsidR="00550727" w:rsidRPr="00550727">
        <w:rPr>
          <w:rFonts w:eastAsia="Calibri" w:cs="Times New Roman"/>
          <w:b/>
          <w:bCs/>
        </w:rPr>
        <w:t>12:00pm</w:t>
      </w:r>
      <w:r w:rsidRPr="61A89E34">
        <w:rPr>
          <w:rFonts w:eastAsia="Calibri" w:cs="Times New Roman"/>
          <w:b/>
          <w:bCs/>
        </w:rPr>
        <w:t xml:space="preserve"> with </w:t>
      </w:r>
      <w:r w:rsidR="00A723E5">
        <w:rPr>
          <w:rFonts w:eastAsia="Calibri" w:cs="Times New Roman"/>
          <w:b/>
          <w:bCs/>
        </w:rPr>
        <w:t xml:space="preserve">Sara </w:t>
      </w:r>
      <w:proofErr w:type="spellStart"/>
      <w:r w:rsidR="00A723E5">
        <w:rPr>
          <w:rFonts w:eastAsia="Calibri" w:cs="Times New Roman"/>
          <w:b/>
          <w:bCs/>
        </w:rPr>
        <w:t>Rodberg</w:t>
      </w:r>
      <w:proofErr w:type="spellEnd"/>
      <w:r w:rsidRPr="61A89E34">
        <w:rPr>
          <w:rFonts w:eastAsia="Calibri" w:cs="Times New Roman"/>
          <w:b/>
          <w:bCs/>
        </w:rPr>
        <w:t xml:space="preserve"> as chair and </w:t>
      </w:r>
      <w:r w:rsidRPr="00550727">
        <w:rPr>
          <w:rFonts w:eastAsia="Calibri" w:cs="Times New Roman"/>
          <w:b/>
          <w:bCs/>
        </w:rPr>
        <w:t>recording secretary</w:t>
      </w:r>
      <w:r w:rsidRPr="61A89E34">
        <w:rPr>
          <w:rFonts w:eastAsia="Calibri" w:cs="Times New Roman"/>
          <w:b/>
          <w:bCs/>
        </w:rPr>
        <w:t>.  </w:t>
      </w:r>
      <w:r w:rsidRPr="61A89E34">
        <w:rPr>
          <w:rFonts w:eastAsia="Calibri" w:cs="Times New Roman"/>
        </w:rPr>
        <w:t xml:space="preserve">  </w:t>
      </w:r>
    </w:p>
    <w:p w14:paraId="6AAFE9FF" w14:textId="77777777" w:rsidR="00B26EF7" w:rsidRPr="00AB3181" w:rsidRDefault="00B26EF7" w:rsidP="00B26EF7">
      <w:pPr>
        <w:rPr>
          <w:b/>
        </w:rPr>
      </w:pPr>
    </w:p>
    <w:p w14:paraId="79B0CF8C" w14:textId="77777777" w:rsidR="00B26EF7" w:rsidRPr="00AB3181" w:rsidRDefault="00B26EF7" w:rsidP="00B26EF7">
      <w:pPr>
        <w:rPr>
          <w:b/>
        </w:rPr>
      </w:pPr>
      <w:r>
        <w:rPr>
          <w:b/>
        </w:rPr>
        <w:t>Present</w:t>
      </w:r>
    </w:p>
    <w:p w14:paraId="0F172DFD" w14:textId="77777777" w:rsidR="00B26EF7" w:rsidRPr="00550727" w:rsidRDefault="00B26EF7" w:rsidP="00B26EF7">
      <w:pPr>
        <w:pStyle w:val="ListParagraph"/>
        <w:numPr>
          <w:ilvl w:val="0"/>
          <w:numId w:val="4"/>
        </w:numPr>
      </w:pPr>
      <w:r w:rsidRPr="00550727">
        <w:t>King, Edward (Allied Health Sciences)</w:t>
      </w:r>
    </w:p>
    <w:p w14:paraId="1E5AFC2D" w14:textId="77777777" w:rsidR="00550727" w:rsidRPr="00550727" w:rsidRDefault="00550727" w:rsidP="00550727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 w:rsidRPr="00550727">
        <w:t>Ostrin</w:t>
      </w:r>
      <w:proofErr w:type="spellEnd"/>
      <w:r w:rsidRPr="00550727">
        <w:t xml:space="preserve">, </w:t>
      </w:r>
      <w:proofErr w:type="spellStart"/>
      <w:r w:rsidRPr="00550727">
        <w:t>Zvi</w:t>
      </w:r>
      <w:proofErr w:type="spellEnd"/>
      <w:r w:rsidRPr="00550727">
        <w:t xml:space="preserve"> (Natural Sciences) </w:t>
      </w:r>
    </w:p>
    <w:p w14:paraId="0FC122CD" w14:textId="77777777" w:rsidR="00B26EF7" w:rsidRPr="00550727" w:rsidRDefault="00B26EF7" w:rsidP="00B26EF7">
      <w:pPr>
        <w:numPr>
          <w:ilvl w:val="0"/>
          <w:numId w:val="3"/>
        </w:numPr>
        <w:tabs>
          <w:tab w:val="num" w:pos="360"/>
        </w:tabs>
        <w:ind w:left="720"/>
      </w:pPr>
      <w:r w:rsidRPr="00550727">
        <w:t>Porter, Elizabeth (English)</w:t>
      </w:r>
    </w:p>
    <w:p w14:paraId="01785DDA" w14:textId="204C7C5C" w:rsidR="00550727" w:rsidRPr="00550727" w:rsidRDefault="002216E6" w:rsidP="00550727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Rayman</w:t>
      </w:r>
      <w:proofErr w:type="spellEnd"/>
      <w:r>
        <w:t>, Sali</w:t>
      </w:r>
      <w:r w:rsidR="00550727" w:rsidRPr="00550727">
        <w:t>m (Allied Health Sciences) </w:t>
      </w:r>
      <w:bookmarkStart w:id="0" w:name="_GoBack"/>
      <w:bookmarkEnd w:id="0"/>
    </w:p>
    <w:p w14:paraId="2E3BC7FF" w14:textId="77777777" w:rsidR="00550727" w:rsidRPr="00550727" w:rsidRDefault="00B26EF7" w:rsidP="00550727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 w:rsidRPr="00550727">
        <w:t>Rodberg</w:t>
      </w:r>
      <w:proofErr w:type="spellEnd"/>
      <w:r w:rsidRPr="00550727">
        <w:t>, Sara (ASAP)</w:t>
      </w:r>
    </w:p>
    <w:p w14:paraId="0127B842" w14:textId="23891085" w:rsidR="00B26EF7" w:rsidRPr="00F4404F" w:rsidRDefault="00B26EF7" w:rsidP="00B26EF7">
      <w:pPr>
        <w:rPr>
          <w:b/>
          <w:bCs/>
        </w:rPr>
      </w:pPr>
    </w:p>
    <w:p w14:paraId="4FE42564" w14:textId="5C4B720E" w:rsidR="00B26EF7" w:rsidRDefault="00B26EF7" w:rsidP="00550727">
      <w:pPr>
        <w:rPr>
          <w:b/>
        </w:rPr>
      </w:pPr>
      <w:r>
        <w:rPr>
          <w:b/>
        </w:rPr>
        <w:t xml:space="preserve">Absent </w:t>
      </w:r>
    </w:p>
    <w:p w14:paraId="00FEDBBB" w14:textId="77777777" w:rsidR="002216E6" w:rsidRPr="00550727" w:rsidRDefault="002216E6" w:rsidP="002216E6">
      <w:pPr>
        <w:numPr>
          <w:ilvl w:val="0"/>
          <w:numId w:val="4"/>
        </w:numPr>
      </w:pPr>
      <w:proofErr w:type="spellStart"/>
      <w:r w:rsidRPr="00550727">
        <w:rPr>
          <w:rFonts w:eastAsia="Calibri" w:cs="Times New Roman"/>
        </w:rPr>
        <w:t>Carela</w:t>
      </w:r>
      <w:proofErr w:type="spellEnd"/>
      <w:r w:rsidRPr="00550727">
        <w:rPr>
          <w:rFonts w:eastAsia="Calibri" w:cs="Times New Roman"/>
        </w:rPr>
        <w:t>, Junior (SGA)</w:t>
      </w:r>
    </w:p>
    <w:p w14:paraId="53466D3D" w14:textId="77777777" w:rsidR="002216E6" w:rsidRPr="00550727" w:rsidRDefault="002216E6" w:rsidP="002216E6">
      <w:pPr>
        <w:numPr>
          <w:ilvl w:val="0"/>
          <w:numId w:val="4"/>
        </w:numPr>
        <w:rPr>
          <w:rFonts w:eastAsia="Times New Roman" w:cs="Times New Roman"/>
        </w:rPr>
      </w:pPr>
      <w:proofErr w:type="spellStart"/>
      <w:r w:rsidRPr="00550727">
        <w:t>Manukyan</w:t>
      </w:r>
      <w:proofErr w:type="spellEnd"/>
      <w:r w:rsidRPr="00550727">
        <w:t>, Anna (Natural Sciences)</w:t>
      </w:r>
    </w:p>
    <w:p w14:paraId="4FD9AB3B" w14:textId="77777777" w:rsidR="002216E6" w:rsidRPr="00550727" w:rsidRDefault="002216E6" w:rsidP="002216E6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550727">
        <w:t>Morales-Delbrun</w:t>
      </w:r>
      <w:proofErr w:type="spellEnd"/>
      <w:r w:rsidRPr="00550727">
        <w:t xml:space="preserve">, Cynthia (Office of the Registrar) </w:t>
      </w:r>
    </w:p>
    <w:p w14:paraId="6C8AC9C0" w14:textId="77777777" w:rsidR="002216E6" w:rsidRPr="00550727" w:rsidRDefault="002216E6" w:rsidP="002216E6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550727">
        <w:t>Nieto-Wire</w:t>
      </w:r>
      <w:proofErr w:type="spellEnd"/>
      <w:r w:rsidRPr="00550727">
        <w:t>, Clara (Mathematics)</w:t>
      </w:r>
    </w:p>
    <w:p w14:paraId="556359F7" w14:textId="77777777" w:rsidR="00550727" w:rsidRPr="00550727" w:rsidRDefault="00550727" w:rsidP="00550727">
      <w:pPr>
        <w:rPr>
          <w:b/>
        </w:rPr>
      </w:pPr>
    </w:p>
    <w:p w14:paraId="234CF5FA" w14:textId="77777777" w:rsidR="00550727" w:rsidRPr="00550727" w:rsidRDefault="00550727" w:rsidP="00550727">
      <w:pPr>
        <w:ind w:left="720"/>
        <w:rPr>
          <w:rFonts w:eastAsia="Calibri" w:cs="Times New Roman"/>
          <w:highlight w:val="yellow"/>
        </w:rPr>
      </w:pPr>
    </w:p>
    <w:p w14:paraId="24F1AEFB" w14:textId="26DE216C" w:rsidR="00B26EF7" w:rsidRPr="00325AEB" w:rsidRDefault="002B432E" w:rsidP="00B26EF7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 xml:space="preserve">Agenda Items &amp; </w:t>
      </w:r>
      <w:r w:rsidR="00B26EF7" w:rsidRPr="61A89E34">
        <w:rPr>
          <w:rFonts w:cs="Times New Roman"/>
          <w:b/>
          <w:bCs/>
          <w:color w:val="212121"/>
          <w:sz w:val="24"/>
          <w:szCs w:val="24"/>
        </w:rPr>
        <w:t>Voting Outcomes</w:t>
      </w:r>
    </w:p>
    <w:p w14:paraId="4D02759F" w14:textId="77777777" w:rsidR="00550727" w:rsidRDefault="00550727" w:rsidP="0055072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Notification of vacancies </w:t>
      </w:r>
    </w:p>
    <w:p w14:paraId="52E1C56C" w14:textId="314B86BA" w:rsidR="002216E6" w:rsidRDefault="00550727" w:rsidP="002216E6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Election of recording secretary</w:t>
      </w:r>
    </w:p>
    <w:p w14:paraId="397C54FA" w14:textId="1FA3973B" w:rsidR="002216E6" w:rsidRPr="002216E6" w:rsidRDefault="002216E6" w:rsidP="002216E6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Voted on Sara will continue as recording secretary through FA21</w:t>
      </w:r>
    </w:p>
    <w:p w14:paraId="66D2A2D5" w14:textId="04519D3F" w:rsidR="00B26EF7" w:rsidRDefault="00550727" w:rsidP="00B26EF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Review and a</w:t>
      </w:r>
      <w:r w:rsidR="00B26EF7">
        <w:rPr>
          <w:rFonts w:cs="Times New Roman"/>
        </w:rPr>
        <w:t xml:space="preserve">djudication of </w:t>
      </w:r>
      <w:r w:rsidR="00B26EF7" w:rsidRPr="00550727">
        <w:rPr>
          <w:rFonts w:cs="Times New Roman"/>
        </w:rPr>
        <w:t xml:space="preserve">Case </w:t>
      </w:r>
      <w:r>
        <w:rPr>
          <w:rFonts w:cs="Times New Roman"/>
        </w:rPr>
        <w:t>FA2021-2 (correction from FA2021-1)</w:t>
      </w:r>
    </w:p>
    <w:p w14:paraId="4A0A2B57" w14:textId="397FCEE6" w:rsidR="00F23B49" w:rsidRDefault="00F23B49" w:rsidP="00F23B49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Out of the ASC’s purview</w:t>
      </w:r>
    </w:p>
    <w:p w14:paraId="3B0D9375" w14:textId="77777777" w:rsidR="00B26EF7" w:rsidRPr="00205495" w:rsidRDefault="00B26EF7" w:rsidP="00B26EF7">
      <w:pPr>
        <w:rPr>
          <w:rFonts w:cs="Times New Roman"/>
          <w:color w:val="212121"/>
          <w:sz w:val="24"/>
          <w:szCs w:val="24"/>
        </w:rPr>
      </w:pPr>
    </w:p>
    <w:p w14:paraId="12DEB125" w14:textId="77777777" w:rsidR="00B26EF7" w:rsidRDefault="00B26EF7" w:rsidP="00B26EF7">
      <w:pPr>
        <w:rPr>
          <w:rFonts w:cs="Times New Roman"/>
          <w:b/>
          <w:bCs/>
          <w:color w:val="212121"/>
          <w:sz w:val="24"/>
          <w:szCs w:val="24"/>
        </w:rPr>
      </w:pPr>
      <w:r w:rsidRPr="61A89E34"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77FBF84D" w14:textId="77777777" w:rsidR="00080B5B" w:rsidRPr="00080B5B" w:rsidRDefault="00080B5B" w:rsidP="00080B5B">
      <w:pPr>
        <w:pStyle w:val="ListParagraph"/>
        <w:numPr>
          <w:ilvl w:val="0"/>
          <w:numId w:val="1"/>
        </w:numPr>
        <w:spacing w:line="285" w:lineRule="exact"/>
        <w:rPr>
          <w:rFonts w:eastAsia="Times New Roman" w:cs="Times New Roman"/>
        </w:rPr>
      </w:pPr>
      <w:r w:rsidRPr="00080B5B">
        <w:rPr>
          <w:rFonts w:eastAsia="Times New Roman" w:cs="Times New Roman"/>
        </w:rPr>
        <w:t>Unanimous recommendations by the ASC:</w:t>
      </w:r>
    </w:p>
    <w:p w14:paraId="187191EB" w14:textId="77777777" w:rsidR="00080B5B" w:rsidRPr="00080B5B" w:rsidRDefault="00080B5B" w:rsidP="00080B5B">
      <w:pPr>
        <w:pStyle w:val="ListParagraph"/>
        <w:spacing w:line="285" w:lineRule="exact"/>
        <w:rPr>
          <w:rFonts w:eastAsia="Times New Roman" w:cs="Times New Roman"/>
        </w:rPr>
      </w:pPr>
      <w:r w:rsidRPr="00080B5B">
        <w:rPr>
          <w:rFonts w:eastAsia="Times New Roman" w:cs="Times New Roman"/>
        </w:rPr>
        <w:t>Out of our purview as a matter of academic integrity. Redirect the case to Dean Gomez. Communicate to the student that this case is being directed to Dean Gomez.</w:t>
      </w:r>
    </w:p>
    <w:p w14:paraId="6F370048" w14:textId="3E00C596" w:rsidR="00B26EF7" w:rsidRDefault="00B26EF7" w:rsidP="00080B5B">
      <w:pPr>
        <w:pStyle w:val="ListParagraph"/>
        <w:spacing w:line="259" w:lineRule="auto"/>
        <w:rPr>
          <w:rFonts w:cs="Times New Roman"/>
          <w:color w:val="212121"/>
          <w:sz w:val="24"/>
          <w:szCs w:val="24"/>
        </w:rPr>
      </w:pPr>
    </w:p>
    <w:p w14:paraId="2C12B8D4" w14:textId="77777777" w:rsidR="00B26EF7" w:rsidRPr="00807E28" w:rsidRDefault="00B26EF7" w:rsidP="00B26EF7">
      <w:pPr>
        <w:rPr>
          <w:rFonts w:cs="Times New Roman"/>
          <w:b/>
          <w:bCs/>
          <w:color w:val="212121"/>
          <w:sz w:val="24"/>
          <w:szCs w:val="24"/>
        </w:rPr>
      </w:pPr>
    </w:p>
    <w:p w14:paraId="65495B6E" w14:textId="77777777" w:rsidR="00B26EF7" w:rsidRDefault="00B26EF7" w:rsidP="00B26EF7"/>
    <w:p w14:paraId="0554E6A4" w14:textId="77777777" w:rsidR="006F4DD0" w:rsidRDefault="006F4DD0"/>
    <w:sectPr w:rsidR="006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7"/>
    <w:rsid w:val="00060868"/>
    <w:rsid w:val="00080B5B"/>
    <w:rsid w:val="001B1400"/>
    <w:rsid w:val="002216E6"/>
    <w:rsid w:val="002B432E"/>
    <w:rsid w:val="00550727"/>
    <w:rsid w:val="00677043"/>
    <w:rsid w:val="006F4DD0"/>
    <w:rsid w:val="00A70624"/>
    <w:rsid w:val="00A723E5"/>
    <w:rsid w:val="00B26EF7"/>
    <w:rsid w:val="00E4311F"/>
    <w:rsid w:val="00F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6A74EEFA-E809-49E3-AE00-BE5BF04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Student</cp:lastModifiedBy>
  <cp:revision>2</cp:revision>
  <dcterms:created xsi:type="dcterms:W3CDTF">2022-03-09T23:11:00Z</dcterms:created>
  <dcterms:modified xsi:type="dcterms:W3CDTF">2022-03-09T23:11:00Z</dcterms:modified>
</cp:coreProperties>
</file>