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C475C4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5D3EFC">
                <w:rPr>
                  <w:rFonts w:ascii="Arial" w:hAnsi="Arial" w:cs="Arial"/>
                  <w:color w:val="0000FF"/>
                </w:rPr>
                <w:fldChar w:fldCharType="begin"/>
              </w:r>
              <w:r w:rsidR="005D3EF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D3EFC">
                <w:rPr>
                  <w:rFonts w:ascii="Arial" w:hAnsi="Arial" w:cs="Arial"/>
                  <w:color w:val="0000FF"/>
                </w:rPr>
                <w:fldChar w:fldCharType="separate"/>
              </w:r>
              <w:r w:rsidR="008844AE">
                <w:rPr>
                  <w:rFonts w:ascii="Arial" w:hAnsi="Arial" w:cs="Arial"/>
                  <w:color w:val="0000FF"/>
                </w:rPr>
                <w:fldChar w:fldCharType="begin"/>
              </w:r>
              <w:r w:rsidR="008844A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44AE">
                <w:rPr>
                  <w:rFonts w:ascii="Arial" w:hAnsi="Arial" w:cs="Arial"/>
                  <w:color w:val="0000FF"/>
                </w:rPr>
                <w:fldChar w:fldCharType="separate"/>
              </w:r>
              <w:r w:rsidR="009E5576">
                <w:rPr>
                  <w:rFonts w:ascii="Arial" w:hAnsi="Arial" w:cs="Arial"/>
                  <w:color w:val="0000FF"/>
                </w:rPr>
                <w:fldChar w:fldCharType="begin"/>
              </w:r>
              <w:r w:rsidR="009E557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5576">
                <w:rPr>
                  <w:rFonts w:ascii="Arial" w:hAnsi="Arial" w:cs="Arial"/>
                  <w:color w:val="0000FF"/>
                </w:rPr>
                <w:fldChar w:fldCharType="separate"/>
              </w:r>
              <w:r w:rsidR="00AE0C86">
                <w:rPr>
                  <w:rFonts w:ascii="Arial" w:hAnsi="Arial" w:cs="Arial"/>
                  <w:color w:val="0000FF"/>
                </w:rPr>
                <w:fldChar w:fldCharType="begin"/>
              </w:r>
              <w:r w:rsidR="00AE0C8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E0C86">
                <w:rPr>
                  <w:rFonts w:ascii="Arial" w:hAnsi="Arial" w:cs="Arial"/>
                  <w:color w:val="0000FF"/>
                </w:rPr>
                <w:fldChar w:fldCharType="separate"/>
              </w:r>
              <w:r w:rsidR="001D66F0">
                <w:rPr>
                  <w:rFonts w:ascii="Arial" w:hAnsi="Arial" w:cs="Arial"/>
                  <w:color w:val="0000FF"/>
                </w:rPr>
                <w:fldChar w:fldCharType="begin"/>
              </w:r>
              <w:r w:rsidR="001D66F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D66F0">
                <w:rPr>
                  <w:rFonts w:ascii="Arial" w:hAnsi="Arial" w:cs="Arial"/>
                  <w:color w:val="0000FF"/>
                </w:rPr>
                <w:fldChar w:fldCharType="separate"/>
              </w:r>
              <w:r w:rsidR="000320CF">
                <w:rPr>
                  <w:rFonts w:ascii="Arial" w:hAnsi="Arial" w:cs="Arial"/>
                  <w:color w:val="0000FF"/>
                </w:rPr>
                <w:fldChar w:fldCharType="begin"/>
              </w:r>
              <w:r w:rsidR="000320C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320CF">
                <w:rPr>
                  <w:rFonts w:ascii="Arial" w:hAnsi="Arial" w:cs="Arial"/>
                  <w:color w:val="0000FF"/>
                </w:rPr>
                <w:fldChar w:fldCharType="separate"/>
              </w:r>
              <w:r w:rsidR="002D71F6">
                <w:rPr>
                  <w:rFonts w:ascii="Arial" w:hAnsi="Arial" w:cs="Arial"/>
                  <w:color w:val="0000FF"/>
                </w:rPr>
                <w:fldChar w:fldCharType="begin"/>
              </w:r>
              <w:r w:rsidR="002D71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D71F6">
                <w:rPr>
                  <w:rFonts w:ascii="Arial" w:hAnsi="Arial" w:cs="Arial"/>
                  <w:color w:val="0000FF"/>
                </w:rPr>
                <w:fldChar w:fldCharType="separate"/>
              </w:r>
              <w:r w:rsidR="00AE28C0">
                <w:rPr>
                  <w:rFonts w:ascii="Arial" w:hAnsi="Arial" w:cs="Arial"/>
                  <w:color w:val="0000FF"/>
                </w:rPr>
                <w:fldChar w:fldCharType="begin"/>
              </w:r>
              <w:r w:rsidR="00AE28C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E28C0">
                <w:rPr>
                  <w:rFonts w:ascii="Arial" w:hAnsi="Arial" w:cs="Arial"/>
                  <w:color w:val="0000FF"/>
                </w:rPr>
                <w:fldChar w:fldCharType="separate"/>
              </w:r>
              <w:r w:rsidR="00FC4AE9">
                <w:rPr>
                  <w:rFonts w:ascii="Arial" w:hAnsi="Arial" w:cs="Arial"/>
                  <w:color w:val="0000FF"/>
                </w:rPr>
                <w:fldChar w:fldCharType="begin"/>
              </w:r>
              <w:r w:rsidR="00FC4AE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C4AE9">
                <w:rPr>
                  <w:rFonts w:ascii="Arial" w:hAnsi="Arial" w:cs="Arial"/>
                  <w:color w:val="0000FF"/>
                </w:rPr>
                <w:fldChar w:fldCharType="separate"/>
              </w:r>
              <w:r w:rsidR="00900698">
                <w:rPr>
                  <w:rFonts w:ascii="Arial" w:hAnsi="Arial" w:cs="Arial"/>
                  <w:color w:val="0000FF"/>
                </w:rPr>
                <w:fldChar w:fldCharType="begin"/>
              </w:r>
              <w:r w:rsidR="0090069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00698">
                <w:rPr>
                  <w:rFonts w:ascii="Arial" w:hAnsi="Arial" w:cs="Arial"/>
                  <w:color w:val="0000FF"/>
                </w:rPr>
                <w:fldChar w:fldCharType="separate"/>
              </w:r>
              <w:r w:rsidR="00DC2EDD">
                <w:rPr>
                  <w:rFonts w:ascii="Arial" w:hAnsi="Arial" w:cs="Arial"/>
                  <w:color w:val="0000FF"/>
                </w:rPr>
                <w:fldChar w:fldCharType="begin"/>
              </w:r>
              <w:r w:rsidR="00DC2ED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C2EDD">
                <w:rPr>
                  <w:rFonts w:ascii="Arial" w:hAnsi="Arial" w:cs="Arial"/>
                  <w:color w:val="0000FF"/>
                </w:rPr>
                <w:fldChar w:fldCharType="separate"/>
              </w:r>
              <w:r w:rsidR="00724921">
                <w:rPr>
                  <w:rFonts w:ascii="Arial" w:hAnsi="Arial" w:cs="Arial"/>
                  <w:color w:val="0000FF"/>
                </w:rPr>
                <w:fldChar w:fldCharType="begin"/>
              </w:r>
              <w:r w:rsidR="007249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24921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pt;height:53.2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724921">
                <w:rPr>
                  <w:rFonts w:ascii="Arial" w:hAnsi="Arial" w:cs="Arial"/>
                  <w:color w:val="0000FF"/>
                </w:rPr>
                <w:fldChar w:fldCharType="end"/>
              </w:r>
              <w:r w:rsidR="00DC2EDD">
                <w:rPr>
                  <w:rFonts w:ascii="Arial" w:hAnsi="Arial" w:cs="Arial"/>
                  <w:color w:val="0000FF"/>
                </w:rPr>
                <w:fldChar w:fldCharType="end"/>
              </w:r>
              <w:r w:rsidR="00900698">
                <w:rPr>
                  <w:rFonts w:ascii="Arial" w:hAnsi="Arial" w:cs="Arial"/>
                  <w:color w:val="0000FF"/>
                </w:rPr>
                <w:fldChar w:fldCharType="end"/>
              </w:r>
              <w:r w:rsidR="00FC4AE9">
                <w:rPr>
                  <w:rFonts w:ascii="Arial" w:hAnsi="Arial" w:cs="Arial"/>
                  <w:color w:val="0000FF"/>
                </w:rPr>
                <w:fldChar w:fldCharType="end"/>
              </w:r>
              <w:r w:rsidR="00AE28C0">
                <w:rPr>
                  <w:rFonts w:ascii="Arial" w:hAnsi="Arial" w:cs="Arial"/>
                  <w:color w:val="0000FF"/>
                </w:rPr>
                <w:fldChar w:fldCharType="end"/>
              </w:r>
              <w:r w:rsidR="002D71F6">
                <w:rPr>
                  <w:rFonts w:ascii="Arial" w:hAnsi="Arial" w:cs="Arial"/>
                  <w:color w:val="0000FF"/>
                </w:rPr>
                <w:fldChar w:fldCharType="end"/>
              </w:r>
              <w:r w:rsidR="000320CF">
                <w:rPr>
                  <w:rFonts w:ascii="Arial" w:hAnsi="Arial" w:cs="Arial"/>
                  <w:color w:val="0000FF"/>
                </w:rPr>
                <w:fldChar w:fldCharType="end"/>
              </w:r>
              <w:r w:rsidR="001D66F0">
                <w:rPr>
                  <w:rFonts w:ascii="Arial" w:hAnsi="Arial" w:cs="Arial"/>
                  <w:color w:val="0000FF"/>
                </w:rPr>
                <w:fldChar w:fldCharType="end"/>
              </w:r>
              <w:r w:rsidR="00AE0C86">
                <w:rPr>
                  <w:rFonts w:ascii="Arial" w:hAnsi="Arial" w:cs="Arial"/>
                  <w:color w:val="0000FF"/>
                </w:rPr>
                <w:fldChar w:fldCharType="end"/>
              </w:r>
              <w:r w:rsidR="009E5576">
                <w:rPr>
                  <w:rFonts w:ascii="Arial" w:hAnsi="Arial" w:cs="Arial"/>
                  <w:color w:val="0000FF"/>
                </w:rPr>
                <w:fldChar w:fldCharType="end"/>
              </w:r>
              <w:r w:rsidR="008844AE">
                <w:rPr>
                  <w:rFonts w:ascii="Arial" w:hAnsi="Arial" w:cs="Arial"/>
                  <w:color w:val="0000FF"/>
                </w:rPr>
                <w:fldChar w:fldCharType="end"/>
              </w:r>
              <w:r w:rsidR="005D3EFC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D66F0">
              <w:fldChar w:fldCharType="begin"/>
            </w:r>
            <w:r w:rsidR="001D66F0">
              <w:instrText xml:space="preserve"> INCLUDEPICTURE  "http://www.hostos.cuny.edu/ooa/images/ooa02.gif" \* MERGEFORMATINET </w:instrText>
            </w:r>
            <w:r w:rsidR="001D66F0">
              <w:fldChar w:fldCharType="separate"/>
            </w:r>
            <w:r w:rsidR="000320CF">
              <w:fldChar w:fldCharType="begin"/>
            </w:r>
            <w:r w:rsidR="000320CF">
              <w:instrText xml:space="preserve"> INCLUDEPICTURE  "http://www.hostos.cuny.edu/ooa/images/ooa02.gif" \* MERGEFORMATINET </w:instrText>
            </w:r>
            <w:r w:rsidR="000320CF">
              <w:fldChar w:fldCharType="separate"/>
            </w:r>
            <w:r w:rsidR="002D71F6">
              <w:fldChar w:fldCharType="begin"/>
            </w:r>
            <w:r w:rsidR="002D71F6">
              <w:instrText xml:space="preserve"> INCLUDEPICTURE  "http://www.hostos.cuny.edu/ooa/images/ooa02.gif" \* MERGEFORMATINET </w:instrText>
            </w:r>
            <w:r w:rsidR="002D71F6">
              <w:fldChar w:fldCharType="separate"/>
            </w:r>
            <w:r w:rsidR="00AE28C0">
              <w:fldChar w:fldCharType="begin"/>
            </w:r>
            <w:r w:rsidR="00AE28C0">
              <w:instrText xml:space="preserve"> INCLUDEPICTURE  "http://www.hostos.cuny.edu/ooa/images/ooa02.gif" \* MERGEFORMATINET </w:instrText>
            </w:r>
            <w:r w:rsidR="00AE28C0">
              <w:fldChar w:fldCharType="separate"/>
            </w:r>
            <w:r w:rsidR="00FC4AE9">
              <w:fldChar w:fldCharType="begin"/>
            </w:r>
            <w:r w:rsidR="00FC4AE9">
              <w:instrText xml:space="preserve"> INCLUDEPICTURE  "http://www.hostos.cuny.edu/ooa/images/ooa02.gif" \* MERGEFORMATINET </w:instrText>
            </w:r>
            <w:r w:rsidR="00FC4AE9">
              <w:fldChar w:fldCharType="separate"/>
            </w:r>
            <w:r w:rsidR="00900698">
              <w:fldChar w:fldCharType="begin"/>
            </w:r>
            <w:r w:rsidR="00900698">
              <w:instrText xml:space="preserve"> INCLUDEPICTURE  "http://www.hostos.cuny.edu/ooa/images/ooa02.gif" \* MERGEFORMATINET </w:instrText>
            </w:r>
            <w:r w:rsidR="00900698">
              <w:fldChar w:fldCharType="separate"/>
            </w:r>
            <w:r w:rsidR="00DC2EDD">
              <w:fldChar w:fldCharType="begin"/>
            </w:r>
            <w:r w:rsidR="00DC2EDD">
              <w:instrText xml:space="preserve"> INCLUDEPICTURE  "http://www.hostos.cuny.edu/ooa/images/ooa02.gif" \* MERGEFORMATINET </w:instrText>
            </w:r>
            <w:r w:rsidR="00DC2EDD">
              <w:fldChar w:fldCharType="separate"/>
            </w:r>
            <w:r w:rsidR="00724921">
              <w:fldChar w:fldCharType="begin"/>
            </w:r>
            <w:r w:rsidR="00724921">
              <w:instrText xml:space="preserve"> INCLUDEPICTURE  "http://www.hostos.cuny.edu/ooa/images/ooa02.gif" \* MERGEFORMATINET </w:instrText>
            </w:r>
            <w:r w:rsidR="00724921">
              <w:fldChar w:fldCharType="separate"/>
            </w:r>
            <w:r w:rsidR="00C475C4">
              <w:fldChar w:fldCharType="begin"/>
            </w:r>
            <w:r w:rsidR="00C475C4">
              <w:instrText xml:space="preserve"> </w:instrText>
            </w:r>
            <w:r w:rsidR="00C475C4">
              <w:instrText>INCLUDEPICTURE  "http://www.hostos.cuny.edu/ooa/images/ooa02.gif" \* MERGEFORMATINET</w:instrText>
            </w:r>
            <w:r w:rsidR="00C475C4">
              <w:instrText xml:space="preserve"> </w:instrText>
            </w:r>
            <w:r w:rsidR="00C475C4">
              <w:fldChar w:fldCharType="separate"/>
            </w:r>
            <w:r w:rsidR="00C475C4">
              <w:pict w14:anchorId="316A4BCF">
                <v:shape id="_x0000_i1026" type="#_x0000_t75" alt="Eugenio María de Hostos Community College of The City University of New York" style="width:320.25pt;height:43pt">
                  <v:imagedata r:id="rId11" r:href="rId12"/>
                </v:shape>
              </w:pict>
            </w:r>
            <w:r w:rsidR="00C475C4">
              <w:fldChar w:fldCharType="end"/>
            </w:r>
            <w:r w:rsidR="00724921">
              <w:fldChar w:fldCharType="end"/>
            </w:r>
            <w:r w:rsidR="00DC2EDD">
              <w:fldChar w:fldCharType="end"/>
            </w:r>
            <w:r w:rsidR="00900698">
              <w:fldChar w:fldCharType="end"/>
            </w:r>
            <w:r w:rsidR="00FC4AE9">
              <w:fldChar w:fldCharType="end"/>
            </w:r>
            <w:r w:rsidR="00AE28C0">
              <w:fldChar w:fldCharType="end"/>
            </w:r>
            <w:r w:rsidR="002D71F6">
              <w:fldChar w:fldCharType="end"/>
            </w:r>
            <w:r w:rsidR="000320CF">
              <w:fldChar w:fldCharType="end"/>
            </w:r>
            <w:r w:rsidR="001D66F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C475C4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5D3EFC">
                <w:rPr>
                  <w:color w:val="0000FF"/>
                </w:rPr>
                <w:fldChar w:fldCharType="begin"/>
              </w:r>
              <w:r w:rsidR="005D3EF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D3EFC">
                <w:rPr>
                  <w:color w:val="0000FF"/>
                </w:rPr>
                <w:fldChar w:fldCharType="separate"/>
              </w:r>
              <w:r w:rsidR="008844AE">
                <w:rPr>
                  <w:color w:val="0000FF"/>
                </w:rPr>
                <w:fldChar w:fldCharType="begin"/>
              </w:r>
              <w:r w:rsidR="008844A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44AE">
                <w:rPr>
                  <w:color w:val="0000FF"/>
                </w:rPr>
                <w:fldChar w:fldCharType="separate"/>
              </w:r>
              <w:r w:rsidR="009E5576">
                <w:rPr>
                  <w:color w:val="0000FF"/>
                </w:rPr>
                <w:fldChar w:fldCharType="begin"/>
              </w:r>
              <w:r w:rsidR="009E557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5576">
                <w:rPr>
                  <w:color w:val="0000FF"/>
                </w:rPr>
                <w:fldChar w:fldCharType="separate"/>
              </w:r>
              <w:r w:rsidR="00AE0C86">
                <w:rPr>
                  <w:color w:val="0000FF"/>
                </w:rPr>
                <w:fldChar w:fldCharType="begin"/>
              </w:r>
              <w:r w:rsidR="00AE0C8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E0C86">
                <w:rPr>
                  <w:color w:val="0000FF"/>
                </w:rPr>
                <w:fldChar w:fldCharType="separate"/>
              </w:r>
              <w:r w:rsidR="001D66F0">
                <w:rPr>
                  <w:color w:val="0000FF"/>
                </w:rPr>
                <w:fldChar w:fldCharType="begin"/>
              </w:r>
              <w:r w:rsidR="001D66F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D66F0">
                <w:rPr>
                  <w:color w:val="0000FF"/>
                </w:rPr>
                <w:fldChar w:fldCharType="separate"/>
              </w:r>
              <w:r w:rsidR="000320CF">
                <w:rPr>
                  <w:color w:val="0000FF"/>
                </w:rPr>
                <w:fldChar w:fldCharType="begin"/>
              </w:r>
              <w:r w:rsidR="000320C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320CF">
                <w:rPr>
                  <w:color w:val="0000FF"/>
                </w:rPr>
                <w:fldChar w:fldCharType="separate"/>
              </w:r>
              <w:r w:rsidR="002D71F6">
                <w:rPr>
                  <w:color w:val="0000FF"/>
                </w:rPr>
                <w:fldChar w:fldCharType="begin"/>
              </w:r>
              <w:r w:rsidR="002D71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D71F6">
                <w:rPr>
                  <w:color w:val="0000FF"/>
                </w:rPr>
                <w:fldChar w:fldCharType="separate"/>
              </w:r>
              <w:r w:rsidR="00AE28C0">
                <w:rPr>
                  <w:color w:val="0000FF"/>
                </w:rPr>
                <w:fldChar w:fldCharType="begin"/>
              </w:r>
              <w:r w:rsidR="00AE28C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E28C0">
                <w:rPr>
                  <w:color w:val="0000FF"/>
                </w:rPr>
                <w:fldChar w:fldCharType="separate"/>
              </w:r>
              <w:r w:rsidR="00FC4AE9">
                <w:rPr>
                  <w:color w:val="0000FF"/>
                </w:rPr>
                <w:fldChar w:fldCharType="begin"/>
              </w:r>
              <w:r w:rsidR="00FC4AE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C4AE9">
                <w:rPr>
                  <w:color w:val="0000FF"/>
                </w:rPr>
                <w:fldChar w:fldCharType="separate"/>
              </w:r>
              <w:r w:rsidR="00900698">
                <w:rPr>
                  <w:color w:val="0000FF"/>
                </w:rPr>
                <w:fldChar w:fldCharType="begin"/>
              </w:r>
              <w:r w:rsidR="0090069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00698">
                <w:rPr>
                  <w:color w:val="0000FF"/>
                </w:rPr>
                <w:fldChar w:fldCharType="separate"/>
              </w:r>
              <w:r w:rsidR="00DC2EDD">
                <w:rPr>
                  <w:color w:val="0000FF"/>
                </w:rPr>
                <w:fldChar w:fldCharType="begin"/>
              </w:r>
              <w:r w:rsidR="00DC2ED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C2EDD">
                <w:rPr>
                  <w:color w:val="0000FF"/>
                </w:rPr>
                <w:fldChar w:fldCharType="separate"/>
              </w:r>
              <w:r w:rsidR="00724921">
                <w:rPr>
                  <w:color w:val="0000FF"/>
                </w:rPr>
                <w:fldChar w:fldCharType="begin"/>
              </w:r>
              <w:r w:rsidR="007249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24921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</w:instrText>
              </w:r>
              <w:r>
                <w:rPr>
                  <w:color w:val="0000FF"/>
                </w:rPr>
                <w:instrText>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.2pt;height:35.4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724921">
                <w:rPr>
                  <w:color w:val="0000FF"/>
                </w:rPr>
                <w:fldChar w:fldCharType="end"/>
              </w:r>
              <w:r w:rsidR="00DC2EDD">
                <w:rPr>
                  <w:color w:val="0000FF"/>
                </w:rPr>
                <w:fldChar w:fldCharType="end"/>
              </w:r>
              <w:r w:rsidR="00900698">
                <w:rPr>
                  <w:color w:val="0000FF"/>
                </w:rPr>
                <w:fldChar w:fldCharType="end"/>
              </w:r>
              <w:r w:rsidR="00FC4AE9">
                <w:rPr>
                  <w:color w:val="0000FF"/>
                </w:rPr>
                <w:fldChar w:fldCharType="end"/>
              </w:r>
              <w:r w:rsidR="00AE28C0">
                <w:rPr>
                  <w:color w:val="0000FF"/>
                </w:rPr>
                <w:fldChar w:fldCharType="end"/>
              </w:r>
              <w:r w:rsidR="002D71F6">
                <w:rPr>
                  <w:color w:val="0000FF"/>
                </w:rPr>
                <w:fldChar w:fldCharType="end"/>
              </w:r>
              <w:r w:rsidR="000320CF">
                <w:rPr>
                  <w:color w:val="0000FF"/>
                </w:rPr>
                <w:fldChar w:fldCharType="end"/>
              </w:r>
              <w:r w:rsidR="001D66F0">
                <w:rPr>
                  <w:color w:val="0000FF"/>
                </w:rPr>
                <w:fldChar w:fldCharType="end"/>
              </w:r>
              <w:r w:rsidR="00AE0C86">
                <w:rPr>
                  <w:color w:val="0000FF"/>
                </w:rPr>
                <w:fldChar w:fldCharType="end"/>
              </w:r>
              <w:r w:rsidR="009E5576">
                <w:rPr>
                  <w:color w:val="0000FF"/>
                </w:rPr>
                <w:fldChar w:fldCharType="end"/>
              </w:r>
              <w:r w:rsidR="008844AE">
                <w:rPr>
                  <w:color w:val="0000FF"/>
                </w:rPr>
                <w:fldChar w:fldCharType="end"/>
              </w:r>
              <w:r w:rsidR="005D3EFC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1CEA636F" w14:textId="77777777" w:rsidR="00341129" w:rsidRDefault="00341129" w:rsidP="00341129"/>
    <w:p w14:paraId="6F86D87D" w14:textId="77777777" w:rsidR="004A68B3" w:rsidRDefault="004A68B3" w:rsidP="00E75C64"/>
    <w:p w14:paraId="232C363D" w14:textId="369817FD" w:rsidR="00E75C64" w:rsidRDefault="00341129" w:rsidP="00E75C64">
      <w:r>
        <w:t>Date</w:t>
      </w:r>
      <w:r w:rsidR="00E75C64">
        <w:t xml:space="preserve"> and Time</w:t>
      </w:r>
      <w:r>
        <w:t>:</w:t>
      </w:r>
      <w:r>
        <w:tab/>
      </w:r>
      <w:r w:rsidR="00686512">
        <w:t>Monday</w:t>
      </w:r>
      <w:r w:rsidR="00011B42">
        <w:t xml:space="preserve">, </w:t>
      </w:r>
      <w:r w:rsidR="003E7D1A">
        <w:t>October</w:t>
      </w:r>
      <w:r w:rsidR="00011B42">
        <w:t xml:space="preserve"> </w:t>
      </w:r>
      <w:r w:rsidR="003E7D1A">
        <w:t>1</w:t>
      </w:r>
      <w:r w:rsidR="00011B42">
        <w:t xml:space="preserve"> at </w:t>
      </w:r>
      <w:r w:rsidR="003E7D1A">
        <w:t>9</w:t>
      </w:r>
      <w:r w:rsidR="00011B42">
        <w:t>:30</w:t>
      </w:r>
      <w:r w:rsidR="00C66B3D">
        <w:t xml:space="preserve"> AM</w:t>
      </w:r>
      <w:r>
        <w:tab/>
      </w:r>
    </w:p>
    <w:p w14:paraId="72297B54" w14:textId="0EF52BC7" w:rsidR="00E75C64" w:rsidRDefault="00E75C64" w:rsidP="00E75C64">
      <w:r>
        <w:t>Location:</w:t>
      </w:r>
      <w:r w:rsidR="00011B42">
        <w:t xml:space="preserve"> </w:t>
      </w:r>
      <w:r w:rsidR="00011B42">
        <w:tab/>
      </w:r>
      <w:r w:rsidR="00011B42">
        <w:tab/>
      </w:r>
      <w:r w:rsidR="003E7D1A">
        <w:t>A</w:t>
      </w:r>
      <w:r w:rsidR="00011B42">
        <w:t>-50</w:t>
      </w:r>
      <w:r w:rsidR="003E7D1A">
        <w:t>7</w:t>
      </w:r>
      <w:r w:rsidR="00724921">
        <w:t>G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261800FF" w:rsidR="00341129" w:rsidRDefault="00AE55FB" w:rsidP="00341129">
      <w:r w:rsidRPr="00455F0B">
        <w:t>Presiding:</w:t>
      </w:r>
      <w:r w:rsidR="00341129">
        <w:tab/>
      </w:r>
      <w:r w:rsidR="00FC4AE9">
        <w:tab/>
        <w:t>Vyacheslav Dushenkov</w:t>
      </w:r>
    </w:p>
    <w:p w14:paraId="19DB6AB3" w14:textId="77777777" w:rsidR="001A2AF1" w:rsidRDefault="001A2AF1" w:rsidP="00011B42">
      <w:pPr>
        <w:ind w:left="2160" w:hanging="2160"/>
      </w:pPr>
    </w:p>
    <w:p w14:paraId="63F7CE51" w14:textId="1C1A1C71" w:rsidR="00C16721" w:rsidRDefault="00AE55FB" w:rsidP="00C16721">
      <w:pPr>
        <w:ind w:left="2160" w:hanging="2160"/>
      </w:pPr>
      <w:r>
        <w:t>Present:</w:t>
      </w:r>
      <w:r w:rsidR="00341129">
        <w:t xml:space="preserve"> </w:t>
      </w:r>
      <w:r w:rsidR="00724921">
        <w:t>Vyacheslav</w:t>
      </w:r>
      <w:r w:rsidR="00C16721">
        <w:t xml:space="preserve"> Dushenkov, Thomas </w:t>
      </w:r>
      <w:proofErr w:type="spellStart"/>
      <w:r w:rsidR="00C16721">
        <w:t>Beachdel</w:t>
      </w:r>
      <w:proofErr w:type="spellEnd"/>
      <w:r w:rsidR="00C16721">
        <w:t xml:space="preserve">, </w:t>
      </w:r>
      <w:r w:rsidR="00C16721" w:rsidRPr="0046411F">
        <w:t>Kelvin Pineda</w:t>
      </w:r>
      <w:r w:rsidR="00C16721">
        <w:t>,</w:t>
      </w:r>
      <w:r w:rsidR="00C16721" w:rsidRPr="0046411F">
        <w:t xml:space="preserve"> </w:t>
      </w:r>
      <w:proofErr w:type="spellStart"/>
      <w:r w:rsidR="00C16721">
        <w:t>Moise</w:t>
      </w:r>
      <w:proofErr w:type="spellEnd"/>
      <w:r w:rsidR="00C16721">
        <w:t xml:space="preserve"> </w:t>
      </w:r>
      <w:proofErr w:type="spellStart"/>
      <w:r w:rsidR="00C16721">
        <w:t>Koffi</w:t>
      </w:r>
      <w:proofErr w:type="spellEnd"/>
      <w:r w:rsidR="00C16721">
        <w:t xml:space="preserve">, Petal </w:t>
      </w:r>
      <w:proofErr w:type="spellStart"/>
      <w:r w:rsidR="00C16721">
        <w:t>Leu</w:t>
      </w:r>
      <w:proofErr w:type="spellEnd"/>
      <w:r w:rsidR="00C16721">
        <w:t xml:space="preserve"> </w:t>
      </w:r>
      <w:proofErr w:type="spellStart"/>
      <w:r w:rsidR="00C16721">
        <w:t>Wai</w:t>
      </w:r>
      <w:proofErr w:type="spellEnd"/>
      <w:r w:rsidR="00C16721">
        <w:t xml:space="preserve"> See, Karin Lundberg, Mohammed </w:t>
      </w:r>
      <w:proofErr w:type="spellStart"/>
      <w:r w:rsidR="00C16721">
        <w:t>Sohel</w:t>
      </w:r>
      <w:proofErr w:type="spellEnd"/>
      <w:r w:rsidR="00C16721">
        <w:t>, Jennifer Tang</w:t>
      </w:r>
    </w:p>
    <w:p w14:paraId="335AA617" w14:textId="77777777" w:rsidR="00D80AC3" w:rsidRDefault="00D80AC3" w:rsidP="00C16721">
      <w:pPr>
        <w:ind w:left="2160" w:hanging="2160"/>
      </w:pPr>
    </w:p>
    <w:p w14:paraId="4D7D5ADC" w14:textId="6C4B77ED" w:rsidR="001A2AF1" w:rsidRDefault="009F5775" w:rsidP="00341129">
      <w:r>
        <w:t xml:space="preserve">Absent:   </w:t>
      </w:r>
      <w:r w:rsidR="00D80AC3">
        <w:t xml:space="preserve">Amanda Howard, </w:t>
      </w:r>
      <w:r w:rsidR="00AD3524">
        <w:t xml:space="preserve">Nancy </w:t>
      </w:r>
      <w:proofErr w:type="spellStart"/>
      <w:r w:rsidR="00AD3524">
        <w:t>Genova</w:t>
      </w:r>
      <w:proofErr w:type="spellEnd"/>
      <w:r w:rsidR="00AD3524" w:rsidRPr="00AD3524">
        <w:t xml:space="preserve"> </w:t>
      </w:r>
      <w:r w:rsidR="00AD3524" w:rsidRPr="0046411F">
        <w:t>Ines Soriano</w:t>
      </w:r>
      <w:r w:rsidR="00AD3524">
        <w:t>,</w:t>
      </w:r>
    </w:p>
    <w:p w14:paraId="4B91A4B6" w14:textId="77777777" w:rsidR="00D23EBF" w:rsidRDefault="00D23EBF" w:rsidP="00341129"/>
    <w:p w14:paraId="5CE00E33" w14:textId="0FF88534" w:rsidR="00EB2072" w:rsidRDefault="00E75C64" w:rsidP="00341129">
      <w:r>
        <w:t>Guests</w:t>
      </w:r>
      <w:r w:rsidR="009F5775">
        <w:t xml:space="preserve">: </w:t>
      </w:r>
      <w:r w:rsidR="00EB6DF8">
        <w:t xml:space="preserve">No guests. </w:t>
      </w:r>
      <w:r w:rsidR="00011B42">
        <w:tab/>
      </w:r>
      <w:r w:rsidR="00011B42">
        <w:tab/>
      </w:r>
      <w:r w:rsidR="009F5775">
        <w:t xml:space="preserve">       </w:t>
      </w:r>
    </w:p>
    <w:p w14:paraId="1A8DAFA5" w14:textId="77777777" w:rsidR="004A68B3" w:rsidRDefault="004A68B3" w:rsidP="00341129"/>
    <w:p w14:paraId="4897FCBF" w14:textId="4C61A1E8" w:rsidR="004A68B3" w:rsidRDefault="004A68B3" w:rsidP="00341129">
      <w:r>
        <w:t>Minutes Prepared By:</w:t>
      </w:r>
      <w:r w:rsidR="004C3226" w:rsidRPr="004C3226">
        <w:t xml:space="preserve"> </w:t>
      </w:r>
      <w:r w:rsidR="004C3226">
        <w:t>Karin Lundberg</w:t>
      </w:r>
    </w:p>
    <w:p w14:paraId="09C800E2" w14:textId="77777777" w:rsidR="004A68B3" w:rsidRDefault="004A68B3" w:rsidP="00341129"/>
    <w:p w14:paraId="3C0E7BC1" w14:textId="4C1ADC67" w:rsidR="00EF10F6" w:rsidRDefault="00EB2072" w:rsidP="00EF10F6">
      <w:r>
        <w:t xml:space="preserve">                      </w:t>
      </w:r>
      <w:r w:rsidR="002704E5"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4482"/>
        <w:gridCol w:w="2785"/>
      </w:tblGrid>
      <w:tr w:rsidR="00EF10F6" w14:paraId="310921F4" w14:textId="77777777" w:rsidTr="001D66F0">
        <w:tc>
          <w:tcPr>
            <w:tcW w:w="2083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4482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785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1D66F0">
        <w:trPr>
          <w:trHeight w:val="46"/>
        </w:trPr>
        <w:tc>
          <w:tcPr>
            <w:tcW w:w="2083" w:type="dxa"/>
          </w:tcPr>
          <w:p w14:paraId="2B5CEDA1" w14:textId="0EC55D46" w:rsidR="004A6EFB" w:rsidRDefault="004A6EFB" w:rsidP="00EF10F6"/>
          <w:p w14:paraId="75945654" w14:textId="7F9F60B9" w:rsidR="005626CE" w:rsidRDefault="00230605" w:rsidP="002B2406">
            <w:r>
              <w:t>Call to Order</w:t>
            </w:r>
          </w:p>
        </w:tc>
        <w:tc>
          <w:tcPr>
            <w:tcW w:w="4482" w:type="dxa"/>
          </w:tcPr>
          <w:p w14:paraId="7F45E043" w14:textId="77777777" w:rsidR="00E75C64" w:rsidRDefault="00E75C64" w:rsidP="00A633E4"/>
          <w:p w14:paraId="77E21780" w14:textId="77777777" w:rsidR="00B85BC6" w:rsidRDefault="00B85BC6" w:rsidP="00B85BC6">
            <w:r>
              <w:t>Committee called to order at 9:30am</w:t>
            </w:r>
          </w:p>
          <w:p w14:paraId="1A198ADD" w14:textId="631E57DF" w:rsidR="007B180A" w:rsidRDefault="002B2406" w:rsidP="002B2406">
            <w:r>
              <w:t xml:space="preserve"> </w:t>
            </w:r>
          </w:p>
        </w:tc>
        <w:tc>
          <w:tcPr>
            <w:tcW w:w="2785" w:type="dxa"/>
          </w:tcPr>
          <w:p w14:paraId="60F10584" w14:textId="4EA5EE4A" w:rsidR="00455F0B" w:rsidRDefault="002B2406" w:rsidP="002B2406">
            <w:r>
              <w:t>Professor Karin Lundberg graciously agreed to take minutes for the current meeting in the absence of the committee Secretary Ms. Amanda Howard.</w:t>
            </w:r>
          </w:p>
        </w:tc>
      </w:tr>
      <w:tr w:rsidR="005D3467" w14:paraId="55DFF26A" w14:textId="77777777" w:rsidTr="001D66F0">
        <w:tc>
          <w:tcPr>
            <w:tcW w:w="2083" w:type="dxa"/>
          </w:tcPr>
          <w:p w14:paraId="30AFF52D" w14:textId="77777777" w:rsidR="00B85BC6" w:rsidRDefault="00B85BC6" w:rsidP="00B85BC6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464522A2" w14:textId="3C6B949D" w:rsidR="005D3467" w:rsidRDefault="005D3467" w:rsidP="005D3467"/>
        </w:tc>
        <w:tc>
          <w:tcPr>
            <w:tcW w:w="4482" w:type="dxa"/>
          </w:tcPr>
          <w:p w14:paraId="1EAC4138" w14:textId="30C1D92B" w:rsidR="005D3467" w:rsidRDefault="001402A4" w:rsidP="00724921">
            <w:r>
              <w:t xml:space="preserve">An agenda was </w:t>
            </w:r>
            <w:r w:rsidR="003A11D3">
              <w:t>distributed</w:t>
            </w:r>
            <w:r>
              <w:t xml:space="preserve"> </w:t>
            </w:r>
            <w:r w:rsidR="003A11D3">
              <w:t>prior</w:t>
            </w:r>
            <w:r>
              <w:t xml:space="preserve"> to the meeti</w:t>
            </w:r>
            <w:r w:rsidR="003A11D3">
              <w:t xml:space="preserve">ng. The agenda was discussed and approved unanimously. </w:t>
            </w:r>
          </w:p>
        </w:tc>
        <w:tc>
          <w:tcPr>
            <w:tcW w:w="2785" w:type="dxa"/>
          </w:tcPr>
          <w:p w14:paraId="4EF697AC" w14:textId="05FD77B8" w:rsidR="00070DE2" w:rsidRDefault="003A11D3" w:rsidP="00070DE2">
            <w:r>
              <w:t>Yes</w:t>
            </w:r>
            <w:r w:rsidR="00ED6D6D">
              <w:t>:</w:t>
            </w:r>
            <w:r w:rsidR="00070DE2">
              <w:t xml:space="preserve">              8</w:t>
            </w:r>
          </w:p>
          <w:p w14:paraId="7A42F99E" w14:textId="6634ACCF" w:rsidR="00ED6D6D" w:rsidRDefault="00ED6D6D" w:rsidP="00070DE2">
            <w:r>
              <w:t xml:space="preserve">No: </w:t>
            </w:r>
            <w:r w:rsidR="00070DE2">
              <w:t xml:space="preserve">               </w:t>
            </w:r>
            <w:r w:rsidR="00A35CDD">
              <w:t>0</w:t>
            </w:r>
          </w:p>
          <w:p w14:paraId="514EC4C7" w14:textId="6A2B72B5" w:rsidR="00070DE2" w:rsidRDefault="00070DE2" w:rsidP="00070DE2">
            <w:r>
              <w:t>Ab</w:t>
            </w:r>
            <w:r w:rsidRPr="00070DE2">
              <w:t>stained</w:t>
            </w:r>
            <w:r>
              <w:t>:</w:t>
            </w:r>
            <w:r w:rsidR="00A35CDD">
              <w:t xml:space="preserve">     0</w:t>
            </w:r>
          </w:p>
        </w:tc>
      </w:tr>
      <w:tr w:rsidR="005D3467" w14:paraId="55BBC8F6" w14:textId="77777777" w:rsidTr="001D66F0">
        <w:trPr>
          <w:trHeight w:val="46"/>
        </w:trPr>
        <w:tc>
          <w:tcPr>
            <w:tcW w:w="2083" w:type="dxa"/>
          </w:tcPr>
          <w:p w14:paraId="50B7C139" w14:textId="6F338C22" w:rsidR="005D3467" w:rsidRDefault="005D3467" w:rsidP="005D3467">
            <w:r>
              <w:t xml:space="preserve">Approval of Minutes </w:t>
            </w:r>
          </w:p>
        </w:tc>
        <w:tc>
          <w:tcPr>
            <w:tcW w:w="4482" w:type="dxa"/>
          </w:tcPr>
          <w:p w14:paraId="1962D1F2" w14:textId="6E77A704" w:rsidR="005D3467" w:rsidRDefault="00C301DF" w:rsidP="001D66F0">
            <w:r>
              <w:t>Minutes from meeting on March 6</w:t>
            </w:r>
            <w:r w:rsidRPr="00455E5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>
              <w:t xml:space="preserve"> 2018 were distributed and approved by the committee</w:t>
            </w:r>
            <w:r w:rsidR="00FC7AA6">
              <w:t xml:space="preserve">. </w:t>
            </w:r>
          </w:p>
        </w:tc>
        <w:tc>
          <w:tcPr>
            <w:tcW w:w="2785" w:type="dxa"/>
          </w:tcPr>
          <w:p w14:paraId="34E2EB79" w14:textId="77777777" w:rsidR="00FC7AA6" w:rsidRDefault="00FC7AA6" w:rsidP="00FC7AA6">
            <w:r>
              <w:t>Yes:               8</w:t>
            </w:r>
          </w:p>
          <w:p w14:paraId="0070504F" w14:textId="77777777" w:rsidR="00FC7AA6" w:rsidRDefault="00FC7AA6" w:rsidP="00FC7AA6">
            <w:r>
              <w:t>No:                0</w:t>
            </w:r>
          </w:p>
          <w:p w14:paraId="52605C25" w14:textId="6FC5A7E2" w:rsidR="005D3467" w:rsidRDefault="00FC7AA6" w:rsidP="00FC7AA6">
            <w:r>
              <w:t>Ab</w:t>
            </w:r>
            <w:r w:rsidRPr="00070DE2">
              <w:t>stained</w:t>
            </w:r>
            <w:r>
              <w:t>:     0</w:t>
            </w:r>
          </w:p>
        </w:tc>
      </w:tr>
      <w:tr w:rsidR="00FC7AA6" w14:paraId="37A21F5C" w14:textId="77777777" w:rsidTr="001D66F0">
        <w:trPr>
          <w:trHeight w:val="46"/>
        </w:trPr>
        <w:tc>
          <w:tcPr>
            <w:tcW w:w="2083" w:type="dxa"/>
          </w:tcPr>
          <w:p w14:paraId="776B5A03" w14:textId="523DB24F" w:rsidR="00FC7AA6" w:rsidRDefault="00526140" w:rsidP="00724921">
            <w:r>
              <w:t xml:space="preserve">Committee </w:t>
            </w:r>
            <w:r w:rsidR="00724921">
              <w:t>M</w:t>
            </w:r>
            <w:r>
              <w:t xml:space="preserve">embership </w:t>
            </w:r>
          </w:p>
        </w:tc>
        <w:tc>
          <w:tcPr>
            <w:tcW w:w="4482" w:type="dxa"/>
          </w:tcPr>
          <w:p w14:paraId="6C69200B" w14:textId="77F423DD" w:rsidR="00FC7AA6" w:rsidRDefault="004E75DD" w:rsidP="001D66F0">
            <w:r>
              <w:t xml:space="preserve">Committee Chair informed the committee that Grants Officer Lourdes Torres retired at the end of the academic year 2017-2018. The position is currently vacant. </w:t>
            </w:r>
          </w:p>
        </w:tc>
        <w:tc>
          <w:tcPr>
            <w:tcW w:w="2785" w:type="dxa"/>
          </w:tcPr>
          <w:p w14:paraId="17FF490C" w14:textId="1C2ABD97" w:rsidR="00FC7AA6" w:rsidRDefault="00CF21DD" w:rsidP="00FC7AA6">
            <w:r>
              <w:t xml:space="preserve">Meet with the Provost and the </w:t>
            </w:r>
            <w:r w:rsidR="009C5DB2" w:rsidRPr="009C5DB2">
              <w:t>Committee on Committees</w:t>
            </w:r>
            <w:r w:rsidR="009C5DB2">
              <w:t xml:space="preserve"> leadership to discuss potential replacement. </w:t>
            </w:r>
          </w:p>
        </w:tc>
        <w:bookmarkStart w:id="0" w:name="_GoBack"/>
        <w:bookmarkEnd w:id="0"/>
      </w:tr>
      <w:tr w:rsidR="00065813" w14:paraId="3D61B20C" w14:textId="77777777" w:rsidTr="001D66F0">
        <w:trPr>
          <w:trHeight w:val="46"/>
        </w:trPr>
        <w:tc>
          <w:tcPr>
            <w:tcW w:w="2083" w:type="dxa"/>
          </w:tcPr>
          <w:p w14:paraId="57421D7F" w14:textId="77777777" w:rsidR="00065813" w:rsidRDefault="00065813" w:rsidP="005D3467"/>
        </w:tc>
        <w:tc>
          <w:tcPr>
            <w:tcW w:w="4482" w:type="dxa"/>
          </w:tcPr>
          <w:p w14:paraId="2CCF3325" w14:textId="7EF9C22E" w:rsidR="00FB2D75" w:rsidRDefault="00065813" w:rsidP="00FB2D75">
            <w:r>
              <w:t>Working groups:  The idea of establishing working groups to identify grant opportunities and establish support for faculty in search for research grants was introduced</w:t>
            </w:r>
            <w:r w:rsidR="005B62E6">
              <w:t xml:space="preserve">. </w:t>
            </w:r>
            <w:r w:rsidR="00FB2D75">
              <w:t xml:space="preserve">It was suggested to establish three working groups to oversee and advise on pre-submission efforts for the grant proposals. </w:t>
            </w:r>
          </w:p>
          <w:p w14:paraId="23E9D355" w14:textId="77777777" w:rsidR="00FB2D75" w:rsidRDefault="00FB2D75" w:rsidP="00FB2D75">
            <w:r>
              <w:t>a. Grants opportunities identification</w:t>
            </w:r>
          </w:p>
          <w:p w14:paraId="5C5D22E4" w14:textId="77777777" w:rsidR="00FB2D75" w:rsidRDefault="00FB2D75" w:rsidP="00FB2D75">
            <w:r>
              <w:t xml:space="preserve">b. Logistics and budget support </w:t>
            </w:r>
          </w:p>
          <w:p w14:paraId="1E727D8F" w14:textId="6C45D724" w:rsidR="00FB2D75" w:rsidRDefault="00FB2D75" w:rsidP="009909D9">
            <w:r>
              <w:t>c. Writing/language (pre-submission proofreading and editing)</w:t>
            </w:r>
            <w:r w:rsidR="009909D9">
              <w:t xml:space="preserve"> </w:t>
            </w:r>
          </w:p>
        </w:tc>
        <w:tc>
          <w:tcPr>
            <w:tcW w:w="2785" w:type="dxa"/>
          </w:tcPr>
          <w:p w14:paraId="2947AA6C" w14:textId="0EEE9B2C" w:rsidR="00065813" w:rsidRDefault="00FB2D75" w:rsidP="00E05887">
            <w:r>
              <w:t xml:space="preserve">Generally agreed </w:t>
            </w:r>
            <w:r w:rsidR="000950CB">
              <w:t xml:space="preserve">on. </w:t>
            </w:r>
            <w:r w:rsidR="009909D9">
              <w:t>Professor</w:t>
            </w:r>
            <w:r w:rsidR="000950CB">
              <w:t xml:space="preserve"> </w:t>
            </w:r>
            <w:r w:rsidR="009909D9">
              <w:t xml:space="preserve">Dushenkov will follow up with the committee members. </w:t>
            </w:r>
          </w:p>
        </w:tc>
      </w:tr>
      <w:tr w:rsidR="00065813" w14:paraId="60CC7E94" w14:textId="77777777" w:rsidTr="001D66F0">
        <w:trPr>
          <w:trHeight w:val="46"/>
        </w:trPr>
        <w:tc>
          <w:tcPr>
            <w:tcW w:w="2083" w:type="dxa"/>
          </w:tcPr>
          <w:p w14:paraId="36AD16A6" w14:textId="0C33795E" w:rsidR="00065813" w:rsidRDefault="0007647F" w:rsidP="00724921">
            <w:r>
              <w:t xml:space="preserve">Next </w:t>
            </w:r>
            <w:r w:rsidR="00724921">
              <w:t>M</w:t>
            </w:r>
            <w:r>
              <w:t xml:space="preserve">eeting </w:t>
            </w:r>
          </w:p>
        </w:tc>
        <w:tc>
          <w:tcPr>
            <w:tcW w:w="4482" w:type="dxa"/>
          </w:tcPr>
          <w:p w14:paraId="294AB2E7" w14:textId="3F5FEE5C" w:rsidR="00065813" w:rsidRDefault="004D12EA" w:rsidP="0007647F">
            <w:r>
              <w:t>It was decided that the next committee meeting will be held on November 26</w:t>
            </w:r>
            <w:r w:rsidRPr="00795A0A">
              <w:rPr>
                <w:vertAlign w:val="superscript"/>
              </w:rPr>
              <w:t>th</w:t>
            </w:r>
            <w:r>
              <w:t xml:space="preserve">. 2018 at 10 AM. Room </w:t>
            </w:r>
            <w:r w:rsidR="009909D9">
              <w:t>A</w:t>
            </w:r>
            <w:r w:rsidR="0007647F">
              <w:t>-507D</w:t>
            </w:r>
          </w:p>
        </w:tc>
        <w:tc>
          <w:tcPr>
            <w:tcW w:w="2785" w:type="dxa"/>
          </w:tcPr>
          <w:p w14:paraId="31BDFE2B" w14:textId="18411C59" w:rsidR="00065813" w:rsidRDefault="00C66B3D" w:rsidP="00724921">
            <w:r>
              <w:t xml:space="preserve">Scheduled </w:t>
            </w:r>
            <w:r w:rsidR="00900698">
              <w:t xml:space="preserve">for </w:t>
            </w:r>
            <w:r w:rsidR="0007647F">
              <w:t>November 26</w:t>
            </w:r>
            <w:r w:rsidR="0007647F" w:rsidRPr="00795A0A">
              <w:rPr>
                <w:vertAlign w:val="superscript"/>
              </w:rPr>
              <w:t>th</w:t>
            </w:r>
            <w:r>
              <w:t xml:space="preserve">, </w:t>
            </w:r>
            <w:r w:rsidR="0007647F">
              <w:t>2018 at 10 AM. Room A-507</w:t>
            </w:r>
            <w:r w:rsidR="00724921">
              <w:t>G</w:t>
            </w:r>
          </w:p>
        </w:tc>
      </w:tr>
      <w:tr w:rsidR="001B59E6" w14:paraId="5EE02392" w14:textId="77777777" w:rsidTr="001D66F0">
        <w:trPr>
          <w:trHeight w:val="46"/>
        </w:trPr>
        <w:tc>
          <w:tcPr>
            <w:tcW w:w="2083" w:type="dxa"/>
          </w:tcPr>
          <w:p w14:paraId="6DB191C2" w14:textId="57936079" w:rsidR="001B59E6" w:rsidRDefault="001B59E6" w:rsidP="005D3467"/>
        </w:tc>
        <w:tc>
          <w:tcPr>
            <w:tcW w:w="4482" w:type="dxa"/>
          </w:tcPr>
          <w:p w14:paraId="5031B124" w14:textId="4BE8DC65" w:rsidR="001B59E6" w:rsidRDefault="00724921" w:rsidP="004D12EA">
            <w:r>
              <w:t>The meeting was adjourned at 10:00 AM</w:t>
            </w:r>
          </w:p>
        </w:tc>
        <w:tc>
          <w:tcPr>
            <w:tcW w:w="2785" w:type="dxa"/>
          </w:tcPr>
          <w:p w14:paraId="1D65A10D" w14:textId="77777777" w:rsidR="001B59E6" w:rsidRDefault="001B59E6" w:rsidP="00FC7AA6"/>
        </w:tc>
      </w:tr>
    </w:tbl>
    <w:p w14:paraId="65F49E67" w14:textId="77777777" w:rsidR="004A68B3" w:rsidRDefault="004A68B3" w:rsidP="006923DE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DAB38" w14:textId="77777777" w:rsidR="00DC2EDD" w:rsidRDefault="00DC2EDD" w:rsidP="009E712B">
      <w:r>
        <w:separator/>
      </w:r>
    </w:p>
  </w:endnote>
  <w:endnote w:type="continuationSeparator" w:id="0">
    <w:p w14:paraId="1F7AD02B" w14:textId="77777777" w:rsidR="00DC2EDD" w:rsidRDefault="00DC2EDD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48F547BC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</w:t>
        </w:r>
        <w:r w:rsidR="00C475C4">
          <w:t xml:space="preserve">                             </w:t>
        </w:r>
        <w:r>
          <w:t>Minutes of</w:t>
        </w:r>
        <w:r w:rsidR="00C475C4">
          <w:t xml:space="preserve"> SGC</w:t>
        </w:r>
        <w:r>
          <w:t xml:space="preserve"> </w:t>
        </w:r>
        <w:r w:rsidR="001413C6">
          <w:t>(</w:t>
        </w:r>
        <w:r w:rsidR="00C475C4">
          <w:t>10/01/2018</w:t>
        </w:r>
        <w:r w:rsidR="001413C6">
          <w:t>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C475C4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BABD" w14:textId="77777777" w:rsidR="00DC2EDD" w:rsidRDefault="00DC2EDD" w:rsidP="009E712B">
      <w:r>
        <w:separator/>
      </w:r>
    </w:p>
  </w:footnote>
  <w:footnote w:type="continuationSeparator" w:id="0">
    <w:p w14:paraId="7F44604B" w14:textId="77777777" w:rsidR="00DC2EDD" w:rsidRDefault="00DC2EDD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60"/>
    <w:multiLevelType w:val="hybridMultilevel"/>
    <w:tmpl w:val="013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193E"/>
    <w:multiLevelType w:val="hybridMultilevel"/>
    <w:tmpl w:val="D2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B42"/>
    <w:rsid w:val="00024C08"/>
    <w:rsid w:val="000320CF"/>
    <w:rsid w:val="00057F3F"/>
    <w:rsid w:val="00065813"/>
    <w:rsid w:val="00070DE2"/>
    <w:rsid w:val="0007647F"/>
    <w:rsid w:val="000950CB"/>
    <w:rsid w:val="000E5D38"/>
    <w:rsid w:val="00124D7E"/>
    <w:rsid w:val="001402A4"/>
    <w:rsid w:val="001413C6"/>
    <w:rsid w:val="001A2AF1"/>
    <w:rsid w:val="001A39AF"/>
    <w:rsid w:val="001B59E6"/>
    <w:rsid w:val="001D66F0"/>
    <w:rsid w:val="00212CC9"/>
    <w:rsid w:val="00230605"/>
    <w:rsid w:val="00256F7F"/>
    <w:rsid w:val="002570C2"/>
    <w:rsid w:val="002704E5"/>
    <w:rsid w:val="002B2406"/>
    <w:rsid w:val="002D71F6"/>
    <w:rsid w:val="002F7818"/>
    <w:rsid w:val="00341129"/>
    <w:rsid w:val="00357449"/>
    <w:rsid w:val="00361903"/>
    <w:rsid w:val="003639B1"/>
    <w:rsid w:val="003A11D3"/>
    <w:rsid w:val="003A5451"/>
    <w:rsid w:val="003C3106"/>
    <w:rsid w:val="003E357B"/>
    <w:rsid w:val="003E7D1A"/>
    <w:rsid w:val="003F6294"/>
    <w:rsid w:val="00444C85"/>
    <w:rsid w:val="00455F0B"/>
    <w:rsid w:val="00472049"/>
    <w:rsid w:val="004929DA"/>
    <w:rsid w:val="004A5C59"/>
    <w:rsid w:val="004A68B3"/>
    <w:rsid w:val="004A6EFB"/>
    <w:rsid w:val="004A791F"/>
    <w:rsid w:val="004C3226"/>
    <w:rsid w:val="004D12EA"/>
    <w:rsid w:val="004D6C5F"/>
    <w:rsid w:val="004E75DD"/>
    <w:rsid w:val="004F0B84"/>
    <w:rsid w:val="004F2F22"/>
    <w:rsid w:val="004F558B"/>
    <w:rsid w:val="00526140"/>
    <w:rsid w:val="005626CE"/>
    <w:rsid w:val="0057314E"/>
    <w:rsid w:val="005B62E6"/>
    <w:rsid w:val="005C68DB"/>
    <w:rsid w:val="005D3467"/>
    <w:rsid w:val="005D3EFC"/>
    <w:rsid w:val="005D4C0A"/>
    <w:rsid w:val="005E5292"/>
    <w:rsid w:val="006064D1"/>
    <w:rsid w:val="00607227"/>
    <w:rsid w:val="0066528C"/>
    <w:rsid w:val="00677F5A"/>
    <w:rsid w:val="00686512"/>
    <w:rsid w:val="006923DE"/>
    <w:rsid w:val="006A0EAE"/>
    <w:rsid w:val="006A1840"/>
    <w:rsid w:val="006A3C20"/>
    <w:rsid w:val="006C1B82"/>
    <w:rsid w:val="006E3F9C"/>
    <w:rsid w:val="006F2557"/>
    <w:rsid w:val="006F65BE"/>
    <w:rsid w:val="00724921"/>
    <w:rsid w:val="00736A54"/>
    <w:rsid w:val="00764363"/>
    <w:rsid w:val="0077037C"/>
    <w:rsid w:val="007B180A"/>
    <w:rsid w:val="007B7960"/>
    <w:rsid w:val="007C53EF"/>
    <w:rsid w:val="007E1552"/>
    <w:rsid w:val="007F789D"/>
    <w:rsid w:val="00812CF8"/>
    <w:rsid w:val="008844AE"/>
    <w:rsid w:val="00885015"/>
    <w:rsid w:val="00890E6C"/>
    <w:rsid w:val="00900698"/>
    <w:rsid w:val="00920B23"/>
    <w:rsid w:val="009334F6"/>
    <w:rsid w:val="00955EB4"/>
    <w:rsid w:val="00967105"/>
    <w:rsid w:val="009909D9"/>
    <w:rsid w:val="009C5DB2"/>
    <w:rsid w:val="009D7FA8"/>
    <w:rsid w:val="009E059B"/>
    <w:rsid w:val="009E5576"/>
    <w:rsid w:val="009E712B"/>
    <w:rsid w:val="009F07DF"/>
    <w:rsid w:val="009F5775"/>
    <w:rsid w:val="00A35CDD"/>
    <w:rsid w:val="00A37D9C"/>
    <w:rsid w:val="00A633E4"/>
    <w:rsid w:val="00A91F38"/>
    <w:rsid w:val="00AB7CBF"/>
    <w:rsid w:val="00AD3524"/>
    <w:rsid w:val="00AD4421"/>
    <w:rsid w:val="00AE0C86"/>
    <w:rsid w:val="00AE28C0"/>
    <w:rsid w:val="00AE55FB"/>
    <w:rsid w:val="00B12AB7"/>
    <w:rsid w:val="00B72747"/>
    <w:rsid w:val="00B729BF"/>
    <w:rsid w:val="00B85BC6"/>
    <w:rsid w:val="00BE38F8"/>
    <w:rsid w:val="00BF6DD3"/>
    <w:rsid w:val="00C06551"/>
    <w:rsid w:val="00C1038B"/>
    <w:rsid w:val="00C16721"/>
    <w:rsid w:val="00C301DF"/>
    <w:rsid w:val="00C475C4"/>
    <w:rsid w:val="00C6427E"/>
    <w:rsid w:val="00C66B3D"/>
    <w:rsid w:val="00CF21DD"/>
    <w:rsid w:val="00CF380A"/>
    <w:rsid w:val="00D23EBF"/>
    <w:rsid w:val="00D430EC"/>
    <w:rsid w:val="00D80AC3"/>
    <w:rsid w:val="00DA0AF5"/>
    <w:rsid w:val="00DC2EDD"/>
    <w:rsid w:val="00E0527F"/>
    <w:rsid w:val="00E05887"/>
    <w:rsid w:val="00E26E1D"/>
    <w:rsid w:val="00E44F89"/>
    <w:rsid w:val="00E75C64"/>
    <w:rsid w:val="00EB2072"/>
    <w:rsid w:val="00EB6DF8"/>
    <w:rsid w:val="00EC4C33"/>
    <w:rsid w:val="00ED6D6D"/>
    <w:rsid w:val="00EF10F6"/>
    <w:rsid w:val="00F171D5"/>
    <w:rsid w:val="00F25C21"/>
    <w:rsid w:val="00F402AA"/>
    <w:rsid w:val="00FB2D75"/>
    <w:rsid w:val="00FB63F8"/>
    <w:rsid w:val="00FC4AE9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rsid w:val="00B85B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 w:cs="Times New Roman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B691-F685-4FD0-827C-26E421C4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DUSHENKOV, VYACHESLAV</cp:lastModifiedBy>
  <cp:revision>49</cp:revision>
  <cp:lastPrinted>2017-12-19T20:53:00Z</cp:lastPrinted>
  <dcterms:created xsi:type="dcterms:W3CDTF">2018-10-01T01:22:00Z</dcterms:created>
  <dcterms:modified xsi:type="dcterms:W3CDTF">2018-12-06T14:17:00Z</dcterms:modified>
</cp:coreProperties>
</file>