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9326" w14:textId="4D24974A" w:rsidR="00B03027" w:rsidRPr="009F22ED" w:rsidRDefault="00A05E7E" w:rsidP="00B21C5A">
      <w:pPr>
        <w:ind w:left="-450"/>
        <w:rPr>
          <w:rFonts w:ascii="Times New Roman" w:hAnsi="Times New Roman"/>
          <w:sz w:val="24"/>
          <w:szCs w:val="24"/>
        </w:rPr>
      </w:pPr>
      <w:r w:rsidRPr="009F22ED">
        <w:rPr>
          <w:rFonts w:ascii="Times New Roman" w:hAnsi="Times New Roman"/>
          <w:noProof/>
          <w:sz w:val="24"/>
          <w:szCs w:val="24"/>
        </w:rPr>
        <w:drawing>
          <wp:inline distT="0" distB="0" distL="0" distR="0" wp14:anchorId="0FCCE2BA" wp14:editId="3E03902D">
            <wp:extent cx="3251835" cy="65398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stos.HOR.4c(294.144.110).jpg"/>
                    <pic:cNvPicPr/>
                  </pic:nvPicPr>
                  <pic:blipFill>
                    <a:blip r:embed="rId7">
                      <a:extLst>
                        <a:ext uri="{28A0092B-C50C-407E-A947-70E740481C1C}">
                          <a14:useLocalDpi xmlns:a14="http://schemas.microsoft.com/office/drawing/2010/main" val="0"/>
                        </a:ext>
                      </a:extLst>
                    </a:blip>
                    <a:stretch>
                      <a:fillRect/>
                    </a:stretch>
                  </pic:blipFill>
                  <pic:spPr>
                    <a:xfrm>
                      <a:off x="0" y="0"/>
                      <a:ext cx="3319373" cy="667563"/>
                    </a:xfrm>
                    <a:prstGeom prst="rect">
                      <a:avLst/>
                    </a:prstGeom>
                  </pic:spPr>
                </pic:pic>
              </a:graphicData>
            </a:graphic>
          </wp:inline>
        </w:drawing>
      </w:r>
    </w:p>
    <w:p w14:paraId="1C908318" w14:textId="77777777" w:rsidR="00A05E7E" w:rsidRPr="009F22ED" w:rsidRDefault="00A05E7E" w:rsidP="008852D4">
      <w:pPr>
        <w:jc w:val="center"/>
        <w:rPr>
          <w:rFonts w:ascii="Times New Roman" w:eastAsiaTheme="minorHAnsi" w:hAnsi="Times New Roman"/>
          <w:b/>
          <w:sz w:val="28"/>
          <w:szCs w:val="28"/>
        </w:rPr>
      </w:pPr>
    </w:p>
    <w:p w14:paraId="00CCD9D4" w14:textId="335B1183" w:rsidR="00BA7818" w:rsidRPr="009F22ED" w:rsidRDefault="00BA7818" w:rsidP="004F267F">
      <w:pPr>
        <w:jc w:val="center"/>
        <w:rPr>
          <w:rFonts w:ascii="Times New Roman" w:eastAsiaTheme="minorHAnsi" w:hAnsi="Times New Roman"/>
          <w:b/>
          <w:sz w:val="28"/>
          <w:szCs w:val="28"/>
        </w:rPr>
      </w:pPr>
      <w:r w:rsidRPr="009F22ED">
        <w:rPr>
          <w:rFonts w:ascii="Times New Roman" w:eastAsiaTheme="minorHAnsi" w:hAnsi="Times New Roman"/>
          <w:b/>
          <w:sz w:val="28"/>
          <w:szCs w:val="28"/>
        </w:rPr>
        <w:t xml:space="preserve">SENATE </w:t>
      </w:r>
      <w:r w:rsidR="00FF141C" w:rsidRPr="009F22ED">
        <w:rPr>
          <w:rFonts w:ascii="Times New Roman" w:eastAsiaTheme="minorHAnsi" w:hAnsi="Times New Roman"/>
          <w:b/>
          <w:sz w:val="28"/>
          <w:szCs w:val="28"/>
        </w:rPr>
        <w:t>COMMITTEE CHAIRS MEETING</w:t>
      </w:r>
    </w:p>
    <w:p w14:paraId="58F48301" w14:textId="7848F9F8" w:rsidR="00BA7818" w:rsidRPr="009F22ED" w:rsidRDefault="00EE4A5C" w:rsidP="004F267F">
      <w:pPr>
        <w:jc w:val="center"/>
        <w:rPr>
          <w:rFonts w:ascii="Times New Roman" w:eastAsiaTheme="minorHAnsi" w:hAnsi="Times New Roman"/>
          <w:b/>
          <w:sz w:val="28"/>
          <w:szCs w:val="28"/>
        </w:rPr>
      </w:pPr>
      <w:r w:rsidRPr="009F22ED">
        <w:rPr>
          <w:rFonts w:ascii="Times New Roman" w:eastAsiaTheme="minorHAnsi" w:hAnsi="Times New Roman"/>
          <w:b/>
          <w:sz w:val="28"/>
          <w:szCs w:val="28"/>
        </w:rPr>
        <w:t>Wednesday</w:t>
      </w:r>
      <w:r w:rsidR="00476627" w:rsidRPr="009F22ED">
        <w:rPr>
          <w:rFonts w:ascii="Times New Roman" w:eastAsiaTheme="minorHAnsi" w:hAnsi="Times New Roman"/>
          <w:b/>
          <w:sz w:val="28"/>
          <w:szCs w:val="28"/>
        </w:rPr>
        <w:t xml:space="preserve">, </w:t>
      </w:r>
      <w:r w:rsidR="00EC0709" w:rsidRPr="009F22ED">
        <w:rPr>
          <w:rFonts w:ascii="Times New Roman" w:eastAsiaTheme="minorHAnsi" w:hAnsi="Times New Roman"/>
          <w:b/>
          <w:sz w:val="28"/>
          <w:szCs w:val="28"/>
        </w:rPr>
        <w:t>September 20</w:t>
      </w:r>
      <w:r w:rsidR="00552B3C" w:rsidRPr="009F22ED">
        <w:rPr>
          <w:rFonts w:ascii="Times New Roman" w:eastAsiaTheme="minorHAnsi" w:hAnsi="Times New Roman"/>
          <w:b/>
          <w:sz w:val="28"/>
          <w:szCs w:val="28"/>
        </w:rPr>
        <w:t>, 2023</w:t>
      </w:r>
      <w:r w:rsidR="008852D4" w:rsidRPr="009F22ED">
        <w:rPr>
          <w:rFonts w:ascii="Times New Roman" w:eastAsiaTheme="minorHAnsi" w:hAnsi="Times New Roman"/>
          <w:b/>
          <w:sz w:val="28"/>
          <w:szCs w:val="28"/>
        </w:rPr>
        <w:t>, via Zoom</w:t>
      </w:r>
    </w:p>
    <w:p w14:paraId="3752A849" w14:textId="77777777" w:rsidR="00BA7818" w:rsidRPr="009F22ED" w:rsidRDefault="00BA7818" w:rsidP="004F267F">
      <w:pPr>
        <w:jc w:val="center"/>
        <w:rPr>
          <w:rFonts w:ascii="Times New Roman" w:eastAsiaTheme="minorHAnsi" w:hAnsi="Times New Roman"/>
          <w:b/>
          <w:sz w:val="28"/>
          <w:szCs w:val="28"/>
        </w:rPr>
      </w:pPr>
      <w:r w:rsidRPr="009F22ED">
        <w:rPr>
          <w:rFonts w:ascii="Times New Roman" w:eastAsiaTheme="minorHAnsi" w:hAnsi="Times New Roman"/>
          <w:b/>
          <w:sz w:val="28"/>
          <w:szCs w:val="28"/>
        </w:rPr>
        <w:t xml:space="preserve">3:30-5:00 </w:t>
      </w:r>
    </w:p>
    <w:p w14:paraId="790EDA13" w14:textId="422A92A3" w:rsidR="00BA7818" w:rsidRPr="009F22ED" w:rsidRDefault="00D4163B" w:rsidP="004F267F">
      <w:pPr>
        <w:jc w:val="center"/>
        <w:rPr>
          <w:rFonts w:ascii="Times New Roman" w:eastAsiaTheme="minorHAnsi" w:hAnsi="Times New Roman"/>
          <w:b/>
          <w:sz w:val="28"/>
          <w:szCs w:val="28"/>
        </w:rPr>
      </w:pPr>
      <w:r w:rsidRPr="009F22ED">
        <w:rPr>
          <w:rFonts w:ascii="Times New Roman" w:eastAsiaTheme="minorHAnsi" w:hAnsi="Times New Roman"/>
          <w:b/>
          <w:sz w:val="28"/>
          <w:szCs w:val="28"/>
        </w:rPr>
        <w:t>Minutes</w:t>
      </w:r>
    </w:p>
    <w:p w14:paraId="49D0F7C6" w14:textId="77777777" w:rsidR="00BA7818" w:rsidRPr="009F22ED" w:rsidRDefault="00BA7818" w:rsidP="004F267F">
      <w:pPr>
        <w:spacing w:after="160" w:line="259" w:lineRule="auto"/>
        <w:jc w:val="center"/>
        <w:rPr>
          <w:rFonts w:ascii="Times New Roman" w:eastAsiaTheme="minorHAnsi" w:hAnsi="Times New Roman"/>
          <w:b/>
          <w:sz w:val="24"/>
          <w:szCs w:val="24"/>
        </w:rPr>
      </w:pPr>
    </w:p>
    <w:p w14:paraId="70BE3DEB" w14:textId="475FEB10" w:rsidR="00BA7818" w:rsidRDefault="00747849" w:rsidP="004F267F">
      <w:pPr>
        <w:snapToGrid w:val="0"/>
        <w:rPr>
          <w:rFonts w:ascii="Times New Roman" w:eastAsiaTheme="minorHAnsi" w:hAnsi="Times New Roman"/>
          <w:sz w:val="24"/>
          <w:szCs w:val="24"/>
        </w:rPr>
      </w:pPr>
      <w:r w:rsidRPr="009F22ED">
        <w:rPr>
          <w:rFonts w:ascii="Times New Roman" w:eastAsiaTheme="minorHAnsi" w:hAnsi="Times New Roman"/>
          <w:b/>
          <w:sz w:val="24"/>
          <w:szCs w:val="24"/>
        </w:rPr>
        <w:t>Present</w:t>
      </w:r>
      <w:r w:rsidRPr="009F22ED">
        <w:rPr>
          <w:rFonts w:ascii="Times New Roman" w:eastAsiaTheme="minorHAnsi" w:hAnsi="Times New Roman"/>
          <w:sz w:val="24"/>
          <w:szCs w:val="24"/>
        </w:rPr>
        <w:t xml:space="preserve">: </w:t>
      </w:r>
      <w:r w:rsidR="00017A0A" w:rsidRPr="009F22ED">
        <w:rPr>
          <w:rFonts w:ascii="Times New Roman" w:eastAsiaTheme="minorHAnsi" w:hAnsi="Times New Roman"/>
          <w:sz w:val="24"/>
          <w:szCs w:val="24"/>
        </w:rPr>
        <w:t>Ernest Ialongo (</w:t>
      </w:r>
      <w:r w:rsidR="00847F66" w:rsidRPr="009F22ED">
        <w:rPr>
          <w:rFonts w:ascii="Times New Roman" w:eastAsiaTheme="minorHAnsi" w:hAnsi="Times New Roman"/>
          <w:sz w:val="24"/>
          <w:szCs w:val="24"/>
        </w:rPr>
        <w:t>Senate Chair, Budget and Finance</w:t>
      </w:r>
      <w:r w:rsidR="00017A0A" w:rsidRPr="009F22ED">
        <w:rPr>
          <w:rFonts w:ascii="Times New Roman" w:eastAsiaTheme="minorHAnsi" w:hAnsi="Times New Roman"/>
          <w:sz w:val="24"/>
          <w:szCs w:val="24"/>
        </w:rPr>
        <w:t xml:space="preserve">), </w:t>
      </w:r>
      <w:r w:rsidR="00D4163B" w:rsidRPr="009F22ED">
        <w:rPr>
          <w:rFonts w:ascii="Times New Roman" w:eastAsiaTheme="minorHAnsi" w:hAnsi="Times New Roman"/>
          <w:sz w:val="24"/>
          <w:szCs w:val="24"/>
        </w:rPr>
        <w:t xml:space="preserve">Hector Soto (Executive Committee, Senate Vice Chair), </w:t>
      </w:r>
      <w:r w:rsidR="00017A0A" w:rsidRPr="009F22ED">
        <w:rPr>
          <w:rFonts w:ascii="Times New Roman" w:eastAsiaTheme="minorHAnsi" w:hAnsi="Times New Roman"/>
          <w:sz w:val="24"/>
          <w:szCs w:val="24"/>
        </w:rPr>
        <w:t xml:space="preserve">Julie </w:t>
      </w:r>
      <w:proofErr w:type="spellStart"/>
      <w:r w:rsidR="00017A0A" w:rsidRPr="009F22ED">
        <w:rPr>
          <w:rFonts w:ascii="Times New Roman" w:eastAsiaTheme="minorHAnsi" w:hAnsi="Times New Roman"/>
          <w:sz w:val="24"/>
          <w:szCs w:val="24"/>
        </w:rPr>
        <w:t>Trachman</w:t>
      </w:r>
      <w:proofErr w:type="spellEnd"/>
      <w:r w:rsidR="00017A0A" w:rsidRPr="009F22ED">
        <w:rPr>
          <w:rFonts w:ascii="Times New Roman" w:eastAsiaTheme="minorHAnsi" w:hAnsi="Times New Roman"/>
          <w:sz w:val="24"/>
          <w:szCs w:val="24"/>
        </w:rPr>
        <w:t xml:space="preserve"> (Committee on Committees</w:t>
      </w:r>
      <w:r w:rsidR="009F22ED">
        <w:rPr>
          <w:rFonts w:ascii="Times New Roman" w:eastAsiaTheme="minorHAnsi" w:hAnsi="Times New Roman"/>
          <w:sz w:val="24"/>
          <w:szCs w:val="24"/>
        </w:rPr>
        <w:t>),</w:t>
      </w:r>
      <w:r w:rsidR="00017A0A" w:rsidRPr="009F22ED">
        <w:rPr>
          <w:rFonts w:ascii="Times New Roman" w:eastAsiaTheme="minorHAnsi" w:hAnsi="Times New Roman"/>
          <w:sz w:val="24"/>
          <w:szCs w:val="24"/>
        </w:rPr>
        <w:t xml:space="preserve"> Michael </w:t>
      </w:r>
      <w:proofErr w:type="spellStart"/>
      <w:r w:rsidR="00017A0A" w:rsidRPr="009F22ED">
        <w:rPr>
          <w:rFonts w:ascii="Times New Roman" w:eastAsiaTheme="minorHAnsi" w:hAnsi="Times New Roman"/>
          <w:sz w:val="24"/>
          <w:szCs w:val="24"/>
        </w:rPr>
        <w:t>Gosset</w:t>
      </w:r>
      <w:proofErr w:type="spellEnd"/>
      <w:r w:rsidR="00017A0A" w:rsidRPr="009F22ED">
        <w:rPr>
          <w:rFonts w:ascii="Times New Roman" w:eastAsiaTheme="minorHAnsi" w:hAnsi="Times New Roman"/>
          <w:sz w:val="24"/>
          <w:szCs w:val="24"/>
        </w:rPr>
        <w:t xml:space="preserve"> (Committee on Committees), </w:t>
      </w:r>
      <w:r w:rsidR="009F22ED">
        <w:rPr>
          <w:rFonts w:ascii="Times New Roman" w:eastAsiaTheme="minorHAnsi" w:hAnsi="Times New Roman"/>
          <w:sz w:val="24"/>
          <w:szCs w:val="24"/>
        </w:rPr>
        <w:t xml:space="preserve">Anne Rounds (Committee on Disability Issues), </w:t>
      </w:r>
      <w:r w:rsidR="00F768D6" w:rsidRPr="009F22ED">
        <w:rPr>
          <w:rFonts w:ascii="Times New Roman" w:eastAsiaTheme="minorHAnsi" w:hAnsi="Times New Roman"/>
          <w:sz w:val="24"/>
          <w:szCs w:val="24"/>
        </w:rPr>
        <w:t xml:space="preserve">Carlos Rivera (Admissions and Retention), </w:t>
      </w:r>
      <w:r w:rsidR="00017A0A" w:rsidRPr="009F22ED">
        <w:rPr>
          <w:rFonts w:ascii="Times New Roman" w:eastAsiaTheme="minorHAnsi" w:hAnsi="Times New Roman"/>
          <w:sz w:val="24"/>
          <w:szCs w:val="24"/>
        </w:rPr>
        <w:t xml:space="preserve">Nancy Genova (Committee on Affirmative Action, Equity, Diversity, and Inclusion), Christine </w:t>
      </w:r>
      <w:r w:rsidR="00F768D6" w:rsidRPr="009F22ED">
        <w:rPr>
          <w:rFonts w:ascii="Times New Roman" w:eastAsiaTheme="minorHAnsi" w:hAnsi="Times New Roman"/>
          <w:sz w:val="24"/>
          <w:szCs w:val="24"/>
        </w:rPr>
        <w:t>Hutchins (College-</w:t>
      </w:r>
      <w:r w:rsidR="00017A0A" w:rsidRPr="009F22ED">
        <w:rPr>
          <w:rFonts w:ascii="Times New Roman" w:eastAsiaTheme="minorHAnsi" w:hAnsi="Times New Roman"/>
          <w:sz w:val="24"/>
          <w:szCs w:val="24"/>
        </w:rPr>
        <w:t xml:space="preserve">Wide Curriculum Committee), </w:t>
      </w:r>
      <w:proofErr w:type="spellStart"/>
      <w:r w:rsidR="00017A0A" w:rsidRPr="009F22ED">
        <w:rPr>
          <w:rFonts w:ascii="Times New Roman" w:eastAsiaTheme="minorHAnsi" w:hAnsi="Times New Roman"/>
          <w:sz w:val="24"/>
          <w:szCs w:val="24"/>
        </w:rPr>
        <w:t>Edme</w:t>
      </w:r>
      <w:proofErr w:type="spellEnd"/>
      <w:r w:rsidR="00017A0A" w:rsidRPr="009F22ED">
        <w:rPr>
          <w:rFonts w:ascii="Times New Roman" w:eastAsiaTheme="minorHAnsi" w:hAnsi="Times New Roman"/>
          <w:sz w:val="24"/>
          <w:szCs w:val="24"/>
        </w:rPr>
        <w:t xml:space="preserve"> Soho (Elections), Jason Buchanan (</w:t>
      </w:r>
      <w:r w:rsidR="00F768D6" w:rsidRPr="009F22ED">
        <w:rPr>
          <w:rFonts w:ascii="Times New Roman" w:eastAsiaTheme="minorHAnsi" w:hAnsi="Times New Roman"/>
          <w:sz w:val="24"/>
          <w:szCs w:val="24"/>
        </w:rPr>
        <w:t>Institutional Research</w:t>
      </w:r>
      <w:r w:rsidR="00017A0A" w:rsidRPr="009F22ED">
        <w:rPr>
          <w:rFonts w:ascii="Times New Roman" w:eastAsiaTheme="minorHAnsi" w:hAnsi="Times New Roman"/>
          <w:sz w:val="24"/>
          <w:szCs w:val="24"/>
        </w:rPr>
        <w:t xml:space="preserve">), </w:t>
      </w:r>
      <w:r w:rsidR="00BA7B4E" w:rsidRPr="009F22ED">
        <w:rPr>
          <w:rFonts w:ascii="Times New Roman" w:eastAsiaTheme="minorHAnsi" w:hAnsi="Times New Roman"/>
          <w:sz w:val="24"/>
          <w:szCs w:val="24"/>
        </w:rPr>
        <w:t>Allison Franzese</w:t>
      </w:r>
      <w:r w:rsidR="00017A0A" w:rsidRPr="009F22ED">
        <w:rPr>
          <w:rFonts w:ascii="Times New Roman" w:eastAsiaTheme="minorHAnsi" w:hAnsi="Times New Roman"/>
          <w:sz w:val="24"/>
          <w:szCs w:val="24"/>
        </w:rPr>
        <w:t xml:space="preserve"> (</w:t>
      </w:r>
      <w:r w:rsidR="00F768D6" w:rsidRPr="009F22ED">
        <w:rPr>
          <w:rFonts w:ascii="Times New Roman" w:eastAsiaTheme="minorHAnsi" w:hAnsi="Times New Roman"/>
          <w:sz w:val="24"/>
          <w:szCs w:val="24"/>
        </w:rPr>
        <w:t>Instructional Evaluations</w:t>
      </w:r>
      <w:r w:rsidR="00017A0A" w:rsidRPr="009F22ED">
        <w:rPr>
          <w:rFonts w:ascii="Times New Roman" w:eastAsiaTheme="minorHAnsi" w:hAnsi="Times New Roman"/>
          <w:sz w:val="24"/>
          <w:szCs w:val="24"/>
        </w:rPr>
        <w:t xml:space="preserve">), </w:t>
      </w:r>
      <w:r w:rsidR="00BA7B4E" w:rsidRPr="009F22ED">
        <w:rPr>
          <w:rFonts w:ascii="Times New Roman" w:eastAsiaTheme="minorHAnsi" w:hAnsi="Times New Roman"/>
          <w:sz w:val="24"/>
          <w:szCs w:val="24"/>
        </w:rPr>
        <w:t xml:space="preserve">Aaron </w:t>
      </w:r>
      <w:proofErr w:type="spellStart"/>
      <w:r w:rsidR="00BA7B4E" w:rsidRPr="009F22ED">
        <w:rPr>
          <w:rFonts w:ascii="Times New Roman" w:eastAsiaTheme="minorHAnsi" w:hAnsi="Times New Roman"/>
          <w:sz w:val="24"/>
          <w:szCs w:val="24"/>
        </w:rPr>
        <w:t>Botwick</w:t>
      </w:r>
      <w:proofErr w:type="spellEnd"/>
      <w:r w:rsidR="00BA7B4E" w:rsidRPr="009F22ED">
        <w:rPr>
          <w:rFonts w:ascii="Times New Roman" w:eastAsiaTheme="minorHAnsi" w:hAnsi="Times New Roman"/>
          <w:sz w:val="24"/>
          <w:szCs w:val="24"/>
        </w:rPr>
        <w:t xml:space="preserve"> (Library), </w:t>
      </w:r>
      <w:proofErr w:type="spellStart"/>
      <w:r w:rsidR="009F22ED">
        <w:rPr>
          <w:rFonts w:ascii="Times New Roman" w:eastAsiaTheme="minorHAnsi" w:hAnsi="Times New Roman"/>
          <w:sz w:val="24"/>
          <w:szCs w:val="24"/>
        </w:rPr>
        <w:t>Ronnette</w:t>
      </w:r>
      <w:proofErr w:type="spellEnd"/>
      <w:r w:rsidR="009F22ED">
        <w:rPr>
          <w:rFonts w:ascii="Times New Roman" w:eastAsiaTheme="minorHAnsi" w:hAnsi="Times New Roman"/>
          <w:sz w:val="24"/>
          <w:szCs w:val="24"/>
        </w:rPr>
        <w:t xml:space="preserve"> Shaw</w:t>
      </w:r>
      <w:r w:rsidR="00D4163B" w:rsidRPr="009F22ED">
        <w:rPr>
          <w:rFonts w:ascii="Times New Roman" w:eastAsiaTheme="minorHAnsi" w:hAnsi="Times New Roman"/>
          <w:sz w:val="24"/>
          <w:szCs w:val="24"/>
        </w:rPr>
        <w:t xml:space="preserve"> (Scholarship and Awards)</w:t>
      </w:r>
      <w:r w:rsidR="00BA7B4E" w:rsidRPr="009F22ED">
        <w:rPr>
          <w:rFonts w:ascii="Times New Roman" w:eastAsiaTheme="minorHAnsi" w:hAnsi="Times New Roman"/>
          <w:sz w:val="24"/>
          <w:szCs w:val="24"/>
        </w:rPr>
        <w:t xml:space="preserve">, Marcella </w:t>
      </w:r>
      <w:proofErr w:type="spellStart"/>
      <w:r w:rsidR="00BA7B4E" w:rsidRPr="009F22ED">
        <w:rPr>
          <w:rFonts w:ascii="Times New Roman" w:eastAsiaTheme="minorHAnsi" w:hAnsi="Times New Roman"/>
          <w:sz w:val="24"/>
          <w:szCs w:val="24"/>
        </w:rPr>
        <w:t>Bencivenni</w:t>
      </w:r>
      <w:proofErr w:type="spellEnd"/>
      <w:r w:rsidR="00BA7B4E" w:rsidRPr="009F22ED">
        <w:rPr>
          <w:rFonts w:ascii="Times New Roman" w:eastAsiaTheme="minorHAnsi" w:hAnsi="Times New Roman"/>
          <w:sz w:val="24"/>
          <w:szCs w:val="24"/>
        </w:rPr>
        <w:t xml:space="preserve"> (Facilities), Marsha Milan-Bethel (Senate Ad Hoc JUSTICE Committee).</w:t>
      </w:r>
    </w:p>
    <w:p w14:paraId="54635C08" w14:textId="77777777" w:rsidR="001E63DD" w:rsidRPr="009F22ED" w:rsidRDefault="001E63DD" w:rsidP="004F267F">
      <w:pPr>
        <w:snapToGrid w:val="0"/>
        <w:rPr>
          <w:rFonts w:ascii="Times New Roman" w:eastAsiaTheme="minorHAnsi" w:hAnsi="Times New Roman"/>
          <w:sz w:val="24"/>
          <w:szCs w:val="24"/>
        </w:rPr>
      </w:pPr>
    </w:p>
    <w:p w14:paraId="52B5AF14" w14:textId="33085377" w:rsidR="00747849" w:rsidRDefault="00BA7B4E" w:rsidP="004F267F">
      <w:pPr>
        <w:snapToGrid w:val="0"/>
        <w:rPr>
          <w:rFonts w:ascii="Times New Roman" w:eastAsiaTheme="minorHAnsi" w:hAnsi="Times New Roman"/>
          <w:sz w:val="24"/>
          <w:szCs w:val="24"/>
        </w:rPr>
      </w:pPr>
      <w:r w:rsidRPr="009F22ED">
        <w:rPr>
          <w:rFonts w:ascii="Times New Roman" w:eastAsiaTheme="minorHAnsi" w:hAnsi="Times New Roman"/>
          <w:b/>
          <w:bCs/>
          <w:sz w:val="24"/>
          <w:szCs w:val="24"/>
        </w:rPr>
        <w:t>Absent</w:t>
      </w:r>
      <w:r w:rsidRPr="009F22ED">
        <w:rPr>
          <w:rFonts w:ascii="Times New Roman" w:eastAsiaTheme="minorHAnsi" w:hAnsi="Times New Roman"/>
          <w:sz w:val="24"/>
          <w:szCs w:val="24"/>
        </w:rPr>
        <w:t xml:space="preserve">: </w:t>
      </w:r>
      <w:r w:rsidR="00F21B86" w:rsidRPr="009F22ED">
        <w:rPr>
          <w:rFonts w:ascii="Times New Roman" w:eastAsiaTheme="minorHAnsi" w:hAnsi="Times New Roman"/>
          <w:sz w:val="24"/>
          <w:szCs w:val="24"/>
        </w:rPr>
        <w:t>Elyse Zucker</w:t>
      </w:r>
      <w:r w:rsidR="009F22ED">
        <w:rPr>
          <w:rFonts w:ascii="Times New Roman" w:eastAsiaTheme="minorHAnsi" w:hAnsi="Times New Roman"/>
          <w:sz w:val="24"/>
          <w:szCs w:val="24"/>
        </w:rPr>
        <w:t xml:space="preserve"> (Disability Committee)</w:t>
      </w:r>
      <w:r w:rsidR="001E63DD">
        <w:rPr>
          <w:rFonts w:ascii="Times New Roman" w:eastAsiaTheme="minorHAnsi" w:hAnsi="Times New Roman"/>
          <w:sz w:val="24"/>
          <w:szCs w:val="24"/>
        </w:rPr>
        <w:t>,</w:t>
      </w:r>
      <w:r w:rsidR="009F22ED">
        <w:rPr>
          <w:rFonts w:ascii="Times New Roman" w:eastAsiaTheme="minorHAnsi" w:hAnsi="Times New Roman"/>
          <w:sz w:val="24"/>
          <w:szCs w:val="24"/>
        </w:rPr>
        <w:t xml:space="preserve"> </w:t>
      </w:r>
      <w:r w:rsidR="009F22ED" w:rsidRPr="009F22ED">
        <w:rPr>
          <w:rFonts w:ascii="Times New Roman" w:eastAsiaTheme="minorHAnsi" w:hAnsi="Times New Roman"/>
          <w:sz w:val="24"/>
          <w:szCs w:val="24"/>
        </w:rPr>
        <w:t xml:space="preserve">Sara </w:t>
      </w:r>
      <w:proofErr w:type="spellStart"/>
      <w:r w:rsidR="009F22ED" w:rsidRPr="009F22ED">
        <w:rPr>
          <w:rFonts w:ascii="Times New Roman" w:eastAsiaTheme="minorHAnsi" w:hAnsi="Times New Roman"/>
          <w:sz w:val="24"/>
          <w:szCs w:val="24"/>
        </w:rPr>
        <w:t>Rodberg</w:t>
      </w:r>
      <w:proofErr w:type="spellEnd"/>
      <w:r w:rsidR="009F22ED" w:rsidRPr="009F22ED">
        <w:rPr>
          <w:rFonts w:ascii="Times New Roman" w:eastAsiaTheme="minorHAnsi" w:hAnsi="Times New Roman"/>
          <w:sz w:val="24"/>
          <w:szCs w:val="24"/>
        </w:rPr>
        <w:t xml:space="preserve"> (Academic Standards</w:t>
      </w:r>
      <w:r w:rsidR="001E63DD">
        <w:rPr>
          <w:rFonts w:ascii="Times New Roman" w:eastAsiaTheme="minorHAnsi" w:hAnsi="Times New Roman"/>
          <w:sz w:val="24"/>
          <w:szCs w:val="24"/>
        </w:rPr>
        <w:t>, on leave</w:t>
      </w:r>
      <w:r w:rsidR="009F22ED" w:rsidRPr="009F22ED">
        <w:rPr>
          <w:rFonts w:ascii="Times New Roman" w:eastAsiaTheme="minorHAnsi" w:hAnsi="Times New Roman"/>
          <w:sz w:val="24"/>
          <w:szCs w:val="24"/>
        </w:rPr>
        <w:t>)</w:t>
      </w:r>
      <w:r w:rsidR="001E63DD">
        <w:rPr>
          <w:rFonts w:ascii="Times New Roman" w:eastAsiaTheme="minorHAnsi" w:hAnsi="Times New Roman"/>
          <w:sz w:val="24"/>
          <w:szCs w:val="24"/>
        </w:rPr>
        <w:t>,</w:t>
      </w:r>
      <w:r w:rsidR="009F22ED">
        <w:rPr>
          <w:rFonts w:ascii="Times New Roman" w:eastAsiaTheme="minorHAnsi" w:hAnsi="Times New Roman"/>
          <w:sz w:val="24"/>
          <w:szCs w:val="24"/>
        </w:rPr>
        <w:t xml:space="preserve"> Thomas </w:t>
      </w:r>
      <w:proofErr w:type="spellStart"/>
      <w:r w:rsidR="009F22ED">
        <w:rPr>
          <w:rFonts w:ascii="Times New Roman" w:eastAsiaTheme="minorHAnsi" w:hAnsi="Times New Roman"/>
          <w:sz w:val="24"/>
          <w:szCs w:val="24"/>
        </w:rPr>
        <w:t>Beachdel</w:t>
      </w:r>
      <w:proofErr w:type="spellEnd"/>
      <w:r w:rsidR="009F22ED">
        <w:rPr>
          <w:rFonts w:ascii="Times New Roman" w:eastAsiaTheme="minorHAnsi" w:hAnsi="Times New Roman"/>
          <w:sz w:val="24"/>
          <w:szCs w:val="24"/>
        </w:rPr>
        <w:t xml:space="preserve"> (Grants</w:t>
      </w:r>
      <w:r w:rsidR="001E63DD">
        <w:rPr>
          <w:rFonts w:ascii="Times New Roman" w:eastAsiaTheme="minorHAnsi" w:hAnsi="Times New Roman"/>
          <w:sz w:val="24"/>
          <w:szCs w:val="24"/>
        </w:rPr>
        <w:t>, on sabbatical</w:t>
      </w:r>
      <w:r w:rsidR="009F22ED">
        <w:rPr>
          <w:rFonts w:ascii="Times New Roman" w:eastAsiaTheme="minorHAnsi" w:hAnsi="Times New Roman"/>
          <w:sz w:val="24"/>
          <w:szCs w:val="24"/>
        </w:rPr>
        <w:t>)</w:t>
      </w:r>
    </w:p>
    <w:p w14:paraId="06960912" w14:textId="77777777" w:rsidR="00B452D7" w:rsidRPr="009F22ED" w:rsidRDefault="00B452D7" w:rsidP="00016390">
      <w:pPr>
        <w:snapToGrid w:val="0"/>
        <w:ind w:right="1080"/>
        <w:rPr>
          <w:rFonts w:ascii="Times New Roman" w:eastAsiaTheme="minorHAnsi" w:hAnsi="Times New Roman"/>
          <w:sz w:val="24"/>
          <w:szCs w:val="24"/>
        </w:rPr>
      </w:pPr>
    </w:p>
    <w:p w14:paraId="1DBD8424" w14:textId="4E70FE25" w:rsidR="00051228" w:rsidRPr="009F22ED" w:rsidRDefault="00292B0B" w:rsidP="00703EDE">
      <w:pPr>
        <w:pStyle w:val="ListParagraph"/>
        <w:numPr>
          <w:ilvl w:val="0"/>
          <w:numId w:val="2"/>
        </w:numPr>
        <w:snapToGrid w:val="0"/>
        <w:spacing w:after="240"/>
        <w:ind w:right="1080"/>
        <w:rPr>
          <w:rFonts w:ascii="Times New Roman" w:eastAsiaTheme="minorHAnsi" w:hAnsi="Times New Roman"/>
          <w:sz w:val="24"/>
          <w:szCs w:val="24"/>
        </w:rPr>
      </w:pPr>
      <w:r w:rsidRPr="009F22ED">
        <w:rPr>
          <w:rFonts w:ascii="Times New Roman" w:eastAsiaTheme="minorHAnsi" w:hAnsi="Times New Roman"/>
          <w:sz w:val="24"/>
          <w:szCs w:val="24"/>
        </w:rPr>
        <w:t>Call to O</w:t>
      </w:r>
      <w:r w:rsidR="00051228" w:rsidRPr="009F22ED">
        <w:rPr>
          <w:rFonts w:ascii="Times New Roman" w:eastAsiaTheme="minorHAnsi" w:hAnsi="Times New Roman"/>
          <w:sz w:val="24"/>
          <w:szCs w:val="24"/>
        </w:rPr>
        <w:t>rder</w:t>
      </w:r>
      <w:r w:rsidR="009F22ED" w:rsidRPr="009F22ED">
        <w:rPr>
          <w:rFonts w:ascii="Times New Roman" w:eastAsiaTheme="minorHAnsi" w:hAnsi="Times New Roman"/>
          <w:sz w:val="24"/>
          <w:szCs w:val="24"/>
        </w:rPr>
        <w:t xml:space="preserve"> </w:t>
      </w:r>
    </w:p>
    <w:p w14:paraId="632CA83D" w14:textId="0DE49E3D" w:rsidR="00B452D7" w:rsidRPr="00016390" w:rsidRDefault="00747849" w:rsidP="00703EDE">
      <w:pPr>
        <w:pStyle w:val="ListParagraph"/>
        <w:numPr>
          <w:ilvl w:val="1"/>
          <w:numId w:val="2"/>
        </w:numPr>
        <w:snapToGrid w:val="0"/>
        <w:spacing w:after="240"/>
        <w:ind w:right="1080"/>
        <w:rPr>
          <w:rFonts w:ascii="Times New Roman" w:eastAsiaTheme="minorHAnsi" w:hAnsi="Times New Roman"/>
          <w:sz w:val="24"/>
          <w:szCs w:val="24"/>
        </w:rPr>
      </w:pPr>
      <w:r w:rsidRPr="009F22ED">
        <w:rPr>
          <w:rFonts w:ascii="Times New Roman" w:eastAsiaTheme="minorHAnsi" w:hAnsi="Times New Roman"/>
          <w:sz w:val="24"/>
          <w:szCs w:val="24"/>
        </w:rPr>
        <w:t>Meeting called to order at 3:3</w:t>
      </w:r>
      <w:r w:rsidR="000D005D" w:rsidRPr="009F22ED">
        <w:rPr>
          <w:rFonts w:ascii="Times New Roman" w:eastAsiaTheme="minorHAnsi" w:hAnsi="Times New Roman"/>
          <w:sz w:val="24"/>
          <w:szCs w:val="24"/>
        </w:rPr>
        <w:t>5</w:t>
      </w:r>
    </w:p>
    <w:p w14:paraId="4D5A5C27" w14:textId="15AE824D" w:rsidR="00BA7818" w:rsidRPr="009F22ED" w:rsidRDefault="009A03AE" w:rsidP="00703EDE">
      <w:pPr>
        <w:pStyle w:val="ListParagraph"/>
        <w:numPr>
          <w:ilvl w:val="0"/>
          <w:numId w:val="2"/>
        </w:numPr>
        <w:snapToGrid w:val="0"/>
        <w:spacing w:after="240"/>
        <w:ind w:right="1080"/>
        <w:rPr>
          <w:rFonts w:ascii="Times New Roman" w:eastAsiaTheme="minorHAnsi" w:hAnsi="Times New Roman"/>
          <w:sz w:val="24"/>
          <w:szCs w:val="24"/>
        </w:rPr>
      </w:pPr>
      <w:r w:rsidRPr="009F22ED">
        <w:rPr>
          <w:rFonts w:ascii="Times New Roman" w:eastAsiaTheme="minorHAnsi" w:hAnsi="Times New Roman"/>
          <w:sz w:val="24"/>
          <w:szCs w:val="24"/>
        </w:rPr>
        <w:t>Acceptance of the agenda</w:t>
      </w:r>
    </w:p>
    <w:p w14:paraId="68AFC7CD" w14:textId="5140CEA2" w:rsidR="00B452D7" w:rsidRPr="00016390" w:rsidRDefault="00747849" w:rsidP="00703EDE">
      <w:pPr>
        <w:pStyle w:val="ListParagraph"/>
        <w:numPr>
          <w:ilvl w:val="1"/>
          <w:numId w:val="2"/>
        </w:numPr>
        <w:snapToGrid w:val="0"/>
        <w:spacing w:after="240"/>
        <w:ind w:right="1080"/>
        <w:rPr>
          <w:rFonts w:ascii="Times New Roman" w:eastAsiaTheme="minorHAnsi" w:hAnsi="Times New Roman"/>
          <w:sz w:val="24"/>
          <w:szCs w:val="24"/>
        </w:rPr>
      </w:pPr>
      <w:r w:rsidRPr="009F22ED">
        <w:rPr>
          <w:rFonts w:ascii="Times New Roman" w:eastAsiaTheme="minorHAnsi" w:hAnsi="Times New Roman"/>
          <w:sz w:val="24"/>
          <w:szCs w:val="24"/>
        </w:rPr>
        <w:t>Agenda accepted without additions</w:t>
      </w:r>
    </w:p>
    <w:p w14:paraId="345E7564" w14:textId="77777777" w:rsidR="00850CC5" w:rsidRPr="009F22ED" w:rsidRDefault="00850CC5" w:rsidP="00703EDE">
      <w:pPr>
        <w:pStyle w:val="ListParagraph"/>
        <w:numPr>
          <w:ilvl w:val="0"/>
          <w:numId w:val="2"/>
        </w:numPr>
        <w:snapToGrid w:val="0"/>
        <w:spacing w:after="240"/>
        <w:ind w:right="1080"/>
        <w:rPr>
          <w:rFonts w:ascii="Times New Roman" w:eastAsiaTheme="minorHAnsi" w:hAnsi="Times New Roman"/>
          <w:sz w:val="24"/>
          <w:szCs w:val="24"/>
        </w:rPr>
      </w:pPr>
      <w:r w:rsidRPr="009F22ED">
        <w:rPr>
          <w:rFonts w:ascii="Times New Roman" w:eastAsiaTheme="minorHAnsi" w:hAnsi="Times New Roman"/>
          <w:sz w:val="24"/>
          <w:szCs w:val="24"/>
        </w:rPr>
        <w:t>Opening Remarks</w:t>
      </w:r>
    </w:p>
    <w:p w14:paraId="4C28C607" w14:textId="7E90AFED" w:rsidR="00EF1B57" w:rsidRPr="009F22ED" w:rsidRDefault="00850CC5" w:rsidP="00703EDE">
      <w:pPr>
        <w:pStyle w:val="ListParagraph"/>
        <w:numPr>
          <w:ilvl w:val="1"/>
          <w:numId w:val="2"/>
        </w:numPr>
        <w:snapToGrid w:val="0"/>
        <w:spacing w:after="240"/>
        <w:ind w:right="1080"/>
        <w:rPr>
          <w:rFonts w:ascii="Times New Roman" w:eastAsiaTheme="minorHAnsi" w:hAnsi="Times New Roman"/>
          <w:sz w:val="24"/>
          <w:szCs w:val="24"/>
        </w:rPr>
      </w:pPr>
      <w:r w:rsidRPr="009F22ED">
        <w:rPr>
          <w:rFonts w:ascii="Times New Roman" w:eastAsiaTheme="minorHAnsi" w:hAnsi="Times New Roman"/>
          <w:sz w:val="24"/>
          <w:szCs w:val="24"/>
        </w:rPr>
        <w:t>Ernest Ialongo, Chair, Hostos College-Wide Senate</w:t>
      </w:r>
    </w:p>
    <w:p w14:paraId="7D4ED47A" w14:textId="300F793F" w:rsidR="00CD1FDB" w:rsidRPr="009F22ED" w:rsidRDefault="00CD1FDB" w:rsidP="00703EDE">
      <w:pPr>
        <w:pStyle w:val="ListParagraph"/>
        <w:numPr>
          <w:ilvl w:val="2"/>
          <w:numId w:val="2"/>
        </w:numPr>
        <w:snapToGrid w:val="0"/>
        <w:spacing w:after="240"/>
        <w:ind w:right="1080"/>
        <w:rPr>
          <w:rFonts w:ascii="Times New Roman" w:eastAsiaTheme="minorHAnsi" w:hAnsi="Times New Roman"/>
          <w:sz w:val="24"/>
          <w:szCs w:val="24"/>
        </w:rPr>
      </w:pPr>
      <w:r w:rsidRPr="009F22ED">
        <w:rPr>
          <w:rFonts w:ascii="Times New Roman" w:eastAsiaTheme="minorHAnsi" w:hAnsi="Times New Roman"/>
          <w:sz w:val="24"/>
          <w:szCs w:val="24"/>
        </w:rPr>
        <w:t>Committees require quorum to conduct business</w:t>
      </w:r>
      <w:r w:rsidR="00E72EDE" w:rsidRPr="009F22ED">
        <w:rPr>
          <w:rFonts w:ascii="Times New Roman" w:eastAsiaTheme="minorHAnsi" w:hAnsi="Times New Roman"/>
          <w:sz w:val="24"/>
          <w:szCs w:val="24"/>
        </w:rPr>
        <w:t>-</w:t>
      </w:r>
      <w:r w:rsidRPr="009F22ED">
        <w:rPr>
          <w:rFonts w:ascii="Times New Roman" w:eastAsiaTheme="minorHAnsi" w:hAnsi="Times New Roman"/>
          <w:sz w:val="24"/>
          <w:szCs w:val="24"/>
        </w:rPr>
        <w:t>-confirm with CoC who are the official members</w:t>
      </w:r>
      <w:r w:rsidR="00E72EDE" w:rsidRPr="009F22ED">
        <w:rPr>
          <w:rFonts w:ascii="Times New Roman" w:eastAsiaTheme="minorHAnsi" w:hAnsi="Times New Roman"/>
          <w:sz w:val="24"/>
          <w:szCs w:val="24"/>
        </w:rPr>
        <w:t>,</w:t>
      </w:r>
      <w:r w:rsidRPr="009F22ED">
        <w:rPr>
          <w:rFonts w:ascii="Times New Roman" w:eastAsiaTheme="minorHAnsi" w:hAnsi="Times New Roman"/>
          <w:sz w:val="24"/>
          <w:szCs w:val="24"/>
        </w:rPr>
        <w:t xml:space="preserve"> and </w:t>
      </w:r>
      <w:r w:rsidR="00E72EDE" w:rsidRPr="009F22ED">
        <w:rPr>
          <w:rFonts w:ascii="Times New Roman" w:eastAsiaTheme="minorHAnsi" w:hAnsi="Times New Roman"/>
          <w:sz w:val="24"/>
          <w:szCs w:val="24"/>
        </w:rPr>
        <w:t xml:space="preserve">request that </w:t>
      </w:r>
      <w:r w:rsidRPr="009F22ED">
        <w:rPr>
          <w:rFonts w:ascii="Times New Roman" w:eastAsiaTheme="minorHAnsi" w:hAnsi="Times New Roman"/>
          <w:sz w:val="24"/>
          <w:szCs w:val="24"/>
        </w:rPr>
        <w:t>vacancies</w:t>
      </w:r>
      <w:r w:rsidR="00E72EDE" w:rsidRPr="009F22ED">
        <w:rPr>
          <w:rFonts w:ascii="Times New Roman" w:eastAsiaTheme="minorHAnsi" w:hAnsi="Times New Roman"/>
          <w:sz w:val="24"/>
          <w:szCs w:val="24"/>
        </w:rPr>
        <w:t xml:space="preserve"> are filled</w:t>
      </w:r>
    </w:p>
    <w:p w14:paraId="543A5211" w14:textId="2D09BEAA" w:rsidR="00CD1FDB" w:rsidRPr="009F22ED" w:rsidRDefault="00CD1FDB" w:rsidP="00703EDE">
      <w:pPr>
        <w:pStyle w:val="ListParagraph"/>
        <w:numPr>
          <w:ilvl w:val="2"/>
          <w:numId w:val="2"/>
        </w:numPr>
        <w:snapToGrid w:val="0"/>
        <w:spacing w:after="240"/>
        <w:ind w:right="1080"/>
        <w:rPr>
          <w:rFonts w:ascii="Times New Roman" w:eastAsiaTheme="minorHAnsi" w:hAnsi="Times New Roman"/>
          <w:sz w:val="24"/>
          <w:szCs w:val="24"/>
        </w:rPr>
      </w:pPr>
      <w:r w:rsidRPr="009F22ED">
        <w:rPr>
          <w:rFonts w:ascii="Times New Roman" w:eastAsiaTheme="minorHAnsi" w:hAnsi="Times New Roman"/>
          <w:sz w:val="24"/>
          <w:szCs w:val="24"/>
        </w:rPr>
        <w:t xml:space="preserve">Guests are welcome </w:t>
      </w:r>
      <w:r w:rsidR="00E72EDE" w:rsidRPr="009F22ED">
        <w:rPr>
          <w:rFonts w:ascii="Times New Roman" w:eastAsiaTheme="minorHAnsi" w:hAnsi="Times New Roman"/>
          <w:sz w:val="24"/>
          <w:szCs w:val="24"/>
        </w:rPr>
        <w:t>at</w:t>
      </w:r>
      <w:r w:rsidRPr="009F22ED">
        <w:rPr>
          <w:rFonts w:ascii="Times New Roman" w:eastAsiaTheme="minorHAnsi" w:hAnsi="Times New Roman"/>
          <w:sz w:val="24"/>
          <w:szCs w:val="24"/>
        </w:rPr>
        <w:t xml:space="preserve"> committee meetings, but cannot vote and are not counted toward quorum</w:t>
      </w:r>
    </w:p>
    <w:p w14:paraId="18710BDE" w14:textId="058CD460" w:rsidR="00CD1FDB" w:rsidRPr="009F22ED" w:rsidRDefault="00CD1FDB" w:rsidP="00703EDE">
      <w:pPr>
        <w:pStyle w:val="ListParagraph"/>
        <w:numPr>
          <w:ilvl w:val="2"/>
          <w:numId w:val="2"/>
        </w:numPr>
        <w:snapToGrid w:val="0"/>
        <w:spacing w:after="240"/>
        <w:ind w:right="1080"/>
        <w:rPr>
          <w:rFonts w:ascii="Times New Roman" w:eastAsiaTheme="minorHAnsi" w:hAnsi="Times New Roman"/>
          <w:sz w:val="24"/>
          <w:szCs w:val="24"/>
        </w:rPr>
      </w:pPr>
      <w:r w:rsidRPr="009F22ED">
        <w:rPr>
          <w:rFonts w:ascii="Times New Roman" w:eastAsiaTheme="minorHAnsi" w:hAnsi="Times New Roman"/>
          <w:sz w:val="24"/>
          <w:szCs w:val="24"/>
        </w:rPr>
        <w:t>Ex-officio members of committees are full members, with voting rights, and counted toward</w:t>
      </w:r>
      <w:r w:rsidR="009C49E7" w:rsidRPr="009F22ED">
        <w:rPr>
          <w:rFonts w:ascii="Times New Roman" w:eastAsiaTheme="minorHAnsi" w:hAnsi="Times New Roman"/>
          <w:sz w:val="24"/>
          <w:szCs w:val="24"/>
        </w:rPr>
        <w:t>s quorum; they do not serve as C</w:t>
      </w:r>
      <w:r w:rsidRPr="009F22ED">
        <w:rPr>
          <w:rFonts w:ascii="Times New Roman" w:eastAsiaTheme="minorHAnsi" w:hAnsi="Times New Roman"/>
          <w:sz w:val="24"/>
          <w:szCs w:val="24"/>
        </w:rPr>
        <w:t>hairs</w:t>
      </w:r>
    </w:p>
    <w:p w14:paraId="2A41439B" w14:textId="7B318A82" w:rsidR="00CD1FDB" w:rsidRPr="009F22ED" w:rsidRDefault="00CD1FDB" w:rsidP="00703EDE">
      <w:pPr>
        <w:pStyle w:val="ListParagraph"/>
        <w:numPr>
          <w:ilvl w:val="2"/>
          <w:numId w:val="2"/>
        </w:numPr>
        <w:snapToGrid w:val="0"/>
        <w:spacing w:after="240"/>
        <w:ind w:right="1080"/>
        <w:rPr>
          <w:rFonts w:ascii="Times New Roman" w:eastAsiaTheme="minorHAnsi" w:hAnsi="Times New Roman"/>
          <w:sz w:val="24"/>
          <w:szCs w:val="24"/>
        </w:rPr>
      </w:pPr>
      <w:r w:rsidRPr="009F22ED">
        <w:rPr>
          <w:rFonts w:ascii="Times New Roman" w:eastAsiaTheme="minorHAnsi" w:hAnsi="Times New Roman"/>
          <w:sz w:val="24"/>
          <w:szCs w:val="24"/>
        </w:rPr>
        <w:t xml:space="preserve">Each meeting should have a pre-circulated agenda (with relevant documents), and minutes; both are approved by the committee and sent to Ernest Ialongo, Julie </w:t>
      </w:r>
      <w:proofErr w:type="spellStart"/>
      <w:r w:rsidRPr="009F22ED">
        <w:rPr>
          <w:rFonts w:ascii="Times New Roman" w:eastAsiaTheme="minorHAnsi" w:hAnsi="Times New Roman"/>
          <w:sz w:val="24"/>
          <w:szCs w:val="24"/>
        </w:rPr>
        <w:t>Trachman</w:t>
      </w:r>
      <w:proofErr w:type="spellEnd"/>
      <w:r w:rsidR="00084E2E" w:rsidRPr="009F22ED">
        <w:rPr>
          <w:rFonts w:ascii="Times New Roman" w:eastAsiaTheme="minorHAnsi" w:hAnsi="Times New Roman"/>
          <w:sz w:val="24"/>
          <w:szCs w:val="24"/>
        </w:rPr>
        <w:t>,</w:t>
      </w:r>
      <w:r w:rsidRPr="009F22ED">
        <w:rPr>
          <w:rFonts w:ascii="Times New Roman" w:eastAsiaTheme="minorHAnsi" w:hAnsi="Times New Roman"/>
          <w:sz w:val="24"/>
          <w:szCs w:val="24"/>
        </w:rPr>
        <w:t xml:space="preserve"> and Michael </w:t>
      </w:r>
      <w:proofErr w:type="spellStart"/>
      <w:r w:rsidRPr="009F22ED">
        <w:rPr>
          <w:rFonts w:ascii="Times New Roman" w:eastAsiaTheme="minorHAnsi" w:hAnsi="Times New Roman"/>
          <w:sz w:val="24"/>
          <w:szCs w:val="24"/>
        </w:rPr>
        <w:t>Gosset</w:t>
      </w:r>
      <w:proofErr w:type="spellEnd"/>
      <w:r w:rsidRPr="009F22ED">
        <w:rPr>
          <w:rFonts w:ascii="Times New Roman" w:eastAsiaTheme="minorHAnsi" w:hAnsi="Times New Roman"/>
          <w:sz w:val="24"/>
          <w:szCs w:val="24"/>
        </w:rPr>
        <w:t xml:space="preserve"> as official records and to be posted on committee’</w:t>
      </w:r>
      <w:r w:rsidR="009C49E7" w:rsidRPr="009F22ED">
        <w:rPr>
          <w:rFonts w:ascii="Times New Roman" w:eastAsiaTheme="minorHAnsi" w:hAnsi="Times New Roman"/>
          <w:sz w:val="24"/>
          <w:szCs w:val="24"/>
        </w:rPr>
        <w:t>s website</w:t>
      </w:r>
    </w:p>
    <w:p w14:paraId="65DFB131" w14:textId="7F93C5FA" w:rsidR="00B452D7" w:rsidRPr="003D079A" w:rsidRDefault="00332368" w:rsidP="003D079A">
      <w:pPr>
        <w:pStyle w:val="ListParagraph"/>
        <w:numPr>
          <w:ilvl w:val="2"/>
          <w:numId w:val="2"/>
        </w:numPr>
        <w:snapToGrid w:val="0"/>
        <w:spacing w:after="240"/>
        <w:ind w:right="1080"/>
        <w:rPr>
          <w:rFonts w:ascii="Times New Roman" w:eastAsiaTheme="minorHAnsi" w:hAnsi="Times New Roman"/>
          <w:sz w:val="24"/>
          <w:szCs w:val="24"/>
        </w:rPr>
      </w:pPr>
      <w:r w:rsidRPr="009F22ED">
        <w:rPr>
          <w:rFonts w:ascii="Times New Roman" w:eastAsiaTheme="minorHAnsi" w:hAnsi="Times New Roman"/>
          <w:sz w:val="24"/>
          <w:szCs w:val="24"/>
        </w:rPr>
        <w:lastRenderedPageBreak/>
        <w:t xml:space="preserve">If there is any confusion of the role of a committee in </w:t>
      </w:r>
      <w:r w:rsidR="005C31A4" w:rsidRPr="009F22ED">
        <w:rPr>
          <w:rFonts w:ascii="Times New Roman" w:eastAsiaTheme="minorHAnsi" w:hAnsi="Times New Roman"/>
          <w:sz w:val="24"/>
          <w:szCs w:val="24"/>
        </w:rPr>
        <w:t>its</w:t>
      </w:r>
      <w:r w:rsidRPr="009F22ED">
        <w:rPr>
          <w:rFonts w:ascii="Times New Roman" w:eastAsiaTheme="minorHAnsi" w:hAnsi="Times New Roman"/>
          <w:sz w:val="24"/>
          <w:szCs w:val="24"/>
        </w:rPr>
        <w:t xml:space="preserve"> dealings with members of the administration, refer to the committee mandate in the Charter, and/or reach out to the Chair of the Senate</w:t>
      </w:r>
    </w:p>
    <w:p w14:paraId="09289560" w14:textId="74F72DC2" w:rsidR="00017D6F" w:rsidRPr="00B452D7" w:rsidRDefault="00017D6F" w:rsidP="00703EDE">
      <w:pPr>
        <w:pStyle w:val="ListParagraph"/>
        <w:numPr>
          <w:ilvl w:val="1"/>
          <w:numId w:val="2"/>
        </w:numPr>
        <w:snapToGrid w:val="0"/>
        <w:spacing w:after="240"/>
        <w:ind w:right="1080"/>
        <w:rPr>
          <w:rFonts w:ascii="Times New Roman" w:eastAsiaTheme="minorHAnsi" w:hAnsi="Times New Roman"/>
          <w:sz w:val="24"/>
          <w:szCs w:val="24"/>
        </w:rPr>
      </w:pPr>
      <w:r w:rsidRPr="00B452D7">
        <w:rPr>
          <w:rFonts w:ascii="Times New Roman" w:eastAsiaTheme="minorHAnsi" w:hAnsi="Times New Roman"/>
          <w:sz w:val="24"/>
          <w:szCs w:val="24"/>
        </w:rPr>
        <w:t xml:space="preserve">Julie </w:t>
      </w:r>
      <w:proofErr w:type="spellStart"/>
      <w:r w:rsidRPr="00B452D7">
        <w:rPr>
          <w:rFonts w:ascii="Times New Roman" w:eastAsiaTheme="minorHAnsi" w:hAnsi="Times New Roman"/>
          <w:sz w:val="24"/>
          <w:szCs w:val="24"/>
        </w:rPr>
        <w:t>Trachman</w:t>
      </w:r>
      <w:proofErr w:type="spellEnd"/>
      <w:r w:rsidRPr="00B452D7">
        <w:rPr>
          <w:rFonts w:ascii="Times New Roman" w:eastAsiaTheme="minorHAnsi" w:hAnsi="Times New Roman"/>
          <w:sz w:val="24"/>
          <w:szCs w:val="24"/>
        </w:rPr>
        <w:t xml:space="preserve"> and Michael </w:t>
      </w:r>
      <w:proofErr w:type="spellStart"/>
      <w:r w:rsidRPr="00B452D7">
        <w:rPr>
          <w:rFonts w:ascii="Times New Roman" w:eastAsiaTheme="minorHAnsi" w:hAnsi="Times New Roman"/>
          <w:sz w:val="24"/>
          <w:szCs w:val="24"/>
        </w:rPr>
        <w:t>Gosset</w:t>
      </w:r>
      <w:proofErr w:type="spellEnd"/>
      <w:r w:rsidRPr="00B452D7">
        <w:rPr>
          <w:rFonts w:ascii="Times New Roman" w:eastAsiaTheme="minorHAnsi" w:hAnsi="Times New Roman"/>
          <w:sz w:val="24"/>
          <w:szCs w:val="24"/>
        </w:rPr>
        <w:t>, Co-Chairs, Senate Committee on Committees</w:t>
      </w:r>
    </w:p>
    <w:p w14:paraId="406C61E4" w14:textId="77777777" w:rsidR="00B452D7" w:rsidRPr="00B452D7" w:rsidRDefault="00B452D7" w:rsidP="00703EDE">
      <w:pPr>
        <w:pStyle w:val="ListParagraph"/>
        <w:numPr>
          <w:ilvl w:val="2"/>
          <w:numId w:val="2"/>
        </w:numPr>
        <w:snapToGrid w:val="0"/>
        <w:spacing w:after="240"/>
        <w:ind w:right="1080"/>
        <w:rPr>
          <w:rFonts w:ascii="Times New Roman" w:eastAsiaTheme="minorHAnsi" w:hAnsi="Times New Roman"/>
          <w:sz w:val="24"/>
          <w:szCs w:val="24"/>
        </w:rPr>
      </w:pPr>
      <w:r w:rsidRPr="00B452D7">
        <w:rPr>
          <w:rFonts w:ascii="Times New Roman" w:eastAsiaTheme="minorHAnsi" w:hAnsi="Times New Roman"/>
          <w:sz w:val="24"/>
          <w:szCs w:val="24"/>
        </w:rPr>
        <w:t>Will suspend call outs, and depend on the end of year reports for recruitment</w:t>
      </w:r>
    </w:p>
    <w:p w14:paraId="3F12D195" w14:textId="77777777" w:rsidR="00B452D7" w:rsidRPr="00B452D7" w:rsidRDefault="00B452D7" w:rsidP="00703EDE">
      <w:pPr>
        <w:pStyle w:val="ListParagraph"/>
        <w:numPr>
          <w:ilvl w:val="2"/>
          <w:numId w:val="2"/>
        </w:numPr>
        <w:snapToGrid w:val="0"/>
        <w:spacing w:after="240"/>
        <w:ind w:right="1080"/>
        <w:rPr>
          <w:rFonts w:ascii="Times New Roman" w:eastAsiaTheme="minorHAnsi" w:hAnsi="Times New Roman"/>
          <w:sz w:val="24"/>
          <w:szCs w:val="24"/>
        </w:rPr>
      </w:pPr>
      <w:r w:rsidRPr="00B452D7">
        <w:rPr>
          <w:rFonts w:ascii="Times New Roman" w:eastAsiaTheme="minorHAnsi" w:hAnsi="Times New Roman"/>
          <w:sz w:val="24"/>
          <w:szCs w:val="24"/>
        </w:rPr>
        <w:t>Problems with finding student members of committees continue, and their attendance at meetings</w:t>
      </w:r>
    </w:p>
    <w:p w14:paraId="493F529C" w14:textId="77777777" w:rsidR="00B452D7" w:rsidRPr="00B452D7" w:rsidRDefault="00B452D7" w:rsidP="00703EDE">
      <w:pPr>
        <w:pStyle w:val="ListParagraph"/>
        <w:numPr>
          <w:ilvl w:val="2"/>
          <w:numId w:val="2"/>
        </w:numPr>
        <w:snapToGrid w:val="0"/>
        <w:spacing w:after="240"/>
        <w:ind w:right="1080"/>
        <w:rPr>
          <w:rFonts w:ascii="Times New Roman" w:eastAsiaTheme="minorHAnsi" w:hAnsi="Times New Roman"/>
          <w:sz w:val="24"/>
          <w:szCs w:val="24"/>
        </w:rPr>
      </w:pPr>
      <w:r w:rsidRPr="00B452D7">
        <w:rPr>
          <w:rFonts w:ascii="Times New Roman" w:eastAsiaTheme="minorHAnsi" w:hAnsi="Times New Roman"/>
          <w:sz w:val="24"/>
          <w:szCs w:val="24"/>
        </w:rPr>
        <w:t>They are addressing remaining vacancies and working with Carlos Rivera on HEO members.</w:t>
      </w:r>
    </w:p>
    <w:p w14:paraId="1968B6D0" w14:textId="0B44944D" w:rsidR="005F7009" w:rsidRPr="009F22ED" w:rsidRDefault="005F7009" w:rsidP="00703EDE">
      <w:pPr>
        <w:pStyle w:val="ListParagraph"/>
        <w:numPr>
          <w:ilvl w:val="0"/>
          <w:numId w:val="2"/>
        </w:numPr>
        <w:snapToGrid w:val="0"/>
        <w:spacing w:after="240"/>
        <w:ind w:right="1080"/>
        <w:rPr>
          <w:rFonts w:ascii="Times New Roman" w:eastAsiaTheme="minorHAnsi" w:hAnsi="Times New Roman"/>
          <w:sz w:val="24"/>
          <w:szCs w:val="24"/>
        </w:rPr>
      </w:pPr>
      <w:r w:rsidRPr="009F22ED">
        <w:rPr>
          <w:rFonts w:ascii="Times New Roman" w:eastAsiaTheme="minorHAnsi" w:hAnsi="Times New Roman"/>
          <w:sz w:val="24"/>
          <w:szCs w:val="24"/>
        </w:rPr>
        <w:t>Reports of the Senate Committee Chairs</w:t>
      </w:r>
    </w:p>
    <w:p w14:paraId="762FA42F" w14:textId="3F9C5FC1" w:rsidR="00F43863" w:rsidRPr="00016390" w:rsidRDefault="00F43863" w:rsidP="00703EDE">
      <w:pPr>
        <w:pStyle w:val="NormalWeb"/>
        <w:numPr>
          <w:ilvl w:val="1"/>
          <w:numId w:val="2"/>
        </w:numPr>
        <w:snapToGrid w:val="0"/>
        <w:spacing w:before="0" w:beforeAutospacing="0" w:after="240" w:afterAutospacing="0"/>
        <w:ind w:right="1080"/>
      </w:pPr>
      <w:r w:rsidRPr="00016390">
        <w:rPr>
          <w:color w:val="000000"/>
        </w:rPr>
        <w:t>Academic Standards Committee </w:t>
      </w:r>
    </w:p>
    <w:p w14:paraId="05F4BE60" w14:textId="02AFB160" w:rsidR="00016390" w:rsidRPr="00016390" w:rsidRDefault="00016390" w:rsidP="00703EDE">
      <w:pPr>
        <w:pStyle w:val="NormalWeb"/>
        <w:numPr>
          <w:ilvl w:val="2"/>
          <w:numId w:val="2"/>
        </w:numPr>
        <w:snapToGrid w:val="0"/>
        <w:spacing w:before="0" w:beforeAutospacing="0" w:after="240" w:afterAutospacing="0"/>
        <w:ind w:right="1080"/>
      </w:pPr>
      <w:r w:rsidRPr="00016390">
        <w:rPr>
          <w:color w:val="000000"/>
        </w:rPr>
        <w:t>No one present, no report submitted</w:t>
      </w:r>
      <w:r w:rsidR="00BB54BC">
        <w:rPr>
          <w:color w:val="000000"/>
        </w:rPr>
        <w:t>.</w:t>
      </w:r>
    </w:p>
    <w:p w14:paraId="3DDD3AB7" w14:textId="5AA11B84" w:rsidR="00A30E0D" w:rsidRPr="00016390" w:rsidRDefault="00F43863" w:rsidP="00703EDE">
      <w:pPr>
        <w:pStyle w:val="NormalWeb"/>
        <w:numPr>
          <w:ilvl w:val="1"/>
          <w:numId w:val="2"/>
        </w:numPr>
        <w:snapToGrid w:val="0"/>
        <w:spacing w:before="0" w:beforeAutospacing="0" w:after="240" w:afterAutospacing="0"/>
        <w:ind w:right="1080"/>
        <w:rPr>
          <w:i/>
          <w:iCs/>
        </w:rPr>
      </w:pPr>
      <w:r w:rsidRPr="00016390">
        <w:rPr>
          <w:color w:val="000000"/>
        </w:rPr>
        <w:t>Admission and Retention Committee </w:t>
      </w:r>
    </w:p>
    <w:p w14:paraId="5804BAA6" w14:textId="77777777" w:rsidR="00016390" w:rsidRPr="00AF02A4" w:rsidRDefault="009B1106" w:rsidP="00703EDE">
      <w:pPr>
        <w:pStyle w:val="NormalWeb"/>
        <w:numPr>
          <w:ilvl w:val="2"/>
          <w:numId w:val="2"/>
        </w:numPr>
        <w:snapToGrid w:val="0"/>
        <w:spacing w:before="0" w:beforeAutospacing="0" w:after="240" w:afterAutospacing="0"/>
        <w:ind w:right="1080"/>
      </w:pPr>
      <w:r w:rsidRPr="00AF02A4">
        <w:rPr>
          <w:rFonts w:eastAsia="Times New Roman"/>
        </w:rPr>
        <w:t>These points illustrate how the CUNY Reconnect Initiative has positively impacted the work of the Senate Committee on Admissions and Retention by removing barriers, offering financial support, and providing tailored services to returning adult learners, ultimately resulting in increased enrollment.</w:t>
      </w:r>
    </w:p>
    <w:p w14:paraId="7EF65898" w14:textId="04B8EDEE" w:rsidR="00E36990" w:rsidRPr="00703EDE" w:rsidRDefault="009B1106" w:rsidP="00703EDE">
      <w:pPr>
        <w:pStyle w:val="NormalWeb"/>
        <w:numPr>
          <w:ilvl w:val="2"/>
          <w:numId w:val="2"/>
        </w:numPr>
        <w:snapToGrid w:val="0"/>
        <w:spacing w:before="0" w:beforeAutospacing="0" w:after="240" w:afterAutospacing="0"/>
        <w:ind w:right="1080"/>
      </w:pPr>
      <w:r w:rsidRPr="00703EDE">
        <w:rPr>
          <w:rFonts w:eastAsia="Times New Roman"/>
        </w:rPr>
        <w:t>Targeted Outreach: CUNY Reconnect has enabled Hostos Community College to engage in targeted outreach efforts to reach individuals who have previously attended college but did not complete their degree. This outreach has reconnected many potential students with the college.</w:t>
      </w:r>
    </w:p>
    <w:p w14:paraId="14EAD250" w14:textId="77777777" w:rsidR="00016390" w:rsidRPr="00703EDE" w:rsidRDefault="009B1106" w:rsidP="00703EDE">
      <w:pPr>
        <w:pStyle w:val="NormalWeb"/>
        <w:numPr>
          <w:ilvl w:val="2"/>
          <w:numId w:val="2"/>
        </w:numPr>
        <w:snapToGrid w:val="0"/>
        <w:spacing w:before="0" w:beforeAutospacing="0" w:after="240" w:afterAutospacing="0"/>
        <w:ind w:right="1080"/>
      </w:pPr>
      <w:r w:rsidRPr="00703EDE">
        <w:rPr>
          <w:rFonts w:eastAsia="Times New Roman"/>
        </w:rPr>
        <w:t>Impact on College Enrollment: The CUNY Reconnect Initiative has played a crucial role in boosting college enrollment at Hostos Community College, contributing to the college's overall growth in student enrollment.</w:t>
      </w:r>
    </w:p>
    <w:p w14:paraId="65084FD0" w14:textId="77777777" w:rsidR="00016390" w:rsidRPr="00703EDE" w:rsidRDefault="009B1106" w:rsidP="00703EDE">
      <w:pPr>
        <w:pStyle w:val="NormalWeb"/>
        <w:numPr>
          <w:ilvl w:val="2"/>
          <w:numId w:val="2"/>
        </w:numPr>
        <w:snapToGrid w:val="0"/>
        <w:spacing w:before="0" w:beforeAutospacing="0" w:after="240" w:afterAutospacing="0"/>
        <w:ind w:right="1080"/>
      </w:pPr>
      <w:r w:rsidRPr="00703EDE">
        <w:rPr>
          <w:rFonts w:eastAsia="Times New Roman"/>
        </w:rPr>
        <w:t xml:space="preserve">Financial Support: The initiative offers financial support by covering tuition and fees for eligible students, making higher education more affordable and accessible. </w:t>
      </w:r>
    </w:p>
    <w:p w14:paraId="2B3E99B3" w14:textId="77777777" w:rsidR="00016390" w:rsidRPr="00AF02A4" w:rsidRDefault="009B1106" w:rsidP="00703EDE">
      <w:pPr>
        <w:pStyle w:val="NormalWeb"/>
        <w:numPr>
          <w:ilvl w:val="2"/>
          <w:numId w:val="2"/>
        </w:numPr>
        <w:snapToGrid w:val="0"/>
        <w:spacing w:before="0" w:beforeAutospacing="0" w:after="240" w:afterAutospacing="0"/>
        <w:ind w:right="1080"/>
      </w:pPr>
      <w:r w:rsidRPr="00703EDE">
        <w:rPr>
          <w:rFonts w:eastAsia="Times New Roman"/>
        </w:rPr>
        <w:t>Improve Retention Rates: As a result of the tireless efforts of our academic advisement units (SSCU, ASAP, and CD) coupled with the comprehensive support provided by CUNY</w:t>
      </w:r>
      <w:r w:rsidRPr="00AF02A4">
        <w:rPr>
          <w:rFonts w:eastAsia="Times New Roman"/>
        </w:rPr>
        <w:t xml:space="preserve"> Reconnect, we anticipate improved retention rates among returning students. </w:t>
      </w:r>
    </w:p>
    <w:p w14:paraId="63A1C687" w14:textId="1B9B1F2D" w:rsidR="009B1106" w:rsidRPr="00AF02A4" w:rsidRDefault="009B1106" w:rsidP="00703EDE">
      <w:pPr>
        <w:pStyle w:val="NormalWeb"/>
        <w:numPr>
          <w:ilvl w:val="2"/>
          <w:numId w:val="2"/>
        </w:numPr>
        <w:snapToGrid w:val="0"/>
        <w:spacing w:before="0" w:beforeAutospacing="0" w:after="240" w:afterAutospacing="0"/>
        <w:ind w:right="1080"/>
      </w:pPr>
      <w:r w:rsidRPr="00AF02A4">
        <w:rPr>
          <w:rFonts w:eastAsia="Times New Roman"/>
          <w:b/>
          <w:bCs/>
        </w:rPr>
        <w:lastRenderedPageBreak/>
        <w:t>Note</w:t>
      </w:r>
      <w:r w:rsidRPr="00AF02A4">
        <w:rPr>
          <w:rFonts w:eastAsia="Times New Roman"/>
        </w:rPr>
        <w:t>: The committee has two members who no longer work at Hostos Community College.</w:t>
      </w:r>
    </w:p>
    <w:p w14:paraId="3FB96A50" w14:textId="42C8CFD7" w:rsidR="00F43863" w:rsidRPr="00EC09A7" w:rsidRDefault="00F43863" w:rsidP="00703EDE">
      <w:pPr>
        <w:pStyle w:val="NormalWeb"/>
        <w:numPr>
          <w:ilvl w:val="1"/>
          <w:numId w:val="2"/>
        </w:numPr>
        <w:snapToGrid w:val="0"/>
        <w:spacing w:before="0" w:beforeAutospacing="0" w:after="240" w:afterAutospacing="0"/>
        <w:ind w:right="1080"/>
        <w:rPr>
          <w:i/>
          <w:iCs/>
        </w:rPr>
      </w:pPr>
      <w:r w:rsidRPr="00EC09A7">
        <w:rPr>
          <w:color w:val="000000"/>
        </w:rPr>
        <w:t>Committee on Affirmative Action, Equity, Diversity, and Inclusion</w:t>
      </w:r>
    </w:p>
    <w:p w14:paraId="16F65C0E" w14:textId="3C498A8C" w:rsidR="00F17550" w:rsidRPr="00AF02A4" w:rsidRDefault="00AF02A4" w:rsidP="00703EDE">
      <w:pPr>
        <w:pStyle w:val="NormalWeb"/>
        <w:numPr>
          <w:ilvl w:val="2"/>
          <w:numId w:val="2"/>
        </w:numPr>
        <w:snapToGrid w:val="0"/>
        <w:spacing w:before="0" w:beforeAutospacing="0" w:after="240" w:afterAutospacing="0"/>
        <w:ind w:right="1080"/>
      </w:pPr>
      <w:r w:rsidRPr="00AF02A4">
        <w:t>Prof. Genova</w:t>
      </w:r>
      <w:r w:rsidR="00F17550" w:rsidRPr="00AF02A4">
        <w:t xml:space="preserve"> discussed that the Affirmative Action Diversity Equity and Inclusion has had 3 members resign who have numerous responsibilities in the school. They serve on numerous committees and are developing different programing. In </w:t>
      </w:r>
      <w:proofErr w:type="gramStart"/>
      <w:r w:rsidR="00F17550" w:rsidRPr="00AF02A4">
        <w:t>addition</w:t>
      </w:r>
      <w:proofErr w:type="gramEnd"/>
      <w:r w:rsidR="00F17550" w:rsidRPr="00AF02A4">
        <w:t xml:space="preserve"> </w:t>
      </w:r>
      <w:r w:rsidRPr="00AF02A4">
        <w:t>she</w:t>
      </w:r>
      <w:r w:rsidR="00F17550" w:rsidRPr="00AF02A4">
        <w:t xml:space="preserve"> mentioned that the AADEI committee  will be sponsoring an activity along with Public Administration that will focus on; infant and maternal mortality in the Bronx, since the outcomes in the Bronx are similar to developing nations. This received a lot of support. </w:t>
      </w:r>
      <w:r w:rsidR="00F17550" w:rsidRPr="00AF02A4">
        <w:rPr>
          <w:color w:val="000000"/>
        </w:rPr>
        <w:t xml:space="preserve"> </w:t>
      </w:r>
    </w:p>
    <w:p w14:paraId="47306677" w14:textId="65F2CFDA" w:rsidR="00F43863" w:rsidRPr="00AF02A4" w:rsidRDefault="00F43863" w:rsidP="00703EDE">
      <w:pPr>
        <w:pStyle w:val="NormalWeb"/>
        <w:numPr>
          <w:ilvl w:val="1"/>
          <w:numId w:val="2"/>
        </w:numPr>
        <w:snapToGrid w:val="0"/>
        <w:spacing w:before="0" w:beforeAutospacing="0" w:after="240" w:afterAutospacing="0"/>
        <w:ind w:right="1080"/>
        <w:rPr>
          <w:i/>
          <w:iCs/>
        </w:rPr>
      </w:pPr>
      <w:r w:rsidRPr="00AF02A4">
        <w:rPr>
          <w:color w:val="000000"/>
        </w:rPr>
        <w:t>Budget and Finance Committee </w:t>
      </w:r>
    </w:p>
    <w:p w14:paraId="650C756E" w14:textId="15688F6F" w:rsidR="00F33ED6" w:rsidRPr="00AF02A4" w:rsidRDefault="00AF02A4" w:rsidP="00703EDE">
      <w:pPr>
        <w:pStyle w:val="NormalWeb"/>
        <w:numPr>
          <w:ilvl w:val="2"/>
          <w:numId w:val="2"/>
        </w:numPr>
        <w:snapToGrid w:val="0"/>
        <w:spacing w:before="0" w:beforeAutospacing="0" w:after="240" w:afterAutospacing="0"/>
        <w:ind w:right="1080"/>
      </w:pPr>
      <w:r>
        <w:rPr>
          <w:color w:val="000000"/>
        </w:rPr>
        <w:t>Met with SVP on August 30 on state of the budget.</w:t>
      </w:r>
    </w:p>
    <w:p w14:paraId="26D7B02F" w14:textId="77777777" w:rsidR="00F43863" w:rsidRPr="00AF02A4" w:rsidRDefault="00F43863" w:rsidP="00703EDE">
      <w:pPr>
        <w:pStyle w:val="NormalWeb"/>
        <w:numPr>
          <w:ilvl w:val="1"/>
          <w:numId w:val="2"/>
        </w:numPr>
        <w:snapToGrid w:val="0"/>
        <w:spacing w:before="0" w:beforeAutospacing="0" w:after="240" w:afterAutospacing="0"/>
        <w:ind w:right="1080"/>
      </w:pPr>
      <w:r w:rsidRPr="00AF02A4">
        <w:rPr>
          <w:color w:val="000000"/>
        </w:rPr>
        <w:t>Committee on Disability Issues </w:t>
      </w:r>
    </w:p>
    <w:p w14:paraId="26F6005E" w14:textId="396EC124" w:rsidR="00F17550" w:rsidRPr="00AF02A4" w:rsidRDefault="00F17550" w:rsidP="00703EDE">
      <w:pPr>
        <w:pStyle w:val="NormalWeb"/>
        <w:numPr>
          <w:ilvl w:val="2"/>
          <w:numId w:val="2"/>
        </w:numPr>
        <w:snapToGrid w:val="0"/>
        <w:spacing w:before="0" w:beforeAutospacing="0" w:after="240" w:afterAutospacing="0"/>
        <w:ind w:right="1080"/>
      </w:pPr>
      <w:r w:rsidRPr="00AF02A4">
        <w:rPr>
          <w:rFonts w:eastAsia="Times New Roman"/>
        </w:rPr>
        <w:t>Committee on Disability Issues seeks to continue finding ways to bring awareness to disability-related topics among campus stakeholders, through faculty workshops, messaging campaigns, etc.</w:t>
      </w:r>
    </w:p>
    <w:p w14:paraId="4678EA4B" w14:textId="293457AA" w:rsidR="00F17550" w:rsidRPr="00AF02A4" w:rsidRDefault="00F17550" w:rsidP="00703EDE">
      <w:pPr>
        <w:pStyle w:val="NormalWeb"/>
        <w:numPr>
          <w:ilvl w:val="2"/>
          <w:numId w:val="2"/>
        </w:numPr>
        <w:snapToGrid w:val="0"/>
        <w:spacing w:before="0" w:beforeAutospacing="0" w:after="240" w:afterAutospacing="0"/>
        <w:ind w:right="1080"/>
      </w:pPr>
      <w:r w:rsidRPr="00AF02A4">
        <w:rPr>
          <w:rFonts w:eastAsia="Times New Roman"/>
        </w:rPr>
        <w:t>Committee seeks to strengthen connections with committees and offices whose scope intersects with disabilities issues, including facilities committee and ARC</w:t>
      </w:r>
      <w:r w:rsidR="00BB54BC">
        <w:rPr>
          <w:rFonts w:eastAsia="Times New Roman"/>
        </w:rPr>
        <w:t>.</w:t>
      </w:r>
    </w:p>
    <w:p w14:paraId="746FFC69" w14:textId="5A5E9259" w:rsidR="00F17550" w:rsidRPr="00AF02A4" w:rsidRDefault="00F17550" w:rsidP="00703EDE">
      <w:pPr>
        <w:pStyle w:val="NormalWeb"/>
        <w:numPr>
          <w:ilvl w:val="2"/>
          <w:numId w:val="2"/>
        </w:numPr>
        <w:snapToGrid w:val="0"/>
        <w:spacing w:before="0" w:beforeAutospacing="0" w:after="240" w:afterAutospacing="0"/>
        <w:ind w:right="1080"/>
      </w:pPr>
      <w:r w:rsidRPr="00AF02A4">
        <w:rPr>
          <w:rFonts w:eastAsia="Times New Roman"/>
        </w:rPr>
        <w:t>Committee wants to continue developing relationships with campus leaders and/or admins who will listen to and work to implement committee recommendations in a meaningful way.</w:t>
      </w:r>
    </w:p>
    <w:p w14:paraId="3B8EC375" w14:textId="762494DE" w:rsidR="00F43863" w:rsidRPr="00AF02A4" w:rsidRDefault="00F43863" w:rsidP="00703EDE">
      <w:pPr>
        <w:pStyle w:val="NormalWeb"/>
        <w:numPr>
          <w:ilvl w:val="1"/>
          <w:numId w:val="2"/>
        </w:numPr>
        <w:snapToGrid w:val="0"/>
        <w:spacing w:before="0" w:beforeAutospacing="0" w:after="240" w:afterAutospacing="0"/>
        <w:ind w:right="1080"/>
      </w:pPr>
      <w:r w:rsidRPr="00AF02A4">
        <w:rPr>
          <w:color w:val="000000"/>
        </w:rPr>
        <w:t>Curriculum Committee </w:t>
      </w:r>
    </w:p>
    <w:p w14:paraId="12F75C58" w14:textId="4594B78A" w:rsidR="009B1106" w:rsidRPr="00AF02A4" w:rsidRDefault="00AF02A4" w:rsidP="00703EDE">
      <w:pPr>
        <w:pStyle w:val="NormalWeb"/>
        <w:numPr>
          <w:ilvl w:val="2"/>
          <w:numId w:val="2"/>
        </w:numPr>
        <w:snapToGrid w:val="0"/>
        <w:spacing w:before="0" w:beforeAutospacing="0" w:after="240" w:afterAutospacing="0"/>
        <w:ind w:right="1080"/>
      </w:pPr>
      <w:r>
        <w:rPr>
          <w:rFonts w:eastAsia="Times New Roman"/>
        </w:rPr>
        <w:t xml:space="preserve">Prof. Hutchins reported they </w:t>
      </w:r>
      <w:r w:rsidR="009B1106" w:rsidRPr="00AF02A4">
        <w:rPr>
          <w:rFonts w:eastAsia="Times New Roman"/>
        </w:rPr>
        <w:t>nearly have a full membership, listed below. We are awaiting one member from the Business Department and two members from Student Government.</w:t>
      </w:r>
    </w:p>
    <w:p w14:paraId="369E4F98" w14:textId="79D6F6AD" w:rsidR="009B1106" w:rsidRPr="00AF02A4" w:rsidRDefault="009B1106" w:rsidP="00703EDE">
      <w:pPr>
        <w:pStyle w:val="NormalWeb"/>
        <w:numPr>
          <w:ilvl w:val="2"/>
          <w:numId w:val="2"/>
        </w:numPr>
        <w:snapToGrid w:val="0"/>
        <w:spacing w:before="0" w:beforeAutospacing="0" w:after="240" w:afterAutospacing="0"/>
        <w:ind w:right="1080"/>
      </w:pPr>
      <w:r w:rsidRPr="00AF02A4">
        <w:rPr>
          <w:rFonts w:eastAsia="Times New Roman"/>
        </w:rPr>
        <w:t xml:space="preserve">We have a schedule of meetings planned for CWCC all </w:t>
      </w:r>
      <w:proofErr w:type="spellStart"/>
      <w:r w:rsidRPr="00AF02A4">
        <w:rPr>
          <w:rFonts w:eastAsia="Times New Roman"/>
        </w:rPr>
        <w:t>hyflex</w:t>
      </w:r>
      <w:proofErr w:type="spellEnd"/>
      <w:r w:rsidRPr="00AF02A4">
        <w:rPr>
          <w:rFonts w:eastAsia="Times New Roman"/>
        </w:rPr>
        <w:t xml:space="preserve"> online or in B502 and posted on the CWCC website. </w:t>
      </w:r>
    </w:p>
    <w:p w14:paraId="726059D3" w14:textId="2E3E78E7" w:rsidR="009B1106" w:rsidRPr="00AF02A4" w:rsidRDefault="009B1106" w:rsidP="00703EDE">
      <w:pPr>
        <w:pStyle w:val="NormalWeb"/>
        <w:numPr>
          <w:ilvl w:val="2"/>
          <w:numId w:val="2"/>
        </w:numPr>
        <w:snapToGrid w:val="0"/>
        <w:spacing w:before="0" w:beforeAutospacing="0" w:after="240" w:afterAutospacing="0"/>
        <w:ind w:right="1080"/>
      </w:pPr>
      <w:r w:rsidRPr="00AF02A4">
        <w:rPr>
          <w:rFonts w:eastAsia="Times New Roman"/>
        </w:rPr>
        <w:t>Our first meeting will be on 9/26, at which we will hold elections for Chair and Recording Secretary. As soon as elections are complete, we will send results to Catherine Lewis so as to update the CWCC website.</w:t>
      </w:r>
    </w:p>
    <w:p w14:paraId="7562EB29" w14:textId="4A286EDD" w:rsidR="009B1106" w:rsidRPr="00AF02A4" w:rsidRDefault="009B1106" w:rsidP="00703EDE">
      <w:pPr>
        <w:pStyle w:val="NormalWeb"/>
        <w:numPr>
          <w:ilvl w:val="2"/>
          <w:numId w:val="2"/>
        </w:numPr>
        <w:snapToGrid w:val="0"/>
        <w:spacing w:before="0" w:beforeAutospacing="0" w:after="240" w:afterAutospacing="0"/>
        <w:ind w:right="1080"/>
      </w:pPr>
      <w:r w:rsidRPr="00AF02A4">
        <w:rPr>
          <w:rFonts w:eastAsia="Times New Roman"/>
        </w:rPr>
        <w:t>Our second meeting will be on 10/17, and we already have a full agenda of voting items sent to us by Department Curriculum Committees.</w:t>
      </w:r>
    </w:p>
    <w:p w14:paraId="7E0BF135" w14:textId="1F852A53" w:rsidR="009B1106" w:rsidRPr="00AF02A4" w:rsidRDefault="009B1106" w:rsidP="00703EDE">
      <w:pPr>
        <w:pStyle w:val="NormalWeb"/>
        <w:numPr>
          <w:ilvl w:val="2"/>
          <w:numId w:val="2"/>
        </w:numPr>
        <w:snapToGrid w:val="0"/>
        <w:spacing w:before="0" w:beforeAutospacing="0" w:after="240" w:afterAutospacing="0"/>
        <w:ind w:right="1080"/>
      </w:pPr>
      <w:r w:rsidRPr="00AF02A4">
        <w:rPr>
          <w:rFonts w:eastAsia="Times New Roman"/>
        </w:rPr>
        <w:lastRenderedPageBreak/>
        <w:t>In addition, we are in the process of updating procedures for cross-listing courses in different departments.</w:t>
      </w:r>
    </w:p>
    <w:p w14:paraId="5CF057CD" w14:textId="77777777" w:rsidR="00AF02A4" w:rsidRDefault="00F43863" w:rsidP="00703EDE">
      <w:pPr>
        <w:pStyle w:val="NormalWeb"/>
        <w:numPr>
          <w:ilvl w:val="1"/>
          <w:numId w:val="2"/>
        </w:numPr>
        <w:snapToGrid w:val="0"/>
        <w:spacing w:before="0" w:beforeAutospacing="0" w:after="240" w:afterAutospacing="0"/>
        <w:ind w:right="1080"/>
      </w:pPr>
      <w:r w:rsidRPr="00AF02A4">
        <w:rPr>
          <w:color w:val="000000"/>
        </w:rPr>
        <w:t>Elections Committee </w:t>
      </w:r>
    </w:p>
    <w:p w14:paraId="28A20452" w14:textId="77777777" w:rsidR="00AF02A4" w:rsidRPr="00AF02A4" w:rsidRDefault="00F17550" w:rsidP="00703EDE">
      <w:pPr>
        <w:pStyle w:val="NormalWeb"/>
        <w:numPr>
          <w:ilvl w:val="2"/>
          <w:numId w:val="2"/>
        </w:numPr>
        <w:snapToGrid w:val="0"/>
        <w:spacing w:before="0" w:beforeAutospacing="0" w:after="240" w:afterAutospacing="0"/>
        <w:ind w:right="1080"/>
      </w:pPr>
      <w:r w:rsidRPr="00AF02A4">
        <w:rPr>
          <w:rFonts w:eastAsia="Times New Roman"/>
        </w:rPr>
        <w:t>Elections Committee has a number of important ongoing elections, including the re-constituting of the At-Large Senator Cohorts.</w:t>
      </w:r>
    </w:p>
    <w:p w14:paraId="0B5FA111" w14:textId="6591911E" w:rsidR="00F17550" w:rsidRPr="00AF02A4" w:rsidRDefault="00F17550" w:rsidP="00703EDE">
      <w:pPr>
        <w:pStyle w:val="NormalWeb"/>
        <w:numPr>
          <w:ilvl w:val="2"/>
          <w:numId w:val="2"/>
        </w:numPr>
        <w:snapToGrid w:val="0"/>
        <w:spacing w:before="0" w:beforeAutospacing="0" w:after="240" w:afterAutospacing="0"/>
        <w:ind w:right="1080"/>
      </w:pPr>
      <w:r w:rsidRPr="00AF02A4">
        <w:rPr>
          <w:rFonts w:eastAsia="Times New Roman"/>
        </w:rPr>
        <w:t xml:space="preserve">The elections committee has met and has re-elected me as Chair (quorum </w:t>
      </w:r>
      <w:r w:rsidR="00211C0B" w:rsidRPr="00AF02A4">
        <w:rPr>
          <w:rFonts w:eastAsia="Times New Roman"/>
        </w:rPr>
        <w:t>established</w:t>
      </w:r>
      <w:r w:rsidRPr="00AF02A4">
        <w:rPr>
          <w:rFonts w:eastAsia="Times New Roman"/>
        </w:rPr>
        <w:t>).</w:t>
      </w:r>
    </w:p>
    <w:p w14:paraId="6EB2C3C4" w14:textId="77777777" w:rsidR="00F17550" w:rsidRPr="00AF02A4" w:rsidRDefault="00F17550" w:rsidP="00703EDE">
      <w:pPr>
        <w:pStyle w:val="NormalWeb"/>
        <w:numPr>
          <w:ilvl w:val="2"/>
          <w:numId w:val="2"/>
        </w:numPr>
        <w:snapToGrid w:val="0"/>
        <w:spacing w:before="0" w:beforeAutospacing="0" w:after="240" w:afterAutospacing="0"/>
        <w:ind w:right="1080"/>
      </w:pPr>
      <w:r w:rsidRPr="00AF02A4">
        <w:rPr>
          <w:rFonts w:eastAsia="Times New Roman"/>
        </w:rPr>
        <w:t>The committee is still waiting to be fully constituted. Need for a HEO and student members. </w:t>
      </w:r>
    </w:p>
    <w:p w14:paraId="5B0D380D" w14:textId="77777777" w:rsidR="00F17550" w:rsidRPr="00AF02A4" w:rsidRDefault="00F17550" w:rsidP="00703EDE">
      <w:pPr>
        <w:pStyle w:val="NormalWeb"/>
        <w:numPr>
          <w:ilvl w:val="2"/>
          <w:numId w:val="2"/>
        </w:numPr>
        <w:snapToGrid w:val="0"/>
        <w:spacing w:before="0" w:beforeAutospacing="0" w:after="240" w:afterAutospacing="0"/>
        <w:ind w:right="1080"/>
      </w:pPr>
      <w:r w:rsidRPr="00AF02A4">
        <w:rPr>
          <w:rFonts w:eastAsia="Times New Roman"/>
        </w:rPr>
        <w:t>The committee is doing great collaborative work for balloting on the senate floor.</w:t>
      </w:r>
    </w:p>
    <w:p w14:paraId="252C42AF" w14:textId="77777777" w:rsidR="00F17550" w:rsidRPr="00AF02A4" w:rsidRDefault="00F17550" w:rsidP="00703EDE">
      <w:pPr>
        <w:pStyle w:val="NormalWeb"/>
        <w:numPr>
          <w:ilvl w:val="2"/>
          <w:numId w:val="2"/>
        </w:numPr>
        <w:snapToGrid w:val="0"/>
        <w:spacing w:before="0" w:beforeAutospacing="0" w:after="240" w:afterAutospacing="0"/>
        <w:ind w:right="1080"/>
      </w:pPr>
      <w:r w:rsidRPr="00AF02A4">
        <w:rPr>
          <w:rFonts w:eastAsia="Times New Roman"/>
        </w:rPr>
        <w:t>Looking to 2024 as period for finalizing updating of Elections' manual. </w:t>
      </w:r>
    </w:p>
    <w:p w14:paraId="3D80A06A" w14:textId="77777777" w:rsidR="005943D7" w:rsidRPr="00AF02A4" w:rsidRDefault="00F43863" w:rsidP="00703EDE">
      <w:pPr>
        <w:pStyle w:val="NormalWeb"/>
        <w:numPr>
          <w:ilvl w:val="1"/>
          <w:numId w:val="2"/>
        </w:numPr>
        <w:snapToGrid w:val="0"/>
        <w:spacing w:before="0" w:beforeAutospacing="0" w:after="240" w:afterAutospacing="0"/>
        <w:ind w:right="1080"/>
      </w:pPr>
      <w:r w:rsidRPr="00AF02A4">
        <w:rPr>
          <w:color w:val="000000"/>
        </w:rPr>
        <w:t>Grants Committee</w:t>
      </w:r>
    </w:p>
    <w:p w14:paraId="20A1927D" w14:textId="77777777" w:rsidR="00211C0B" w:rsidRDefault="00AF02A4" w:rsidP="00703EDE">
      <w:pPr>
        <w:pStyle w:val="NormalWeb"/>
        <w:numPr>
          <w:ilvl w:val="2"/>
          <w:numId w:val="2"/>
        </w:numPr>
        <w:snapToGrid w:val="0"/>
        <w:spacing w:before="0" w:beforeAutospacing="0" w:after="240" w:afterAutospacing="0"/>
        <w:ind w:right="1080"/>
      </w:pPr>
      <w:r>
        <w:rPr>
          <w:color w:val="000000"/>
        </w:rPr>
        <w:t>No one present, no report submitted.</w:t>
      </w:r>
    </w:p>
    <w:p w14:paraId="51BD413C" w14:textId="5575BB5C" w:rsidR="00EC539B" w:rsidRPr="00781199" w:rsidRDefault="00EC539B" w:rsidP="00703EDE">
      <w:pPr>
        <w:pStyle w:val="NormalWeb"/>
        <w:numPr>
          <w:ilvl w:val="1"/>
          <w:numId w:val="2"/>
        </w:numPr>
        <w:snapToGrid w:val="0"/>
        <w:spacing w:before="0" w:beforeAutospacing="0" w:after="240" w:afterAutospacing="0"/>
        <w:ind w:right="1080"/>
      </w:pPr>
      <w:r w:rsidRPr="00211C0B">
        <w:rPr>
          <w:color w:val="000000"/>
        </w:rPr>
        <w:t>Facilities</w:t>
      </w:r>
    </w:p>
    <w:p w14:paraId="35B0CDBE" w14:textId="41AFC097" w:rsidR="009B1106" w:rsidRDefault="009B1106" w:rsidP="00703EDE">
      <w:pPr>
        <w:pStyle w:val="NormalWeb"/>
        <w:numPr>
          <w:ilvl w:val="2"/>
          <w:numId w:val="2"/>
        </w:numPr>
        <w:snapToGrid w:val="0"/>
        <w:spacing w:before="0" w:beforeAutospacing="0" w:after="240" w:afterAutospacing="0"/>
        <w:ind w:right="1080"/>
      </w:pPr>
      <w:r w:rsidRPr="009F22ED">
        <w:t xml:space="preserve">The committee asked me to run for a second term and I agreed to do so. </w:t>
      </w:r>
      <w:r w:rsidR="00BB54BC">
        <w:t xml:space="preserve">Prof. </w:t>
      </w:r>
      <w:proofErr w:type="spellStart"/>
      <w:r w:rsidR="00BB54BC">
        <w:t>Bencivenni</w:t>
      </w:r>
      <w:proofErr w:type="spellEnd"/>
      <w:r w:rsidR="00BB54BC">
        <w:t xml:space="preserve"> also</w:t>
      </w:r>
      <w:r w:rsidRPr="009F22ED">
        <w:t xml:space="preserve"> established a working relationship with Robert Lev, the new director of Facilities and Planning who replaced Elizabeth Fri</w:t>
      </w:r>
      <w:r w:rsidR="00703EDE">
        <w:t>e</w:t>
      </w:r>
      <w:r w:rsidRPr="009F22ED">
        <w:t xml:space="preserve">dman last April. Some progress has been made with updating the facilities webpage, but some problems remain with timely communication regarding planned construction/capital projects, and emergency repairs. Our plan is to continue to build working relationships with Lev and further the Committee’s mandate. We will need new student representatives and </w:t>
      </w:r>
      <w:r w:rsidR="00BB54BC">
        <w:t>she plans</w:t>
      </w:r>
      <w:r w:rsidRPr="009F22ED">
        <w:t xml:space="preserve"> to continue meetings on zoom.</w:t>
      </w:r>
    </w:p>
    <w:p w14:paraId="66271444" w14:textId="77777777" w:rsidR="00781199" w:rsidRPr="00781199" w:rsidRDefault="00F43863" w:rsidP="00703EDE">
      <w:pPr>
        <w:pStyle w:val="NormalWeb"/>
        <w:numPr>
          <w:ilvl w:val="1"/>
          <w:numId w:val="2"/>
        </w:numPr>
        <w:snapToGrid w:val="0"/>
        <w:spacing w:before="0" w:beforeAutospacing="0" w:after="240" w:afterAutospacing="0"/>
        <w:ind w:right="1080"/>
      </w:pPr>
      <w:r w:rsidRPr="00781199">
        <w:rPr>
          <w:color w:val="000000"/>
        </w:rPr>
        <w:t>Institutional Research Committee </w:t>
      </w:r>
    </w:p>
    <w:p w14:paraId="60E7D33C" w14:textId="77777777" w:rsidR="00781199" w:rsidRPr="00781199" w:rsidRDefault="00F17550" w:rsidP="00703EDE">
      <w:pPr>
        <w:pStyle w:val="NormalWeb"/>
        <w:numPr>
          <w:ilvl w:val="2"/>
          <w:numId w:val="2"/>
        </w:numPr>
        <w:snapToGrid w:val="0"/>
        <w:spacing w:before="0" w:beforeAutospacing="0" w:after="240" w:afterAutospacing="0"/>
        <w:ind w:right="1080"/>
      </w:pPr>
      <w:r w:rsidRPr="00781199">
        <w:rPr>
          <w:rFonts w:eastAsia="Times New Roman"/>
        </w:rPr>
        <w:t>Prof. Buchanan is not running for re-election though he will be present for the first meeting of the Institutional Research Committee</w:t>
      </w:r>
    </w:p>
    <w:p w14:paraId="2E68B4CD" w14:textId="7C561C13" w:rsidR="00F17550" w:rsidRPr="00781199" w:rsidRDefault="00F17550" w:rsidP="00703EDE">
      <w:pPr>
        <w:pStyle w:val="NormalWeb"/>
        <w:numPr>
          <w:ilvl w:val="2"/>
          <w:numId w:val="2"/>
        </w:numPr>
        <w:snapToGrid w:val="0"/>
        <w:spacing w:before="0" w:beforeAutospacing="0" w:after="240" w:afterAutospacing="0"/>
        <w:ind w:right="1080"/>
      </w:pPr>
      <w:r w:rsidRPr="00781199">
        <w:rPr>
          <w:rFonts w:eastAsia="Times New Roman"/>
        </w:rPr>
        <w:t xml:space="preserve">The focus of the Institutional Research Committee has been </w:t>
      </w:r>
      <w:r w:rsidR="00703EDE">
        <w:rPr>
          <w:rFonts w:eastAsia="Times New Roman"/>
        </w:rPr>
        <w:t xml:space="preserve">to </w:t>
      </w:r>
      <w:r w:rsidRPr="00781199">
        <w:rPr>
          <w:rFonts w:eastAsia="Times New Roman"/>
        </w:rPr>
        <w:t>attempt to create a stronger line of communication between OIR and the departments on the use of data</w:t>
      </w:r>
    </w:p>
    <w:p w14:paraId="01ECEA54" w14:textId="77777777" w:rsidR="00F17550" w:rsidRPr="00781199" w:rsidRDefault="00F17550" w:rsidP="00703EDE">
      <w:pPr>
        <w:pStyle w:val="NormalWeb"/>
        <w:numPr>
          <w:ilvl w:val="2"/>
          <w:numId w:val="2"/>
        </w:numPr>
        <w:snapToGrid w:val="0"/>
        <w:spacing w:before="0" w:beforeAutospacing="0" w:after="240" w:afterAutospacing="0"/>
        <w:ind w:right="1080"/>
      </w:pPr>
      <w:r w:rsidRPr="00781199">
        <w:rPr>
          <w:rFonts w:eastAsia="Times New Roman"/>
        </w:rPr>
        <w:t>The 2023-2024 plan was to reach out to Chairs and Coordinators to see how they feel the data could be better received, managed, and distributed to their department</w:t>
      </w:r>
    </w:p>
    <w:p w14:paraId="14B72173" w14:textId="4A351443" w:rsidR="009B1106" w:rsidRPr="00781199" w:rsidRDefault="00A207A0" w:rsidP="00703EDE">
      <w:pPr>
        <w:pStyle w:val="NormalWeb"/>
        <w:numPr>
          <w:ilvl w:val="1"/>
          <w:numId w:val="2"/>
        </w:numPr>
        <w:snapToGrid w:val="0"/>
        <w:spacing w:before="0" w:beforeAutospacing="0" w:after="240" w:afterAutospacing="0"/>
        <w:ind w:right="1080"/>
      </w:pPr>
      <w:r w:rsidRPr="00781199">
        <w:rPr>
          <w:color w:val="000000"/>
        </w:rPr>
        <w:lastRenderedPageBreak/>
        <w:t>Instructional Evaluations</w:t>
      </w:r>
    </w:p>
    <w:p w14:paraId="508AE309" w14:textId="41A3E403" w:rsidR="009B1106" w:rsidRPr="00781199" w:rsidRDefault="00781199" w:rsidP="00703EDE">
      <w:pPr>
        <w:pStyle w:val="NormalWeb"/>
        <w:numPr>
          <w:ilvl w:val="2"/>
          <w:numId w:val="2"/>
        </w:numPr>
        <w:snapToGrid w:val="0"/>
        <w:spacing w:before="0" w:beforeAutospacing="0" w:after="240" w:afterAutospacing="0"/>
        <w:ind w:right="1080"/>
      </w:pPr>
      <w:r w:rsidRPr="00781199">
        <w:rPr>
          <w:rFonts w:eastAsia="Times New Roman"/>
        </w:rPr>
        <w:t xml:space="preserve">Prof. Franzese will </w:t>
      </w:r>
      <w:r w:rsidR="009B1106" w:rsidRPr="00781199">
        <w:rPr>
          <w:rFonts w:eastAsia="Times New Roman"/>
        </w:rPr>
        <w:t xml:space="preserve">run for chair if </w:t>
      </w:r>
      <w:r>
        <w:rPr>
          <w:rFonts w:eastAsia="Times New Roman"/>
        </w:rPr>
        <w:t>her</w:t>
      </w:r>
      <w:r w:rsidR="009B1106" w:rsidRPr="00781199">
        <w:rPr>
          <w:rFonts w:eastAsia="Times New Roman"/>
        </w:rPr>
        <w:t xml:space="preserve"> committee wants </w:t>
      </w:r>
      <w:r>
        <w:rPr>
          <w:rFonts w:eastAsia="Times New Roman"/>
        </w:rPr>
        <w:t>her</w:t>
      </w:r>
      <w:r w:rsidR="009B1106" w:rsidRPr="00781199">
        <w:rPr>
          <w:rFonts w:eastAsia="Times New Roman"/>
        </w:rPr>
        <w:t xml:space="preserve"> to. If someone else steps up, that’s great too.</w:t>
      </w:r>
    </w:p>
    <w:p w14:paraId="7B34BB30" w14:textId="75F09322" w:rsidR="009B1106" w:rsidRPr="00781199" w:rsidRDefault="00703EDE" w:rsidP="00703EDE">
      <w:pPr>
        <w:pStyle w:val="NormalWeb"/>
        <w:numPr>
          <w:ilvl w:val="2"/>
          <w:numId w:val="2"/>
        </w:numPr>
        <w:snapToGrid w:val="0"/>
        <w:spacing w:before="0" w:beforeAutospacing="0" w:after="240" w:afterAutospacing="0"/>
        <w:ind w:right="1080"/>
      </w:pPr>
      <w:r>
        <w:rPr>
          <w:rFonts w:eastAsia="Times New Roman"/>
        </w:rPr>
        <w:t>The committee</w:t>
      </w:r>
      <w:r w:rsidR="009B1106" w:rsidRPr="00781199">
        <w:rPr>
          <w:rFonts w:eastAsia="Times New Roman"/>
        </w:rPr>
        <w:t xml:space="preserve"> plan</w:t>
      </w:r>
      <w:r>
        <w:rPr>
          <w:rFonts w:eastAsia="Times New Roman"/>
        </w:rPr>
        <w:t>s</w:t>
      </w:r>
      <w:r w:rsidR="009B1106" w:rsidRPr="00781199">
        <w:rPr>
          <w:rFonts w:eastAsia="Times New Roman"/>
        </w:rPr>
        <w:t xml:space="preserve"> to start working on a complete overhaul of the student evaluations, for which we have buy-in from Academic Affairs.</w:t>
      </w:r>
    </w:p>
    <w:p w14:paraId="30FE285C" w14:textId="670CC167" w:rsidR="009B1106" w:rsidRPr="00781199" w:rsidRDefault="00AD3AB6" w:rsidP="00703EDE">
      <w:pPr>
        <w:pStyle w:val="NormalWeb"/>
        <w:numPr>
          <w:ilvl w:val="2"/>
          <w:numId w:val="2"/>
        </w:numPr>
        <w:snapToGrid w:val="0"/>
        <w:spacing w:before="0" w:beforeAutospacing="0" w:after="240" w:afterAutospacing="0"/>
        <w:ind w:right="1080"/>
      </w:pPr>
      <w:r>
        <w:rPr>
          <w:rFonts w:eastAsia="Times New Roman"/>
        </w:rPr>
        <w:t xml:space="preserve">The committee </w:t>
      </w:r>
      <w:r w:rsidR="00C2796C">
        <w:rPr>
          <w:rFonts w:eastAsia="Times New Roman"/>
        </w:rPr>
        <w:t>would</w:t>
      </w:r>
      <w:r w:rsidR="009B1106" w:rsidRPr="00781199">
        <w:rPr>
          <w:rFonts w:eastAsia="Times New Roman"/>
        </w:rPr>
        <w:t xml:space="preserve"> also like to work on ways to improve the completion rates of the current survey.</w:t>
      </w:r>
    </w:p>
    <w:p w14:paraId="68DBCBD0" w14:textId="77777777" w:rsidR="00027803" w:rsidRPr="00781199" w:rsidRDefault="00F43863" w:rsidP="00703EDE">
      <w:pPr>
        <w:pStyle w:val="NormalWeb"/>
        <w:numPr>
          <w:ilvl w:val="1"/>
          <w:numId w:val="2"/>
        </w:numPr>
        <w:snapToGrid w:val="0"/>
        <w:spacing w:before="0" w:beforeAutospacing="0" w:after="240" w:afterAutospacing="0"/>
        <w:ind w:right="1080"/>
      </w:pPr>
      <w:r w:rsidRPr="00781199">
        <w:rPr>
          <w:color w:val="000000"/>
        </w:rPr>
        <w:t>Library Committee </w:t>
      </w:r>
    </w:p>
    <w:p w14:paraId="7296CB82" w14:textId="4FBC17AE" w:rsidR="00F17550" w:rsidRPr="00781199" w:rsidRDefault="00781199" w:rsidP="00703EDE">
      <w:pPr>
        <w:pStyle w:val="NormalWeb"/>
        <w:numPr>
          <w:ilvl w:val="2"/>
          <w:numId w:val="2"/>
        </w:numPr>
        <w:snapToGrid w:val="0"/>
        <w:spacing w:before="0" w:beforeAutospacing="0" w:after="240" w:afterAutospacing="0"/>
        <w:ind w:right="1080"/>
      </w:pPr>
      <w:r>
        <w:rPr>
          <w:rFonts w:eastAsia="Times New Roman"/>
        </w:rPr>
        <w:t>W</w:t>
      </w:r>
      <w:r w:rsidR="00F17550" w:rsidRPr="00781199">
        <w:rPr>
          <w:rFonts w:eastAsia="Times New Roman"/>
        </w:rPr>
        <w:t>e’ll be holding elections at our next meeting, I will run again if the committee wants me to, and our current project is a survey of student needs from the library.</w:t>
      </w:r>
    </w:p>
    <w:p w14:paraId="19730F1C" w14:textId="19A3213A" w:rsidR="00F43863" w:rsidRPr="00703EDE" w:rsidRDefault="00F43863" w:rsidP="00703EDE">
      <w:pPr>
        <w:pStyle w:val="NormalWeb"/>
        <w:numPr>
          <w:ilvl w:val="1"/>
          <w:numId w:val="2"/>
        </w:numPr>
        <w:snapToGrid w:val="0"/>
        <w:spacing w:before="0" w:beforeAutospacing="0" w:after="240" w:afterAutospacing="0"/>
        <w:ind w:right="1080"/>
      </w:pPr>
      <w:r w:rsidRPr="00703EDE">
        <w:rPr>
          <w:color w:val="000000"/>
        </w:rPr>
        <w:t xml:space="preserve">Scholarship and Awards Committee </w:t>
      </w:r>
    </w:p>
    <w:p w14:paraId="1C777C62" w14:textId="23B575CA" w:rsidR="00703EDE" w:rsidRDefault="009B1106" w:rsidP="00703EDE">
      <w:pPr>
        <w:pStyle w:val="NormalWeb"/>
        <w:numPr>
          <w:ilvl w:val="2"/>
          <w:numId w:val="2"/>
        </w:numPr>
        <w:snapToGrid w:val="0"/>
        <w:spacing w:before="0" w:beforeAutospacing="0" w:after="240" w:afterAutospacing="0"/>
        <w:ind w:right="1080"/>
      </w:pPr>
      <w:r w:rsidRPr="00703EDE">
        <w:t xml:space="preserve">Senate scholarship and awards committee met several times last year to </w:t>
      </w:r>
      <w:r w:rsidR="00A23446">
        <w:t>work on the following:</w:t>
      </w:r>
    </w:p>
    <w:p w14:paraId="0430B1C7" w14:textId="71BA941E" w:rsidR="00703EDE" w:rsidRDefault="00DD7193" w:rsidP="00703EDE">
      <w:pPr>
        <w:pStyle w:val="NormalWeb"/>
        <w:numPr>
          <w:ilvl w:val="3"/>
          <w:numId w:val="2"/>
        </w:numPr>
        <w:snapToGrid w:val="0"/>
        <w:spacing w:before="0" w:beforeAutospacing="0" w:after="240" w:afterAutospacing="0"/>
        <w:ind w:right="1080"/>
      </w:pPr>
      <w:r>
        <w:t>C</w:t>
      </w:r>
      <w:r w:rsidR="009B1106" w:rsidRPr="00703EDE">
        <w:t>ommittee members worked on scholarships and awards including planning sessions to inform student of available scholarships.</w:t>
      </w:r>
    </w:p>
    <w:p w14:paraId="100516BE" w14:textId="0C2C266E" w:rsidR="00703EDE" w:rsidRDefault="009B1106" w:rsidP="00703EDE">
      <w:pPr>
        <w:pStyle w:val="NormalWeb"/>
        <w:numPr>
          <w:ilvl w:val="3"/>
          <w:numId w:val="2"/>
        </w:numPr>
        <w:snapToGrid w:val="0"/>
        <w:spacing w:before="0" w:beforeAutospacing="0" w:after="240" w:afterAutospacing="0"/>
        <w:ind w:right="1080"/>
      </w:pPr>
      <w:r w:rsidRPr="00703EDE">
        <w:t xml:space="preserve">Obtained departmental award names and awards </w:t>
      </w:r>
      <w:r w:rsidR="00A23446">
        <w:t>distributions</w:t>
      </w:r>
      <w:r w:rsidRPr="00703EDE">
        <w:t xml:space="preserve"> throughout the college</w:t>
      </w:r>
    </w:p>
    <w:p w14:paraId="18DFA3BE" w14:textId="03DADCAA" w:rsidR="009B1106" w:rsidRDefault="00703EDE" w:rsidP="00703EDE">
      <w:pPr>
        <w:pStyle w:val="NormalWeb"/>
        <w:numPr>
          <w:ilvl w:val="3"/>
          <w:numId w:val="2"/>
        </w:numPr>
        <w:snapToGrid w:val="0"/>
        <w:spacing w:before="0" w:beforeAutospacing="0" w:after="240" w:afterAutospacing="0"/>
        <w:ind w:right="1080"/>
      </w:pPr>
      <w:r>
        <w:t>S</w:t>
      </w:r>
      <w:r w:rsidR="009B1106" w:rsidRPr="00703EDE">
        <w:t xml:space="preserve">ecured student names of award recipients in collaboration with Sarah </w:t>
      </w:r>
      <w:r>
        <w:t xml:space="preserve">Brennan </w:t>
      </w:r>
      <w:r w:rsidR="009B1106" w:rsidRPr="00703EDE">
        <w:t xml:space="preserve">for </w:t>
      </w:r>
      <w:r>
        <w:t>H</w:t>
      </w:r>
      <w:r w:rsidR="009B1106" w:rsidRPr="00703EDE">
        <w:t>onors convocation preparations</w:t>
      </w:r>
    </w:p>
    <w:p w14:paraId="044C0724" w14:textId="62C87C48" w:rsidR="009B1106" w:rsidRDefault="00EC539B" w:rsidP="00703EDE">
      <w:pPr>
        <w:pStyle w:val="NormalWeb"/>
        <w:numPr>
          <w:ilvl w:val="1"/>
          <w:numId w:val="2"/>
        </w:numPr>
        <w:snapToGrid w:val="0"/>
        <w:spacing w:before="0" w:beforeAutospacing="0" w:after="240" w:afterAutospacing="0"/>
        <w:ind w:right="1080"/>
      </w:pPr>
      <w:r w:rsidRPr="00703EDE">
        <w:t>Senate Ad Hoc JUSTICE Committee</w:t>
      </w:r>
    </w:p>
    <w:p w14:paraId="73BAA8F2" w14:textId="77777777" w:rsidR="009B1106" w:rsidRPr="00703EDE" w:rsidRDefault="009B1106" w:rsidP="00703EDE">
      <w:pPr>
        <w:pStyle w:val="NormalWeb"/>
        <w:numPr>
          <w:ilvl w:val="2"/>
          <w:numId w:val="2"/>
        </w:numPr>
        <w:snapToGrid w:val="0"/>
        <w:spacing w:before="0" w:beforeAutospacing="0" w:after="240" w:afterAutospacing="0"/>
        <w:ind w:right="1080"/>
      </w:pPr>
      <w:r w:rsidRPr="00703EDE">
        <w:rPr>
          <w:rFonts w:eastAsia="Times New Roman"/>
        </w:rPr>
        <w:t>The Hostos JUSTICE Committee Spring/Summer 2023:</w:t>
      </w:r>
    </w:p>
    <w:p w14:paraId="5AF046F2" w14:textId="77777777" w:rsidR="009B1106" w:rsidRPr="00703EDE" w:rsidRDefault="009B1106" w:rsidP="00703EDE">
      <w:pPr>
        <w:pStyle w:val="NormalWeb"/>
        <w:numPr>
          <w:ilvl w:val="2"/>
          <w:numId w:val="2"/>
        </w:numPr>
        <w:snapToGrid w:val="0"/>
        <w:spacing w:before="0" w:beforeAutospacing="0" w:after="240" w:afterAutospacing="0"/>
        <w:ind w:right="1080"/>
      </w:pPr>
      <w:r w:rsidRPr="00703EDE">
        <w:rPr>
          <w:rFonts w:eastAsia="Times New Roman"/>
        </w:rPr>
        <w:t>Welcome Home Resource Fair with Bronx DA (April). The event allowed us to readmit former students who are justice-involved. It also allowed us to expand partnerships with community organizations that support this population.</w:t>
      </w:r>
    </w:p>
    <w:p w14:paraId="4EDE957E" w14:textId="01DFE7E5" w:rsidR="009B1106" w:rsidRPr="00703EDE" w:rsidRDefault="009B1106" w:rsidP="00703EDE">
      <w:pPr>
        <w:pStyle w:val="NormalWeb"/>
        <w:numPr>
          <w:ilvl w:val="2"/>
          <w:numId w:val="2"/>
        </w:numPr>
        <w:snapToGrid w:val="0"/>
        <w:spacing w:before="0" w:beforeAutospacing="0" w:after="240" w:afterAutospacing="0"/>
        <w:ind w:right="1080"/>
      </w:pPr>
      <w:r w:rsidRPr="00703EDE">
        <w:rPr>
          <w:rFonts w:eastAsia="Times New Roman"/>
        </w:rPr>
        <w:t xml:space="preserve">Visited </w:t>
      </w:r>
      <w:r w:rsidR="00E45FE6" w:rsidRPr="00703EDE">
        <w:rPr>
          <w:rFonts w:eastAsia="Times New Roman"/>
        </w:rPr>
        <w:t>Otisville</w:t>
      </w:r>
      <w:r w:rsidRPr="00703EDE">
        <w:rPr>
          <w:rFonts w:eastAsia="Times New Roman"/>
        </w:rPr>
        <w:t xml:space="preserve"> Correctional Facility with Prof. </w:t>
      </w:r>
      <w:proofErr w:type="spellStart"/>
      <w:r w:rsidRPr="00703EDE">
        <w:rPr>
          <w:rFonts w:eastAsia="Times New Roman"/>
        </w:rPr>
        <w:t>Hoiland</w:t>
      </w:r>
      <w:proofErr w:type="spellEnd"/>
      <w:r w:rsidRPr="00703EDE">
        <w:rPr>
          <w:rFonts w:eastAsia="Times New Roman"/>
        </w:rPr>
        <w:t xml:space="preserve"> this summer with John Jay’s Prison to College Pipeline program. We were able to discuss a potential transfer to Hostos Community College. We will have a professor teaching there this semester and a second Professor starting in January.</w:t>
      </w:r>
    </w:p>
    <w:p w14:paraId="4C19EBF9" w14:textId="77777777" w:rsidR="009B1106" w:rsidRPr="00703EDE" w:rsidRDefault="009B1106" w:rsidP="00703EDE">
      <w:pPr>
        <w:pStyle w:val="NormalWeb"/>
        <w:numPr>
          <w:ilvl w:val="2"/>
          <w:numId w:val="2"/>
        </w:numPr>
        <w:snapToGrid w:val="0"/>
        <w:spacing w:before="0" w:beforeAutospacing="0" w:after="240" w:afterAutospacing="0"/>
        <w:ind w:right="1080"/>
      </w:pPr>
      <w:r w:rsidRPr="00703EDE">
        <w:rPr>
          <w:rFonts w:eastAsia="Times New Roman"/>
        </w:rPr>
        <w:t xml:space="preserve">The committee is currently seeking membership since we lost 2 faculty members at the beginning of the semester. We have an </w:t>
      </w:r>
      <w:r w:rsidRPr="00703EDE">
        <w:rPr>
          <w:rFonts w:eastAsia="Times New Roman"/>
        </w:rPr>
        <w:lastRenderedPageBreak/>
        <w:t>increase in justice-impacted students and will ensure they are represented on the committee.</w:t>
      </w:r>
    </w:p>
    <w:p w14:paraId="197E8A33" w14:textId="77777777" w:rsidR="009B1106" w:rsidRPr="00703EDE" w:rsidRDefault="009B1106" w:rsidP="00703EDE">
      <w:pPr>
        <w:pStyle w:val="NormalWeb"/>
        <w:numPr>
          <w:ilvl w:val="2"/>
          <w:numId w:val="2"/>
        </w:numPr>
        <w:snapToGrid w:val="0"/>
        <w:spacing w:before="0" w:beforeAutospacing="0" w:after="240" w:afterAutospacing="0"/>
        <w:ind w:right="1080"/>
      </w:pPr>
      <w:r w:rsidRPr="00703EDE">
        <w:rPr>
          <w:rFonts w:eastAsia="Times New Roman"/>
        </w:rPr>
        <w:t>Once the committee is established and has its first meeting, we can vote on roles (Chair, Co-Chair, Secretary) and if we will continue as an Ad-Hoc Committee.</w:t>
      </w:r>
    </w:p>
    <w:p w14:paraId="268878BB" w14:textId="77777777" w:rsidR="009B1106" w:rsidRPr="00703EDE" w:rsidRDefault="009B1106" w:rsidP="00703EDE">
      <w:pPr>
        <w:pStyle w:val="NormalWeb"/>
        <w:numPr>
          <w:ilvl w:val="2"/>
          <w:numId w:val="2"/>
        </w:numPr>
        <w:snapToGrid w:val="0"/>
        <w:spacing w:before="0" w:beforeAutospacing="0" w:after="240" w:afterAutospacing="0"/>
        <w:ind w:right="1080"/>
      </w:pPr>
      <w:r w:rsidRPr="00703EDE">
        <w:rPr>
          <w:rFonts w:eastAsia="Times New Roman"/>
        </w:rPr>
        <w:t>This semester we hope to hold events that will support our diverse student population and educate staff and faculty.</w:t>
      </w:r>
    </w:p>
    <w:p w14:paraId="7C4203D5" w14:textId="375F2749" w:rsidR="001273CF" w:rsidRPr="00703EDE" w:rsidRDefault="001273CF" w:rsidP="00703EDE">
      <w:pPr>
        <w:pStyle w:val="NormalWeb"/>
        <w:numPr>
          <w:ilvl w:val="0"/>
          <w:numId w:val="2"/>
        </w:numPr>
        <w:snapToGrid w:val="0"/>
        <w:spacing w:before="0" w:beforeAutospacing="0" w:after="240" w:afterAutospacing="0"/>
        <w:ind w:right="1080"/>
      </w:pPr>
      <w:r w:rsidRPr="00703EDE">
        <w:t>Closing Remarks – Prof. Soto, Senate Vice-Chair</w:t>
      </w:r>
    </w:p>
    <w:p w14:paraId="4D9D57B2" w14:textId="0B4A4E09" w:rsidR="001273CF" w:rsidRPr="009F22ED" w:rsidRDefault="001273CF" w:rsidP="00703EDE">
      <w:pPr>
        <w:pStyle w:val="ListParagraph"/>
        <w:numPr>
          <w:ilvl w:val="2"/>
          <w:numId w:val="2"/>
        </w:numPr>
        <w:snapToGrid w:val="0"/>
        <w:spacing w:after="240"/>
        <w:ind w:right="1080"/>
        <w:rPr>
          <w:rFonts w:ascii="Times New Roman" w:eastAsiaTheme="minorHAnsi" w:hAnsi="Times New Roman"/>
          <w:sz w:val="24"/>
          <w:szCs w:val="24"/>
        </w:rPr>
      </w:pPr>
      <w:r w:rsidRPr="009F22ED">
        <w:rPr>
          <w:rFonts w:ascii="Times New Roman" w:eastAsiaTheme="minorHAnsi" w:hAnsi="Times New Roman"/>
          <w:sz w:val="24"/>
          <w:szCs w:val="24"/>
        </w:rPr>
        <w:t>Thanked everyone for their work and their commitment to shared governance at the college.</w:t>
      </w:r>
    </w:p>
    <w:p w14:paraId="08A95089" w14:textId="31CF6427" w:rsidR="00630DFF" w:rsidRPr="009F22ED" w:rsidRDefault="00630DFF" w:rsidP="00703EDE">
      <w:pPr>
        <w:pStyle w:val="ListParagraph"/>
        <w:numPr>
          <w:ilvl w:val="0"/>
          <w:numId w:val="2"/>
        </w:numPr>
        <w:snapToGrid w:val="0"/>
        <w:spacing w:after="240"/>
        <w:ind w:right="1080"/>
        <w:rPr>
          <w:rFonts w:ascii="Times New Roman" w:eastAsiaTheme="minorHAnsi" w:hAnsi="Times New Roman"/>
          <w:sz w:val="24"/>
          <w:szCs w:val="24"/>
        </w:rPr>
      </w:pPr>
      <w:r w:rsidRPr="009F22ED">
        <w:rPr>
          <w:rFonts w:ascii="Times New Roman" w:eastAsiaTheme="minorHAnsi" w:hAnsi="Times New Roman"/>
          <w:sz w:val="24"/>
          <w:szCs w:val="24"/>
        </w:rPr>
        <w:t>Next meeting</w:t>
      </w:r>
    </w:p>
    <w:p w14:paraId="628358E1" w14:textId="04DEEA44" w:rsidR="00630DFF" w:rsidRPr="009F22ED" w:rsidRDefault="009B1106" w:rsidP="00703EDE">
      <w:pPr>
        <w:pStyle w:val="ListParagraph"/>
        <w:numPr>
          <w:ilvl w:val="1"/>
          <w:numId w:val="2"/>
        </w:numPr>
        <w:snapToGrid w:val="0"/>
        <w:spacing w:after="240"/>
        <w:ind w:right="1080"/>
        <w:rPr>
          <w:rFonts w:ascii="Times New Roman" w:eastAsiaTheme="minorHAnsi" w:hAnsi="Times New Roman"/>
          <w:sz w:val="24"/>
          <w:szCs w:val="24"/>
        </w:rPr>
      </w:pPr>
      <w:r w:rsidRPr="009F22ED">
        <w:rPr>
          <w:rFonts w:ascii="Times New Roman" w:eastAsiaTheme="minorHAnsi" w:hAnsi="Times New Roman"/>
          <w:sz w:val="24"/>
          <w:szCs w:val="24"/>
        </w:rPr>
        <w:t>February 14, 2024</w:t>
      </w:r>
      <w:r w:rsidR="00603E12" w:rsidRPr="009F22ED">
        <w:rPr>
          <w:rFonts w:ascii="Times New Roman" w:eastAsiaTheme="minorHAnsi" w:hAnsi="Times New Roman"/>
          <w:sz w:val="24"/>
          <w:szCs w:val="24"/>
        </w:rPr>
        <w:t>, 3:30</w:t>
      </w:r>
      <w:r w:rsidR="00593810" w:rsidRPr="009F22ED">
        <w:rPr>
          <w:rFonts w:ascii="Times New Roman" w:eastAsiaTheme="minorHAnsi" w:hAnsi="Times New Roman"/>
          <w:sz w:val="24"/>
          <w:szCs w:val="24"/>
        </w:rPr>
        <w:t>-5</w:t>
      </w:r>
    </w:p>
    <w:p w14:paraId="6D1FD8F6" w14:textId="77777777" w:rsidR="008418B0" w:rsidRPr="009F22ED" w:rsidRDefault="008418B0" w:rsidP="00703EDE">
      <w:pPr>
        <w:pStyle w:val="ListParagraph"/>
        <w:numPr>
          <w:ilvl w:val="0"/>
          <w:numId w:val="2"/>
        </w:numPr>
        <w:snapToGrid w:val="0"/>
        <w:spacing w:after="240"/>
        <w:ind w:right="1080"/>
        <w:rPr>
          <w:rFonts w:ascii="Times New Roman" w:eastAsiaTheme="minorHAnsi" w:hAnsi="Times New Roman"/>
          <w:sz w:val="24"/>
          <w:szCs w:val="24"/>
        </w:rPr>
      </w:pPr>
      <w:r w:rsidRPr="009F22ED">
        <w:rPr>
          <w:rFonts w:ascii="Times New Roman" w:eastAsiaTheme="minorHAnsi" w:hAnsi="Times New Roman"/>
          <w:sz w:val="24"/>
          <w:szCs w:val="24"/>
        </w:rPr>
        <w:t>New Business</w:t>
      </w:r>
    </w:p>
    <w:p w14:paraId="25D3BE3E" w14:textId="473605DF" w:rsidR="00A3025A" w:rsidRPr="009F22ED" w:rsidRDefault="00A3025A" w:rsidP="00703EDE">
      <w:pPr>
        <w:pStyle w:val="ListParagraph"/>
        <w:numPr>
          <w:ilvl w:val="1"/>
          <w:numId w:val="2"/>
        </w:numPr>
        <w:snapToGrid w:val="0"/>
        <w:spacing w:after="240"/>
        <w:ind w:right="1080"/>
        <w:rPr>
          <w:rFonts w:ascii="Times New Roman" w:eastAsiaTheme="minorHAnsi" w:hAnsi="Times New Roman"/>
          <w:sz w:val="24"/>
          <w:szCs w:val="24"/>
        </w:rPr>
      </w:pPr>
      <w:r w:rsidRPr="009F22ED">
        <w:rPr>
          <w:rFonts w:ascii="Times New Roman" w:eastAsiaTheme="minorHAnsi" w:hAnsi="Times New Roman"/>
          <w:sz w:val="24"/>
          <w:szCs w:val="24"/>
        </w:rPr>
        <w:t>None</w:t>
      </w:r>
    </w:p>
    <w:p w14:paraId="4926682E" w14:textId="3C7CAC79" w:rsidR="0026517C" w:rsidRPr="009F22ED" w:rsidRDefault="008418B0" w:rsidP="00703EDE">
      <w:pPr>
        <w:pStyle w:val="ListParagraph"/>
        <w:numPr>
          <w:ilvl w:val="0"/>
          <w:numId w:val="2"/>
        </w:numPr>
        <w:snapToGrid w:val="0"/>
        <w:spacing w:after="240"/>
        <w:ind w:right="1080"/>
        <w:rPr>
          <w:rFonts w:ascii="Times New Roman" w:eastAsiaTheme="minorHAnsi" w:hAnsi="Times New Roman"/>
          <w:sz w:val="24"/>
          <w:szCs w:val="24"/>
        </w:rPr>
      </w:pPr>
      <w:r w:rsidRPr="009F22ED">
        <w:rPr>
          <w:rFonts w:ascii="Times New Roman" w:eastAsiaTheme="minorHAnsi" w:hAnsi="Times New Roman"/>
          <w:sz w:val="24"/>
          <w:szCs w:val="24"/>
        </w:rPr>
        <w:t>Adjournment</w:t>
      </w:r>
    </w:p>
    <w:p w14:paraId="61120824" w14:textId="4A09C6CE" w:rsidR="00A3025A" w:rsidRPr="009F22ED" w:rsidRDefault="00A3025A" w:rsidP="00703EDE">
      <w:pPr>
        <w:pStyle w:val="ListParagraph"/>
        <w:numPr>
          <w:ilvl w:val="1"/>
          <w:numId w:val="2"/>
        </w:numPr>
        <w:snapToGrid w:val="0"/>
        <w:spacing w:after="240"/>
        <w:ind w:right="1080"/>
        <w:rPr>
          <w:rFonts w:ascii="Times New Roman" w:eastAsiaTheme="minorHAnsi" w:hAnsi="Times New Roman"/>
          <w:sz w:val="24"/>
          <w:szCs w:val="24"/>
        </w:rPr>
      </w:pPr>
      <w:r w:rsidRPr="009F22ED">
        <w:rPr>
          <w:rFonts w:ascii="Times New Roman" w:eastAsiaTheme="minorHAnsi" w:hAnsi="Times New Roman"/>
          <w:sz w:val="24"/>
          <w:szCs w:val="24"/>
        </w:rPr>
        <w:t>Meeting adjourned at 5 pm.</w:t>
      </w:r>
    </w:p>
    <w:p w14:paraId="741CB429" w14:textId="77777777" w:rsidR="000E7F22" w:rsidRPr="009F22ED" w:rsidRDefault="000E7F22" w:rsidP="00016390">
      <w:pPr>
        <w:snapToGrid w:val="0"/>
        <w:ind w:right="1080"/>
        <w:rPr>
          <w:rFonts w:ascii="Times New Roman" w:eastAsiaTheme="minorHAnsi" w:hAnsi="Times New Roman"/>
          <w:sz w:val="24"/>
          <w:szCs w:val="24"/>
        </w:rPr>
      </w:pPr>
    </w:p>
    <w:p w14:paraId="287EC0DF" w14:textId="4B60DD1B" w:rsidR="00A3025A" w:rsidRPr="009F22ED" w:rsidRDefault="00A3025A" w:rsidP="00016390">
      <w:pPr>
        <w:snapToGrid w:val="0"/>
        <w:ind w:right="1080"/>
        <w:rPr>
          <w:rFonts w:ascii="Times New Roman" w:eastAsiaTheme="minorHAnsi" w:hAnsi="Times New Roman"/>
          <w:sz w:val="24"/>
          <w:szCs w:val="24"/>
        </w:rPr>
      </w:pPr>
      <w:r w:rsidRPr="009F22ED">
        <w:rPr>
          <w:rFonts w:ascii="Times New Roman" w:eastAsiaTheme="minorHAnsi" w:hAnsi="Times New Roman"/>
          <w:sz w:val="24"/>
          <w:szCs w:val="24"/>
        </w:rPr>
        <w:t>Prepared by Ernest Ialongo</w:t>
      </w:r>
      <w:r w:rsidR="006F0057">
        <w:rPr>
          <w:rFonts w:ascii="Times New Roman" w:eastAsiaTheme="minorHAnsi" w:hAnsi="Times New Roman"/>
          <w:sz w:val="24"/>
          <w:szCs w:val="24"/>
        </w:rPr>
        <w:t>, with reports submitted by Committee Chairs.</w:t>
      </w:r>
    </w:p>
    <w:sectPr w:rsidR="00A3025A" w:rsidRPr="009F22ED" w:rsidSect="00CD16C5">
      <w:footerReference w:type="even" r:id="rId8"/>
      <w:footerReference w:type="default" r:id="rId9"/>
      <w:pgSz w:w="12240" w:h="15840"/>
      <w:pgMar w:top="846" w:right="144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B9B88" w14:textId="77777777" w:rsidR="00CD16C5" w:rsidRDefault="00CD16C5" w:rsidP="002231DE">
      <w:r>
        <w:separator/>
      </w:r>
    </w:p>
  </w:endnote>
  <w:endnote w:type="continuationSeparator" w:id="0">
    <w:p w14:paraId="4616287F" w14:textId="77777777" w:rsidR="00CD16C5" w:rsidRDefault="00CD16C5" w:rsidP="0022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4594C" w14:textId="51E8FAB9" w:rsidR="002231DE" w:rsidRDefault="002231DE" w:rsidP="003D07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2BC4">
      <w:rPr>
        <w:rStyle w:val="PageNumber"/>
        <w:noProof/>
      </w:rPr>
      <w:t>2</w:t>
    </w:r>
    <w:r>
      <w:rPr>
        <w:rStyle w:val="PageNumber"/>
      </w:rPr>
      <w:fldChar w:fldCharType="end"/>
    </w:r>
  </w:p>
  <w:p w14:paraId="5EB47333" w14:textId="77777777" w:rsidR="002231DE" w:rsidRDefault="002231DE" w:rsidP="002231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0189587"/>
      <w:docPartObj>
        <w:docPartGallery w:val="Page Numbers (Bottom of Page)"/>
        <w:docPartUnique/>
      </w:docPartObj>
    </w:sdtPr>
    <w:sdtContent>
      <w:p w14:paraId="69F2F637" w14:textId="4C0FF4D9" w:rsidR="003D079A" w:rsidRDefault="003D079A" w:rsidP="003D079A">
        <w:pPr>
          <w:pStyle w:val="Footer"/>
          <w:framePr w:w="450" w:wrap="none" w:vAnchor="text" w:hAnchor="margin" w:xAlign="right" w:y="1"/>
          <w:ind w:right="-68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9E17099" w14:textId="77777777" w:rsidR="002231DE" w:rsidRDefault="002231DE" w:rsidP="002231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B485" w14:textId="77777777" w:rsidR="00CD16C5" w:rsidRDefault="00CD16C5" w:rsidP="002231DE">
      <w:r>
        <w:separator/>
      </w:r>
    </w:p>
  </w:footnote>
  <w:footnote w:type="continuationSeparator" w:id="0">
    <w:p w14:paraId="63725D37" w14:textId="77777777" w:rsidR="00CD16C5" w:rsidRDefault="00CD16C5" w:rsidP="00223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046D"/>
    <w:multiLevelType w:val="multilevel"/>
    <w:tmpl w:val="E6C8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B15DCD"/>
    <w:multiLevelType w:val="hybridMultilevel"/>
    <w:tmpl w:val="92881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5923E4"/>
    <w:multiLevelType w:val="multilevel"/>
    <w:tmpl w:val="3D9A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E92336"/>
    <w:multiLevelType w:val="hybridMultilevel"/>
    <w:tmpl w:val="1B3ACA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987247D"/>
    <w:multiLevelType w:val="hybridMultilevel"/>
    <w:tmpl w:val="B3788052"/>
    <w:lvl w:ilvl="0" w:tplc="0409000F">
      <w:start w:val="1"/>
      <w:numFmt w:val="decimal"/>
      <w:lvlText w:val="%1."/>
      <w:lvlJc w:val="left"/>
      <w:pPr>
        <w:ind w:left="720" w:hanging="360"/>
      </w:pPr>
    </w:lvl>
    <w:lvl w:ilvl="1" w:tplc="56068A3C">
      <w:start w:val="1"/>
      <w:numFmt w:val="lowerLetter"/>
      <w:lvlText w:val="%2."/>
      <w:lvlJc w:val="left"/>
      <w:pPr>
        <w:ind w:left="1440" w:hanging="360"/>
      </w:pPr>
      <w:rPr>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A922BC"/>
    <w:multiLevelType w:val="multilevel"/>
    <w:tmpl w:val="8D2C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AF7293"/>
    <w:multiLevelType w:val="hybridMultilevel"/>
    <w:tmpl w:val="FF864390"/>
    <w:lvl w:ilvl="0" w:tplc="7E84303A">
      <w:start w:val="3"/>
      <w:numFmt w:val="decimal"/>
      <w:lvlText w:val="%1."/>
      <w:lvlJc w:val="left"/>
      <w:pPr>
        <w:ind w:left="720" w:hanging="360"/>
      </w:pPr>
      <w:rPr>
        <w:rFonts w:ascii="Times New Roman" w:hAnsi="Times New Roman" w:hint="default"/>
        <w:b/>
        <w:vanish w:val="0"/>
      </w:rPr>
    </w:lvl>
    <w:lvl w:ilvl="1" w:tplc="00190409">
      <w:start w:val="1"/>
      <w:numFmt w:val="lowerLetter"/>
      <w:lvlText w:val="%2."/>
      <w:lvlJc w:val="left"/>
      <w:pPr>
        <w:ind w:left="1530" w:hanging="360"/>
      </w:pPr>
      <w:rPr>
        <w:rFonts w:ascii="Times New Roman" w:hAnsi="Times New Roman"/>
        <w:vanish w:val="0"/>
      </w:rPr>
    </w:lvl>
    <w:lvl w:ilvl="2" w:tplc="001B0409">
      <w:start w:val="1"/>
      <w:numFmt w:val="lowerRoman"/>
      <w:lvlText w:val="%3."/>
      <w:lvlJc w:val="right"/>
      <w:pPr>
        <w:ind w:left="2250" w:hanging="180"/>
      </w:pPr>
      <w:rPr>
        <w:rFonts w:ascii="Times New Roman" w:hAnsi="Times New Roman"/>
        <w:vanish w:val="0"/>
      </w:rPr>
    </w:lvl>
    <w:lvl w:ilvl="3" w:tplc="000F0409">
      <w:start w:val="1"/>
      <w:numFmt w:val="decimal"/>
      <w:lvlText w:val="%4."/>
      <w:lvlJc w:val="left"/>
      <w:pPr>
        <w:ind w:left="2970" w:hanging="360"/>
      </w:pPr>
      <w:rPr>
        <w:rFonts w:ascii="Times New Roman" w:hAnsi="Times New Roman"/>
        <w:vanish w:val="0"/>
      </w:rPr>
    </w:lvl>
    <w:lvl w:ilvl="4" w:tplc="00190409">
      <w:start w:val="1"/>
      <w:numFmt w:val="lowerLetter"/>
      <w:lvlText w:val="%5."/>
      <w:lvlJc w:val="left"/>
      <w:pPr>
        <w:ind w:left="3690" w:hanging="360"/>
      </w:pPr>
      <w:rPr>
        <w:rFonts w:ascii="Times New Roman" w:hAnsi="Times New Roman"/>
        <w:vanish w:val="0"/>
      </w:rPr>
    </w:lvl>
    <w:lvl w:ilvl="5" w:tplc="001B0409">
      <w:start w:val="1"/>
      <w:numFmt w:val="lowerRoman"/>
      <w:lvlText w:val="%6."/>
      <w:lvlJc w:val="right"/>
      <w:pPr>
        <w:ind w:left="4410" w:hanging="180"/>
      </w:pPr>
      <w:rPr>
        <w:rFonts w:ascii="Times New Roman" w:hAnsi="Times New Roman"/>
        <w:vanish w:val="0"/>
      </w:rPr>
    </w:lvl>
    <w:lvl w:ilvl="6" w:tplc="000F0409">
      <w:start w:val="1"/>
      <w:numFmt w:val="decimal"/>
      <w:lvlText w:val="%7."/>
      <w:lvlJc w:val="left"/>
      <w:pPr>
        <w:ind w:left="5130" w:hanging="360"/>
      </w:pPr>
      <w:rPr>
        <w:rFonts w:ascii="Times New Roman" w:hAnsi="Times New Roman"/>
        <w:vanish w:val="0"/>
      </w:rPr>
    </w:lvl>
    <w:lvl w:ilvl="7" w:tplc="00190409">
      <w:start w:val="1"/>
      <w:numFmt w:val="lowerLetter"/>
      <w:lvlText w:val="%8."/>
      <w:lvlJc w:val="left"/>
      <w:pPr>
        <w:ind w:left="5850" w:hanging="360"/>
      </w:pPr>
      <w:rPr>
        <w:rFonts w:ascii="Times New Roman" w:hAnsi="Times New Roman"/>
        <w:vanish w:val="0"/>
      </w:rPr>
    </w:lvl>
    <w:lvl w:ilvl="8" w:tplc="001B0409">
      <w:start w:val="1"/>
      <w:numFmt w:val="lowerRoman"/>
      <w:lvlText w:val="%9."/>
      <w:lvlJc w:val="right"/>
      <w:pPr>
        <w:ind w:left="6570" w:hanging="180"/>
      </w:pPr>
      <w:rPr>
        <w:rFonts w:ascii="Times New Roman" w:hAnsi="Times New Roman"/>
        <w:vanish w:val="0"/>
      </w:rPr>
    </w:lvl>
  </w:abstractNum>
  <w:abstractNum w:abstractNumId="7" w15:restartNumberingAfterBreak="0">
    <w:nsid w:val="7C2D0C5D"/>
    <w:multiLevelType w:val="multilevel"/>
    <w:tmpl w:val="0478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4105931">
    <w:abstractNumId w:val="6"/>
  </w:num>
  <w:num w:numId="2" w16cid:durableId="590358026">
    <w:abstractNumId w:val="4"/>
  </w:num>
  <w:num w:numId="3" w16cid:durableId="925963611">
    <w:abstractNumId w:val="1"/>
  </w:num>
  <w:num w:numId="4" w16cid:durableId="1837263810">
    <w:abstractNumId w:val="7"/>
  </w:num>
  <w:num w:numId="5" w16cid:durableId="1765148765">
    <w:abstractNumId w:val="5"/>
  </w:num>
  <w:num w:numId="6" w16cid:durableId="1954627082">
    <w:abstractNumId w:val="3"/>
  </w:num>
  <w:num w:numId="7" w16cid:durableId="707267452">
    <w:abstractNumId w:val="0"/>
  </w:num>
  <w:num w:numId="8" w16cid:durableId="1481656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027"/>
    <w:rsid w:val="00002BC4"/>
    <w:rsid w:val="00016390"/>
    <w:rsid w:val="00017A0A"/>
    <w:rsid w:val="00017D6F"/>
    <w:rsid w:val="00027803"/>
    <w:rsid w:val="0004504A"/>
    <w:rsid w:val="00051228"/>
    <w:rsid w:val="0005798B"/>
    <w:rsid w:val="00070EA8"/>
    <w:rsid w:val="00084E2E"/>
    <w:rsid w:val="000A6781"/>
    <w:rsid w:val="000B34EF"/>
    <w:rsid w:val="000D005D"/>
    <w:rsid w:val="000E7F22"/>
    <w:rsid w:val="00102A73"/>
    <w:rsid w:val="0010628A"/>
    <w:rsid w:val="001273CF"/>
    <w:rsid w:val="00141019"/>
    <w:rsid w:val="00150409"/>
    <w:rsid w:val="00167F77"/>
    <w:rsid w:val="00170081"/>
    <w:rsid w:val="00191C17"/>
    <w:rsid w:val="001C24BA"/>
    <w:rsid w:val="001D1647"/>
    <w:rsid w:val="001E096F"/>
    <w:rsid w:val="001E63DD"/>
    <w:rsid w:val="001E7B6F"/>
    <w:rsid w:val="001F4922"/>
    <w:rsid w:val="00211C0B"/>
    <w:rsid w:val="002144CB"/>
    <w:rsid w:val="002231DE"/>
    <w:rsid w:val="0022487D"/>
    <w:rsid w:val="00262B30"/>
    <w:rsid w:val="00262F3B"/>
    <w:rsid w:val="0026517C"/>
    <w:rsid w:val="00292B0B"/>
    <w:rsid w:val="002A1965"/>
    <w:rsid w:val="002C545F"/>
    <w:rsid w:val="00332368"/>
    <w:rsid w:val="00342CDD"/>
    <w:rsid w:val="003778B0"/>
    <w:rsid w:val="003D079A"/>
    <w:rsid w:val="003E1D48"/>
    <w:rsid w:val="003E4897"/>
    <w:rsid w:val="004276D1"/>
    <w:rsid w:val="0043362A"/>
    <w:rsid w:val="00461E31"/>
    <w:rsid w:val="00464D9C"/>
    <w:rsid w:val="004669C8"/>
    <w:rsid w:val="00476627"/>
    <w:rsid w:val="004A14FD"/>
    <w:rsid w:val="004A29CE"/>
    <w:rsid w:val="004C6041"/>
    <w:rsid w:val="004E12BB"/>
    <w:rsid w:val="004F267F"/>
    <w:rsid w:val="004F5543"/>
    <w:rsid w:val="004F643F"/>
    <w:rsid w:val="00552B3C"/>
    <w:rsid w:val="00593810"/>
    <w:rsid w:val="005943D7"/>
    <w:rsid w:val="00597DE4"/>
    <w:rsid w:val="005B3915"/>
    <w:rsid w:val="005C0A73"/>
    <w:rsid w:val="005C31A4"/>
    <w:rsid w:val="005D60E7"/>
    <w:rsid w:val="005F7009"/>
    <w:rsid w:val="00603E12"/>
    <w:rsid w:val="0060419F"/>
    <w:rsid w:val="006043B0"/>
    <w:rsid w:val="0062448D"/>
    <w:rsid w:val="00630DFF"/>
    <w:rsid w:val="00645700"/>
    <w:rsid w:val="0067289D"/>
    <w:rsid w:val="006A4693"/>
    <w:rsid w:val="006F0057"/>
    <w:rsid w:val="00700A14"/>
    <w:rsid w:val="00703EDE"/>
    <w:rsid w:val="00732FD4"/>
    <w:rsid w:val="00742E56"/>
    <w:rsid w:val="00747849"/>
    <w:rsid w:val="00761229"/>
    <w:rsid w:val="00781199"/>
    <w:rsid w:val="0078363B"/>
    <w:rsid w:val="007A028C"/>
    <w:rsid w:val="007A5A9F"/>
    <w:rsid w:val="007D6B06"/>
    <w:rsid w:val="00835A95"/>
    <w:rsid w:val="008418B0"/>
    <w:rsid w:val="00845E40"/>
    <w:rsid w:val="00847F66"/>
    <w:rsid w:val="00850CC5"/>
    <w:rsid w:val="00870BE4"/>
    <w:rsid w:val="00883A1E"/>
    <w:rsid w:val="008852D4"/>
    <w:rsid w:val="008B6B73"/>
    <w:rsid w:val="008D3F1E"/>
    <w:rsid w:val="008E3F05"/>
    <w:rsid w:val="008F6E33"/>
    <w:rsid w:val="00901B85"/>
    <w:rsid w:val="009040D7"/>
    <w:rsid w:val="009349C7"/>
    <w:rsid w:val="00936473"/>
    <w:rsid w:val="0095250A"/>
    <w:rsid w:val="009556E7"/>
    <w:rsid w:val="009712AB"/>
    <w:rsid w:val="009913C5"/>
    <w:rsid w:val="00993EB1"/>
    <w:rsid w:val="009A03AE"/>
    <w:rsid w:val="009B1106"/>
    <w:rsid w:val="009C49E7"/>
    <w:rsid w:val="009D3756"/>
    <w:rsid w:val="009D5059"/>
    <w:rsid w:val="009E60A5"/>
    <w:rsid w:val="009E7969"/>
    <w:rsid w:val="009F22ED"/>
    <w:rsid w:val="00A020F4"/>
    <w:rsid w:val="00A05E7E"/>
    <w:rsid w:val="00A207A0"/>
    <w:rsid w:val="00A23446"/>
    <w:rsid w:val="00A3025A"/>
    <w:rsid w:val="00A30E0D"/>
    <w:rsid w:val="00A40ED3"/>
    <w:rsid w:val="00A64D01"/>
    <w:rsid w:val="00A8554C"/>
    <w:rsid w:val="00AC3C63"/>
    <w:rsid w:val="00AC7206"/>
    <w:rsid w:val="00AD3AB6"/>
    <w:rsid w:val="00AE45F6"/>
    <w:rsid w:val="00AF02A4"/>
    <w:rsid w:val="00AF1B96"/>
    <w:rsid w:val="00B03027"/>
    <w:rsid w:val="00B07A17"/>
    <w:rsid w:val="00B21C5A"/>
    <w:rsid w:val="00B276CF"/>
    <w:rsid w:val="00B345C9"/>
    <w:rsid w:val="00B452D7"/>
    <w:rsid w:val="00B8492E"/>
    <w:rsid w:val="00BA7818"/>
    <w:rsid w:val="00BA7B4E"/>
    <w:rsid w:val="00BB3AA1"/>
    <w:rsid w:val="00BB54BC"/>
    <w:rsid w:val="00BC3388"/>
    <w:rsid w:val="00BC639F"/>
    <w:rsid w:val="00BE3157"/>
    <w:rsid w:val="00C01918"/>
    <w:rsid w:val="00C02F5E"/>
    <w:rsid w:val="00C14297"/>
    <w:rsid w:val="00C2796C"/>
    <w:rsid w:val="00C715AC"/>
    <w:rsid w:val="00C76063"/>
    <w:rsid w:val="00C7618B"/>
    <w:rsid w:val="00CD16C5"/>
    <w:rsid w:val="00CD1FDB"/>
    <w:rsid w:val="00D14CEB"/>
    <w:rsid w:val="00D14EFD"/>
    <w:rsid w:val="00D20D61"/>
    <w:rsid w:val="00D2253B"/>
    <w:rsid w:val="00D26BB4"/>
    <w:rsid w:val="00D4163B"/>
    <w:rsid w:val="00D66FD5"/>
    <w:rsid w:val="00D8781C"/>
    <w:rsid w:val="00DB1127"/>
    <w:rsid w:val="00DC4000"/>
    <w:rsid w:val="00DD6970"/>
    <w:rsid w:val="00DD7193"/>
    <w:rsid w:val="00E002F7"/>
    <w:rsid w:val="00E36990"/>
    <w:rsid w:val="00E4029D"/>
    <w:rsid w:val="00E45FE6"/>
    <w:rsid w:val="00E52F4E"/>
    <w:rsid w:val="00E649C8"/>
    <w:rsid w:val="00E72EDE"/>
    <w:rsid w:val="00EC0709"/>
    <w:rsid w:val="00EC09A7"/>
    <w:rsid w:val="00EC539B"/>
    <w:rsid w:val="00ED1E42"/>
    <w:rsid w:val="00EE4A5C"/>
    <w:rsid w:val="00EF1B57"/>
    <w:rsid w:val="00F17550"/>
    <w:rsid w:val="00F21B86"/>
    <w:rsid w:val="00F33ED6"/>
    <w:rsid w:val="00F43863"/>
    <w:rsid w:val="00F47E0D"/>
    <w:rsid w:val="00F6790E"/>
    <w:rsid w:val="00F7238D"/>
    <w:rsid w:val="00F768D6"/>
    <w:rsid w:val="00FE6BA7"/>
    <w:rsid w:val="00FF1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35C1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3027"/>
    <w:pPr>
      <w:spacing w:after="0" w:line="240" w:lineRule="auto"/>
    </w:pPr>
    <w:rPr>
      <w:rFonts w:ascii="Lucida Sans" w:eastAsia="Calibri" w:hAnsi="Lucida San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027"/>
    <w:pPr>
      <w:ind w:left="720"/>
    </w:pPr>
  </w:style>
  <w:style w:type="paragraph" w:styleId="BalloonText">
    <w:name w:val="Balloon Text"/>
    <w:basedOn w:val="Normal"/>
    <w:link w:val="BalloonTextChar"/>
    <w:uiPriority w:val="99"/>
    <w:semiHidden/>
    <w:unhideWhenUsed/>
    <w:rsid w:val="00645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700"/>
    <w:rPr>
      <w:rFonts w:ascii="Segoe UI" w:eastAsia="Calibri" w:hAnsi="Segoe UI" w:cs="Segoe UI"/>
      <w:sz w:val="18"/>
      <w:szCs w:val="18"/>
    </w:rPr>
  </w:style>
  <w:style w:type="paragraph" w:styleId="NormalWeb">
    <w:name w:val="Normal (Web)"/>
    <w:basedOn w:val="Normal"/>
    <w:uiPriority w:val="99"/>
    <w:unhideWhenUsed/>
    <w:rsid w:val="00F43863"/>
    <w:pPr>
      <w:spacing w:before="100" w:beforeAutospacing="1" w:after="100" w:afterAutospacing="1"/>
    </w:pPr>
    <w:rPr>
      <w:rFonts w:ascii="Times New Roman" w:eastAsiaTheme="minorHAnsi" w:hAnsi="Times New Roman"/>
      <w:sz w:val="24"/>
      <w:szCs w:val="24"/>
    </w:rPr>
  </w:style>
  <w:style w:type="paragraph" w:styleId="Footer">
    <w:name w:val="footer"/>
    <w:basedOn w:val="Normal"/>
    <w:link w:val="FooterChar"/>
    <w:uiPriority w:val="99"/>
    <w:unhideWhenUsed/>
    <w:rsid w:val="002231DE"/>
    <w:pPr>
      <w:tabs>
        <w:tab w:val="center" w:pos="4680"/>
        <w:tab w:val="right" w:pos="9360"/>
      </w:tabs>
    </w:pPr>
  </w:style>
  <w:style w:type="character" w:customStyle="1" w:styleId="FooterChar">
    <w:name w:val="Footer Char"/>
    <w:basedOn w:val="DefaultParagraphFont"/>
    <w:link w:val="Footer"/>
    <w:uiPriority w:val="99"/>
    <w:rsid w:val="002231DE"/>
    <w:rPr>
      <w:rFonts w:ascii="Lucida Sans" w:eastAsia="Calibri" w:hAnsi="Lucida Sans" w:cs="Times New Roman"/>
    </w:rPr>
  </w:style>
  <w:style w:type="character" w:styleId="PageNumber">
    <w:name w:val="page number"/>
    <w:basedOn w:val="DefaultParagraphFont"/>
    <w:uiPriority w:val="99"/>
    <w:semiHidden/>
    <w:unhideWhenUsed/>
    <w:rsid w:val="002231DE"/>
  </w:style>
  <w:style w:type="paragraph" w:styleId="Header">
    <w:name w:val="header"/>
    <w:basedOn w:val="Normal"/>
    <w:link w:val="HeaderChar"/>
    <w:uiPriority w:val="99"/>
    <w:unhideWhenUsed/>
    <w:rsid w:val="00002BC4"/>
    <w:pPr>
      <w:tabs>
        <w:tab w:val="center" w:pos="4680"/>
        <w:tab w:val="right" w:pos="9360"/>
      </w:tabs>
    </w:pPr>
  </w:style>
  <w:style w:type="character" w:customStyle="1" w:styleId="HeaderChar">
    <w:name w:val="Header Char"/>
    <w:basedOn w:val="DefaultParagraphFont"/>
    <w:link w:val="Header"/>
    <w:uiPriority w:val="99"/>
    <w:rsid w:val="00002BC4"/>
    <w:rPr>
      <w:rFonts w:ascii="Lucida Sans" w:eastAsia="Calibri" w:hAnsi="Lucida Sans" w:cs="Times New Roman"/>
    </w:rPr>
  </w:style>
  <w:style w:type="character" w:styleId="Hyperlink">
    <w:name w:val="Hyperlink"/>
    <w:basedOn w:val="DefaultParagraphFont"/>
    <w:uiPriority w:val="99"/>
    <w:unhideWhenUsed/>
    <w:rsid w:val="00F47E0D"/>
    <w:rPr>
      <w:color w:val="0563C1" w:themeColor="hyperlink"/>
      <w:u w:val="single"/>
    </w:rPr>
  </w:style>
  <w:style w:type="character" w:styleId="UnresolvedMention">
    <w:name w:val="Unresolved Mention"/>
    <w:basedOn w:val="DefaultParagraphFont"/>
    <w:uiPriority w:val="99"/>
    <w:rsid w:val="00F47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3165">
      <w:bodyDiv w:val="1"/>
      <w:marLeft w:val="0"/>
      <w:marRight w:val="0"/>
      <w:marTop w:val="0"/>
      <w:marBottom w:val="0"/>
      <w:divBdr>
        <w:top w:val="none" w:sz="0" w:space="0" w:color="auto"/>
        <w:left w:val="none" w:sz="0" w:space="0" w:color="auto"/>
        <w:bottom w:val="none" w:sz="0" w:space="0" w:color="auto"/>
        <w:right w:val="none" w:sz="0" w:space="0" w:color="auto"/>
      </w:divBdr>
    </w:div>
    <w:div w:id="158467898">
      <w:bodyDiv w:val="1"/>
      <w:marLeft w:val="0"/>
      <w:marRight w:val="0"/>
      <w:marTop w:val="0"/>
      <w:marBottom w:val="0"/>
      <w:divBdr>
        <w:top w:val="none" w:sz="0" w:space="0" w:color="auto"/>
        <w:left w:val="none" w:sz="0" w:space="0" w:color="auto"/>
        <w:bottom w:val="none" w:sz="0" w:space="0" w:color="auto"/>
        <w:right w:val="none" w:sz="0" w:space="0" w:color="auto"/>
      </w:divBdr>
    </w:div>
    <w:div w:id="434011849">
      <w:bodyDiv w:val="1"/>
      <w:marLeft w:val="0"/>
      <w:marRight w:val="0"/>
      <w:marTop w:val="0"/>
      <w:marBottom w:val="0"/>
      <w:divBdr>
        <w:top w:val="none" w:sz="0" w:space="0" w:color="auto"/>
        <w:left w:val="none" w:sz="0" w:space="0" w:color="auto"/>
        <w:bottom w:val="none" w:sz="0" w:space="0" w:color="auto"/>
        <w:right w:val="none" w:sz="0" w:space="0" w:color="auto"/>
      </w:divBdr>
    </w:div>
    <w:div w:id="603464650">
      <w:bodyDiv w:val="1"/>
      <w:marLeft w:val="0"/>
      <w:marRight w:val="0"/>
      <w:marTop w:val="0"/>
      <w:marBottom w:val="0"/>
      <w:divBdr>
        <w:top w:val="none" w:sz="0" w:space="0" w:color="auto"/>
        <w:left w:val="none" w:sz="0" w:space="0" w:color="auto"/>
        <w:bottom w:val="none" w:sz="0" w:space="0" w:color="auto"/>
        <w:right w:val="none" w:sz="0" w:space="0" w:color="auto"/>
      </w:divBdr>
    </w:div>
    <w:div w:id="708719966">
      <w:bodyDiv w:val="1"/>
      <w:marLeft w:val="0"/>
      <w:marRight w:val="0"/>
      <w:marTop w:val="0"/>
      <w:marBottom w:val="0"/>
      <w:divBdr>
        <w:top w:val="none" w:sz="0" w:space="0" w:color="auto"/>
        <w:left w:val="none" w:sz="0" w:space="0" w:color="auto"/>
        <w:bottom w:val="none" w:sz="0" w:space="0" w:color="auto"/>
        <w:right w:val="none" w:sz="0" w:space="0" w:color="auto"/>
      </w:divBdr>
    </w:div>
    <w:div w:id="829906427">
      <w:bodyDiv w:val="1"/>
      <w:marLeft w:val="0"/>
      <w:marRight w:val="0"/>
      <w:marTop w:val="0"/>
      <w:marBottom w:val="0"/>
      <w:divBdr>
        <w:top w:val="none" w:sz="0" w:space="0" w:color="auto"/>
        <w:left w:val="none" w:sz="0" w:space="0" w:color="auto"/>
        <w:bottom w:val="none" w:sz="0" w:space="0" w:color="auto"/>
        <w:right w:val="none" w:sz="0" w:space="0" w:color="auto"/>
      </w:divBdr>
    </w:div>
    <w:div w:id="902174763">
      <w:bodyDiv w:val="1"/>
      <w:marLeft w:val="0"/>
      <w:marRight w:val="0"/>
      <w:marTop w:val="0"/>
      <w:marBottom w:val="0"/>
      <w:divBdr>
        <w:top w:val="none" w:sz="0" w:space="0" w:color="auto"/>
        <w:left w:val="none" w:sz="0" w:space="0" w:color="auto"/>
        <w:bottom w:val="none" w:sz="0" w:space="0" w:color="auto"/>
        <w:right w:val="none" w:sz="0" w:space="0" w:color="auto"/>
      </w:divBdr>
    </w:div>
    <w:div w:id="1202327991">
      <w:bodyDiv w:val="1"/>
      <w:marLeft w:val="0"/>
      <w:marRight w:val="0"/>
      <w:marTop w:val="0"/>
      <w:marBottom w:val="0"/>
      <w:divBdr>
        <w:top w:val="none" w:sz="0" w:space="0" w:color="auto"/>
        <w:left w:val="none" w:sz="0" w:space="0" w:color="auto"/>
        <w:bottom w:val="none" w:sz="0" w:space="0" w:color="auto"/>
        <w:right w:val="none" w:sz="0" w:space="0" w:color="auto"/>
      </w:divBdr>
    </w:div>
    <w:div w:id="1413232430">
      <w:bodyDiv w:val="1"/>
      <w:marLeft w:val="0"/>
      <w:marRight w:val="0"/>
      <w:marTop w:val="0"/>
      <w:marBottom w:val="0"/>
      <w:divBdr>
        <w:top w:val="none" w:sz="0" w:space="0" w:color="auto"/>
        <w:left w:val="none" w:sz="0" w:space="0" w:color="auto"/>
        <w:bottom w:val="none" w:sz="0" w:space="0" w:color="auto"/>
        <w:right w:val="none" w:sz="0" w:space="0" w:color="auto"/>
      </w:divBdr>
    </w:div>
    <w:div w:id="1672222613">
      <w:bodyDiv w:val="1"/>
      <w:marLeft w:val="0"/>
      <w:marRight w:val="0"/>
      <w:marTop w:val="0"/>
      <w:marBottom w:val="0"/>
      <w:divBdr>
        <w:top w:val="none" w:sz="0" w:space="0" w:color="auto"/>
        <w:left w:val="none" w:sz="0" w:space="0" w:color="auto"/>
        <w:bottom w:val="none" w:sz="0" w:space="0" w:color="auto"/>
        <w:right w:val="none" w:sz="0" w:space="0" w:color="auto"/>
      </w:divBdr>
    </w:div>
    <w:div w:id="1826778881">
      <w:bodyDiv w:val="1"/>
      <w:marLeft w:val="0"/>
      <w:marRight w:val="0"/>
      <w:marTop w:val="0"/>
      <w:marBottom w:val="0"/>
      <w:divBdr>
        <w:top w:val="none" w:sz="0" w:space="0" w:color="auto"/>
        <w:left w:val="none" w:sz="0" w:space="0" w:color="auto"/>
        <w:bottom w:val="none" w:sz="0" w:space="0" w:color="auto"/>
        <w:right w:val="none" w:sz="0" w:space="0" w:color="auto"/>
      </w:divBdr>
    </w:div>
    <w:div w:id="1908564194">
      <w:bodyDiv w:val="1"/>
      <w:marLeft w:val="0"/>
      <w:marRight w:val="0"/>
      <w:marTop w:val="0"/>
      <w:marBottom w:val="0"/>
      <w:divBdr>
        <w:top w:val="none" w:sz="0" w:space="0" w:color="auto"/>
        <w:left w:val="none" w:sz="0" w:space="0" w:color="auto"/>
        <w:bottom w:val="none" w:sz="0" w:space="0" w:color="auto"/>
        <w:right w:val="none" w:sz="0" w:space="0" w:color="auto"/>
      </w:divBdr>
    </w:div>
    <w:div w:id="1974405993">
      <w:bodyDiv w:val="1"/>
      <w:marLeft w:val="0"/>
      <w:marRight w:val="0"/>
      <w:marTop w:val="0"/>
      <w:marBottom w:val="0"/>
      <w:divBdr>
        <w:top w:val="none" w:sz="0" w:space="0" w:color="auto"/>
        <w:left w:val="none" w:sz="0" w:space="0" w:color="auto"/>
        <w:bottom w:val="none" w:sz="0" w:space="0" w:color="auto"/>
        <w:right w:val="none" w:sz="0" w:space="0" w:color="auto"/>
      </w:divBdr>
    </w:div>
    <w:div w:id="200789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Ialongo</dc:creator>
  <cp:keywords/>
  <dc:description/>
  <cp:lastModifiedBy>Ernest Ialongo</cp:lastModifiedBy>
  <cp:revision>20</cp:revision>
  <cp:lastPrinted>2024-02-14T19:46:00Z</cp:lastPrinted>
  <dcterms:created xsi:type="dcterms:W3CDTF">2024-02-14T05:00:00Z</dcterms:created>
  <dcterms:modified xsi:type="dcterms:W3CDTF">2024-02-14T20:40:00Z</dcterms:modified>
</cp:coreProperties>
</file>