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72BA785D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9A03AE">
        <w:rPr>
          <w:rFonts w:ascii="Times New Roman" w:eastAsiaTheme="minorHAnsi" w:hAnsi="Times New Roman"/>
          <w:b/>
          <w:sz w:val="28"/>
          <w:szCs w:val="28"/>
        </w:rPr>
        <w:t>November 8</w:t>
      </w:r>
      <w:r w:rsidRPr="00BA7818">
        <w:rPr>
          <w:rFonts w:ascii="Times New Roman" w:eastAsiaTheme="minorHAnsi" w:hAnsi="Times New Roman"/>
          <w:b/>
          <w:sz w:val="28"/>
          <w:szCs w:val="28"/>
        </w:rPr>
        <w:t>, 2017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74650604" w:rsidR="004A14FD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minutes of the October 11, 2017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meeting</w:t>
      </w:r>
      <w:r w:rsidR="004276D1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8E69CA0" w14:textId="712E6EDB" w:rsidR="00292B0B" w:rsidRDefault="00292B0B" w:rsidP="00292B0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Minute-taking</w:t>
      </w:r>
      <w:bookmarkStart w:id="0" w:name="_GoBack"/>
      <w:bookmarkEnd w:id="0"/>
    </w:p>
    <w:p w14:paraId="62A4CDCC" w14:textId="01318350" w:rsidR="00051228" w:rsidRPr="00DC4000" w:rsidRDefault="00051228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minutes of the October 19, 2019 Senate meeting</w:t>
      </w:r>
    </w:p>
    <w:p w14:paraId="4B704EA5" w14:textId="56439CA7" w:rsidR="004276D1" w:rsidRPr="00DC4000" w:rsidRDefault="004A14F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Charter </w:t>
      </w:r>
      <w:r w:rsidR="00051228">
        <w:rPr>
          <w:rFonts w:ascii="Times New Roman" w:eastAsiaTheme="minorHAnsi" w:hAnsi="Times New Roman"/>
          <w:sz w:val="24"/>
          <w:szCs w:val="24"/>
        </w:rPr>
        <w:t>a</w:t>
      </w:r>
      <w:r w:rsidRPr="00DC4000">
        <w:rPr>
          <w:rFonts w:ascii="Times New Roman" w:eastAsiaTheme="minorHAnsi" w:hAnsi="Times New Roman"/>
          <w:sz w:val="24"/>
          <w:szCs w:val="24"/>
        </w:rPr>
        <w:t>mendments (creation of Media Design Programs as a unit; plurality in voting after X number of deadlocked rounds)</w:t>
      </w:r>
    </w:p>
    <w:p w14:paraId="1E8E20B5" w14:textId="0FDC0B12" w:rsidR="00BA7818" w:rsidRPr="00DC4000" w:rsidRDefault="00051228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Student r</w:t>
      </w:r>
      <w:r w:rsidR="00DC4000" w:rsidRPr="00DC4000">
        <w:rPr>
          <w:rFonts w:ascii="Times New Roman" w:eastAsiaTheme="minorHAnsi" w:hAnsi="Times New Roman"/>
          <w:sz w:val="24"/>
          <w:szCs w:val="24"/>
        </w:rPr>
        <w:t>epresentation in the Senate/representation in general</w:t>
      </w:r>
      <w:r>
        <w:rPr>
          <w:rFonts w:ascii="Times New Roman" w:eastAsiaTheme="minorHAnsi" w:hAnsi="Times New Roman"/>
          <w:sz w:val="24"/>
          <w:szCs w:val="24"/>
        </w:rPr>
        <w:t xml:space="preserve"> (absences)</w:t>
      </w:r>
    </w:p>
    <w:p w14:paraId="4D897FBE" w14:textId="22953D2A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Committee updates (Committee on Committees and Library Committee)</w:t>
      </w:r>
    </w:p>
    <w:p w14:paraId="2EF67A82" w14:textId="21080187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Current election update (</w:t>
      </w:r>
      <w:r w:rsidR="00051228">
        <w:rPr>
          <w:rFonts w:ascii="Times New Roman" w:eastAsiaTheme="minorHAnsi" w:hAnsi="Times New Roman"/>
          <w:sz w:val="24"/>
          <w:szCs w:val="24"/>
        </w:rPr>
        <w:t>3</w:t>
      </w:r>
      <w:r w:rsidR="008F6E33" w:rsidRPr="00DC4000">
        <w:rPr>
          <w:rFonts w:ascii="Times New Roman" w:eastAsiaTheme="minorHAnsi" w:hAnsi="Times New Roman"/>
          <w:sz w:val="24"/>
          <w:szCs w:val="24"/>
        </w:rPr>
        <w:t xml:space="preserve"> number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</w:t>
      </w:r>
      <w:r w:rsidR="008F6E33" w:rsidRPr="00DC4000">
        <w:rPr>
          <w:rFonts w:ascii="Times New Roman" w:eastAsiaTheme="minorHAnsi" w:hAnsi="Times New Roman"/>
          <w:sz w:val="24"/>
          <w:szCs w:val="24"/>
        </w:rPr>
        <w:t xml:space="preserve">of </w:t>
      </w:r>
      <w:r w:rsidRPr="00DC4000">
        <w:rPr>
          <w:rFonts w:ascii="Times New Roman" w:eastAsiaTheme="minorHAnsi" w:hAnsi="Times New Roman"/>
          <w:sz w:val="24"/>
          <w:szCs w:val="24"/>
        </w:rPr>
        <w:t>At-Large Senators still needed)</w:t>
      </w:r>
    </w:p>
    <w:p w14:paraId="40C6A8F0" w14:textId="0EBE7C8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Website update</w:t>
      </w:r>
    </w:p>
    <w:p w14:paraId="4801EA18" w14:textId="336BE110" w:rsidR="00DC4000" w:rsidRPr="00DC4000" w:rsidRDefault="00BA7818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Curricular items overview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 - Sandy Figueroa</w:t>
      </w:r>
      <w:r w:rsidR="00DC4000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4D02691" w14:textId="6F7F13A0" w:rsidR="00845E40" w:rsidRPr="00DC4000" w:rsidRDefault="00DC4000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Approval of November 16, 2017 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05B013B" w14:textId="7E4AFC49" w:rsidR="00051228" w:rsidRPr="00051228" w:rsidRDefault="00051228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p w14:paraId="4926682E" w14:textId="77777777" w:rsidR="00A15B28" w:rsidRPr="00D26BB4" w:rsidRDefault="00292B0B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19B81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A6781"/>
    <w:rsid w:val="00191C17"/>
    <w:rsid w:val="00292B0B"/>
    <w:rsid w:val="002C545F"/>
    <w:rsid w:val="004276D1"/>
    <w:rsid w:val="004A14FD"/>
    <w:rsid w:val="00645700"/>
    <w:rsid w:val="00742E56"/>
    <w:rsid w:val="007D6B06"/>
    <w:rsid w:val="00845E40"/>
    <w:rsid w:val="008F6E33"/>
    <w:rsid w:val="00901B85"/>
    <w:rsid w:val="009556E7"/>
    <w:rsid w:val="00993EB1"/>
    <w:rsid w:val="009A03AE"/>
    <w:rsid w:val="00A020F4"/>
    <w:rsid w:val="00A40ED3"/>
    <w:rsid w:val="00AF1B96"/>
    <w:rsid w:val="00B03027"/>
    <w:rsid w:val="00B07A17"/>
    <w:rsid w:val="00B345C9"/>
    <w:rsid w:val="00BA7818"/>
    <w:rsid w:val="00BB3AA1"/>
    <w:rsid w:val="00C01918"/>
    <w:rsid w:val="00C76063"/>
    <w:rsid w:val="00D14CEB"/>
    <w:rsid w:val="00D26BB4"/>
    <w:rsid w:val="00DC4000"/>
    <w:rsid w:val="00E4029D"/>
    <w:rsid w:val="00E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8</cp:revision>
  <cp:lastPrinted>2017-10-11T19:00:00Z</cp:lastPrinted>
  <dcterms:created xsi:type="dcterms:W3CDTF">2017-11-01T22:43:00Z</dcterms:created>
  <dcterms:modified xsi:type="dcterms:W3CDTF">2017-11-08T17:13:00Z</dcterms:modified>
</cp:coreProperties>
</file>