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F7FB" w14:textId="77777777" w:rsidR="00545EE0" w:rsidRPr="00545EE0" w:rsidRDefault="00545EE0" w:rsidP="00545EE0">
      <w:r>
        <w:t>February 17, 2021</w:t>
      </w:r>
    </w:p>
    <w:p w14:paraId="42C72390" w14:textId="77777777" w:rsidR="00545EE0" w:rsidRPr="00545EE0" w:rsidRDefault="00545EE0" w:rsidP="00545EE0">
      <w:r w:rsidRPr="00545EE0">
        <w:t>Library Senate Committee Meeting</w:t>
      </w:r>
    </w:p>
    <w:p w14:paraId="6CAC1ACF" w14:textId="77777777" w:rsidR="00545EE0" w:rsidRPr="00545EE0" w:rsidRDefault="00545EE0" w:rsidP="00545EE0">
      <w:r w:rsidRPr="00545EE0">
        <w:t>Hostos Community College</w:t>
      </w:r>
    </w:p>
    <w:p w14:paraId="218D6CB0" w14:textId="77777777" w:rsidR="00545EE0" w:rsidRPr="00545EE0" w:rsidRDefault="00545EE0" w:rsidP="00545EE0">
      <w:r w:rsidRPr="00545EE0">
        <w:t>Virtual Meeting through Zoom</w:t>
      </w:r>
    </w:p>
    <w:p w14:paraId="498F6E95" w14:textId="77777777" w:rsidR="00545EE0" w:rsidRPr="00545EE0" w:rsidRDefault="00545EE0" w:rsidP="00545EE0"/>
    <w:p w14:paraId="1E923162" w14:textId="77777777" w:rsidR="00545EE0" w:rsidRPr="00545EE0" w:rsidRDefault="00545EE0" w:rsidP="00545EE0">
      <w:r w:rsidRPr="00545EE0">
        <w:t>Start Time: 11:04</w:t>
      </w:r>
      <w:r>
        <w:t>am</w:t>
      </w:r>
    </w:p>
    <w:p w14:paraId="697D3B9D" w14:textId="77777777" w:rsidR="00545EE0" w:rsidRPr="00545EE0" w:rsidRDefault="00545EE0" w:rsidP="00545EE0">
      <w:r w:rsidRPr="00545EE0">
        <w:t xml:space="preserve">End Time: </w:t>
      </w:r>
      <w:r w:rsidR="003B2A1C">
        <w:t>11:28am</w:t>
      </w:r>
      <w:r w:rsidRPr="00545EE0">
        <w:br/>
      </w:r>
    </w:p>
    <w:p w14:paraId="0464ED06" w14:textId="3E0C7670" w:rsidR="00CB6DCD" w:rsidRDefault="00545EE0">
      <w:r w:rsidRPr="00545EE0">
        <w:t>Present: Rodney Blair</w:t>
      </w:r>
      <w:r w:rsidR="001F56B2">
        <w:t xml:space="preserve"> (</w:t>
      </w:r>
      <w:r w:rsidR="00045AD4">
        <w:t>Allied Health</w:t>
      </w:r>
      <w:r w:rsidR="001F56B2">
        <w:t>)</w:t>
      </w:r>
      <w:r w:rsidRPr="00545EE0">
        <w:t>, Aaron Botwick</w:t>
      </w:r>
      <w:r w:rsidR="001F56B2">
        <w:t xml:space="preserve"> (English)</w:t>
      </w:r>
      <w:r w:rsidRPr="00545EE0">
        <w:t>, Madeline Ford</w:t>
      </w:r>
      <w:r w:rsidR="001F56B2">
        <w:t xml:space="preserve"> (Library)</w:t>
      </w:r>
      <w:r w:rsidRPr="00545EE0">
        <w:t>, Eddy Garcia</w:t>
      </w:r>
      <w:r w:rsidR="001F56B2">
        <w:t xml:space="preserve"> (Business &amp; Accounting)</w:t>
      </w:r>
      <w:r w:rsidRPr="00545EE0">
        <w:t>, Eugena Griffin</w:t>
      </w:r>
      <w:r w:rsidR="001F56B2">
        <w:t xml:space="preserve"> (Behavioral Sciences)</w:t>
      </w:r>
      <w:r w:rsidRPr="00545EE0">
        <w:t>, Linda Miles</w:t>
      </w:r>
      <w:r w:rsidR="001F56B2">
        <w:t xml:space="preserve"> (Library)</w:t>
      </w:r>
      <w:r w:rsidRPr="00545EE0">
        <w:t xml:space="preserve">, </w:t>
      </w:r>
      <w:r>
        <w:t>Isabel Neira</w:t>
      </w:r>
      <w:r w:rsidR="001F56B2">
        <w:t xml:space="preserve"> (SGA)</w:t>
      </w:r>
      <w:r>
        <w:t xml:space="preserve">, </w:t>
      </w:r>
      <w:r w:rsidRPr="00545EE0">
        <w:t>Van Phan</w:t>
      </w:r>
      <w:r w:rsidR="001F56B2">
        <w:t xml:space="preserve"> (</w:t>
      </w:r>
      <w:r w:rsidR="00045AD4">
        <w:t>Natural</w:t>
      </w:r>
      <w:r w:rsidR="001F56B2">
        <w:t xml:space="preserve"> Sciences)</w:t>
      </w:r>
      <w:r w:rsidRPr="00545EE0">
        <w:t>, Simona Prives</w:t>
      </w:r>
      <w:r w:rsidR="001F56B2">
        <w:t xml:space="preserve"> (Humanities)</w:t>
      </w:r>
    </w:p>
    <w:p w14:paraId="5FC88BA5" w14:textId="2BA2152E" w:rsidR="00045AD4" w:rsidRDefault="00045AD4"/>
    <w:p w14:paraId="04135032" w14:textId="5D3B3CD4" w:rsidR="00045AD4" w:rsidRDefault="00045AD4">
      <w:r>
        <w:t>Excused: Lauren Wolf (Mathematics)</w:t>
      </w:r>
    </w:p>
    <w:p w14:paraId="6D5CE6B6" w14:textId="200BB527" w:rsidR="00045AD4" w:rsidRDefault="00045AD4"/>
    <w:p w14:paraId="7C315555" w14:textId="4624418E" w:rsidR="00045AD4" w:rsidRDefault="00045AD4">
      <w:r>
        <w:t>Absent: Iris Mercado (Education), Thomas Mencher (Language &amp; Cognition)</w:t>
      </w:r>
    </w:p>
    <w:p w14:paraId="2EE5C3BE" w14:textId="77777777" w:rsidR="00CB6DCD" w:rsidRDefault="00CB6DCD"/>
    <w:p w14:paraId="3F930B38" w14:textId="77777777" w:rsidR="0036650F" w:rsidRDefault="0036650F" w:rsidP="0036650F">
      <w:pPr>
        <w:numPr>
          <w:ilvl w:val="0"/>
          <w:numId w:val="2"/>
        </w:numPr>
      </w:pPr>
      <w:r w:rsidRPr="0036650F">
        <w:t>INTRODUCTIONS</w:t>
      </w:r>
    </w:p>
    <w:p w14:paraId="072229DB" w14:textId="77777777" w:rsidR="0036650F" w:rsidRDefault="0036650F" w:rsidP="0036650F">
      <w:pPr>
        <w:numPr>
          <w:ilvl w:val="1"/>
          <w:numId w:val="2"/>
        </w:numPr>
      </w:pPr>
      <w:r>
        <w:t>Prof. Prives proposed we accept the agenda.  Prof. Blair seconded, and the agenda was accepted</w:t>
      </w:r>
    </w:p>
    <w:p w14:paraId="44AC671D" w14:textId="77777777" w:rsidR="00CB6DCD" w:rsidRDefault="0036650F" w:rsidP="0036650F">
      <w:pPr>
        <w:numPr>
          <w:ilvl w:val="1"/>
          <w:numId w:val="2"/>
        </w:numPr>
      </w:pPr>
      <w:r>
        <w:t>Prof. Prives</w:t>
      </w:r>
      <w:r w:rsidR="009B4E48">
        <w:t xml:space="preserve"> proposed</w:t>
      </w:r>
      <w:r>
        <w:t xml:space="preserve"> we approved the minutes from our previous meeting.</w:t>
      </w:r>
      <w:r w:rsidR="009B4E48">
        <w:t xml:space="preserve"> </w:t>
      </w:r>
      <w:r>
        <w:t xml:space="preserve"> Prof. Botwick seconded, and the minutes were approved.</w:t>
      </w:r>
    </w:p>
    <w:p w14:paraId="24FC91FD" w14:textId="7F28738F" w:rsidR="0036650F" w:rsidRDefault="0036650F" w:rsidP="0036650F">
      <w:pPr>
        <w:numPr>
          <w:ilvl w:val="1"/>
          <w:numId w:val="2"/>
        </w:numPr>
      </w:pPr>
      <w:r>
        <w:t xml:space="preserve">Prof. Miles asked the committee to share how their semester is going.  Prof. Prives said she is teaching upper-level classes, which are going smoother than </w:t>
      </w:r>
      <w:r w:rsidR="00045AD4">
        <w:t>la</w:t>
      </w:r>
      <w:r>
        <w:t>st semester, as students are “in a groove.”  Prof. Griffin said she is in a better place now and her students are doing great.  Ms. Neira said she has two kids and was sick with COVID for two weeks but is doing better now.  Prof. Blair said the lecture components are going well but the Nursing department has hit a bump in the road because students are no longer being given access to hospitals and are therefore missing important, hands-on experience.  He is also worried about plagiarism on the exams.  Prof. Garcia said students are getting used to online work and added that he creates new test questions each semester to avoid the kind of plagiarism Prof. Blair fears.  Prof. Botwick said his students are more acclimated to the online learning environment, as is he.  Prof. Phan also said his classes seem to be going better than in the fall.</w:t>
      </w:r>
    </w:p>
    <w:p w14:paraId="08795135" w14:textId="77777777" w:rsidR="009B4E48" w:rsidRDefault="009B4E48" w:rsidP="009B4E48"/>
    <w:p w14:paraId="312D1DDF" w14:textId="77777777" w:rsidR="0036650F" w:rsidRDefault="0036650F" w:rsidP="0036650F">
      <w:pPr>
        <w:pStyle w:val="ListParagraph"/>
        <w:numPr>
          <w:ilvl w:val="0"/>
          <w:numId w:val="2"/>
        </w:numPr>
      </w:pPr>
      <w:r>
        <w:t>LIAISON REPORTS</w:t>
      </w:r>
    </w:p>
    <w:p w14:paraId="2ADFAFA8" w14:textId="38F42DB9" w:rsidR="0036650F" w:rsidRDefault="0036650F" w:rsidP="0036650F">
      <w:pPr>
        <w:pStyle w:val="ListParagraph"/>
        <w:numPr>
          <w:ilvl w:val="1"/>
          <w:numId w:val="2"/>
        </w:numPr>
      </w:pPr>
      <w:r>
        <w:t>There were no liaison reports, but Prof. Phan has reached out to</w:t>
      </w:r>
      <w:r w:rsidR="00045AD4">
        <w:t xml:space="preserve"> his liaison librarian,</w:t>
      </w:r>
      <w:r>
        <w:t xml:space="preserve"> </w:t>
      </w:r>
      <w:r w:rsidR="00C96B85">
        <w:t xml:space="preserve">William </w:t>
      </w:r>
      <w:r w:rsidR="00045AD4">
        <w:t>Casari</w:t>
      </w:r>
      <w:r w:rsidR="00C96B85">
        <w:t>, who was on sabbatical in the fall, to schedule a meeting</w:t>
      </w:r>
    </w:p>
    <w:p w14:paraId="626289FC" w14:textId="77777777" w:rsidR="00C96B85" w:rsidRDefault="00C96B85" w:rsidP="0036650F">
      <w:pPr>
        <w:pStyle w:val="ListParagraph"/>
        <w:numPr>
          <w:ilvl w:val="1"/>
          <w:numId w:val="2"/>
        </w:numPr>
      </w:pPr>
      <w:r>
        <w:t>Prof. Botwick asked if liaison reports are delivered once a semester or once a year.  Prof. Miles said once a year, but the committee is interested in hearing about any further conversations with liaisons.</w:t>
      </w:r>
    </w:p>
    <w:p w14:paraId="79546D19" w14:textId="77777777" w:rsidR="00C96B85" w:rsidRDefault="00C96B85" w:rsidP="00C96B85"/>
    <w:p w14:paraId="36EA4F25" w14:textId="77777777" w:rsidR="00C96B85" w:rsidRDefault="00C96B85" w:rsidP="00C96B85">
      <w:pPr>
        <w:pStyle w:val="ListParagraph"/>
        <w:numPr>
          <w:ilvl w:val="0"/>
          <w:numId w:val="2"/>
        </w:numPr>
      </w:pPr>
      <w:r>
        <w:t>FACULTY OUTREACH INITIATIVE</w:t>
      </w:r>
    </w:p>
    <w:p w14:paraId="55EB0A0B" w14:textId="080546F4" w:rsidR="006E5F7D" w:rsidRDefault="00C96B85" w:rsidP="00C96B85">
      <w:pPr>
        <w:pStyle w:val="ListParagraph"/>
        <w:numPr>
          <w:ilvl w:val="1"/>
          <w:numId w:val="2"/>
        </w:numPr>
      </w:pPr>
      <w:r>
        <w:t xml:space="preserve">Prof. Miles reported that recordings have begun.  Profs. Blair, Botwick, and Miles have recorded their audio.  Prof. Griffin will follow up with Andy London to </w:t>
      </w:r>
      <w:r>
        <w:lastRenderedPageBreak/>
        <w:t xml:space="preserve">schedule her recording.  The “clients”—Profs. Griffin, Miles, </w:t>
      </w:r>
      <w:r w:rsidR="00045AD4">
        <w:t xml:space="preserve">Mercado, </w:t>
      </w:r>
      <w:r>
        <w:t>and Phan—will provide an update after their first meeting this Friday.</w:t>
      </w:r>
    </w:p>
    <w:p w14:paraId="34ED2C67" w14:textId="77777777" w:rsidR="00C96B85" w:rsidRDefault="00C96B85" w:rsidP="00C96B85"/>
    <w:p w14:paraId="09CD2E2F" w14:textId="77777777" w:rsidR="00C96B85" w:rsidRDefault="00C96B85" w:rsidP="00C96B85">
      <w:pPr>
        <w:pStyle w:val="ListParagraph"/>
        <w:numPr>
          <w:ilvl w:val="0"/>
          <w:numId w:val="2"/>
        </w:numPr>
      </w:pPr>
      <w:r>
        <w:t>SCHEDULING</w:t>
      </w:r>
    </w:p>
    <w:p w14:paraId="1F716E7C" w14:textId="77777777" w:rsidR="00C96B85" w:rsidRDefault="00C96B85" w:rsidP="00C96B85">
      <w:pPr>
        <w:pStyle w:val="ListParagraph"/>
        <w:numPr>
          <w:ilvl w:val="1"/>
          <w:numId w:val="2"/>
        </w:numPr>
      </w:pPr>
      <w:r>
        <w:t>Members of the committee filled out a Doodle poll on availability for the next meeting.</w:t>
      </w:r>
    </w:p>
    <w:sectPr w:rsidR="00C96B85"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26FFC"/>
    <w:multiLevelType w:val="hybridMultilevel"/>
    <w:tmpl w:val="849AA75C"/>
    <w:lvl w:ilvl="0" w:tplc="E9A28D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3069A"/>
    <w:multiLevelType w:val="hybridMultilevel"/>
    <w:tmpl w:val="9A0EB272"/>
    <w:lvl w:ilvl="0" w:tplc="BA224EDA">
      <w:start w:val="5"/>
      <w:numFmt w:val="bullet"/>
      <w:lvlText w:val=""/>
      <w:lvlJc w:val="left"/>
      <w:pPr>
        <w:ind w:left="720" w:hanging="360"/>
      </w:pPr>
      <w:rPr>
        <w:rFonts w:ascii="Symbol" w:eastAsiaTheme="minorHAnsi"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0"/>
    <w:rsid w:val="00045AD4"/>
    <w:rsid w:val="00065FD1"/>
    <w:rsid w:val="000D10C3"/>
    <w:rsid w:val="001372F1"/>
    <w:rsid w:val="00151314"/>
    <w:rsid w:val="001A7B11"/>
    <w:rsid w:val="001A7C07"/>
    <w:rsid w:val="001F56B2"/>
    <w:rsid w:val="0021343E"/>
    <w:rsid w:val="002951F1"/>
    <w:rsid w:val="002B1BE9"/>
    <w:rsid w:val="00320EBC"/>
    <w:rsid w:val="0036650F"/>
    <w:rsid w:val="003B2A1C"/>
    <w:rsid w:val="00474B0B"/>
    <w:rsid w:val="00545EE0"/>
    <w:rsid w:val="005C3E64"/>
    <w:rsid w:val="00686D56"/>
    <w:rsid w:val="006E5F7D"/>
    <w:rsid w:val="00781766"/>
    <w:rsid w:val="00825FAE"/>
    <w:rsid w:val="008A7E7D"/>
    <w:rsid w:val="008E0112"/>
    <w:rsid w:val="00912611"/>
    <w:rsid w:val="0098453A"/>
    <w:rsid w:val="009B1319"/>
    <w:rsid w:val="009B4E48"/>
    <w:rsid w:val="009C20F4"/>
    <w:rsid w:val="00A06130"/>
    <w:rsid w:val="00A40214"/>
    <w:rsid w:val="00BB6D1E"/>
    <w:rsid w:val="00BE4800"/>
    <w:rsid w:val="00C20584"/>
    <w:rsid w:val="00C75186"/>
    <w:rsid w:val="00C96B85"/>
    <w:rsid w:val="00CB6DCD"/>
    <w:rsid w:val="00CC452C"/>
    <w:rsid w:val="00CF6ED4"/>
    <w:rsid w:val="00EA6F5F"/>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A771"/>
  <w15:chartTrackingRefBased/>
  <w15:docId w15:val="{8BF27F3E-7DE8-5F4B-92FE-A0EF6310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3</cp:revision>
  <dcterms:created xsi:type="dcterms:W3CDTF">2021-03-04T20:49:00Z</dcterms:created>
  <dcterms:modified xsi:type="dcterms:W3CDTF">2021-03-04T20:54:00Z</dcterms:modified>
</cp:coreProperties>
</file>