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D26BB4" w:rsidRDefault="00B03027" w:rsidP="00B03027">
      <w:pPr>
        <w:rPr>
          <w:rFonts w:ascii="Times New Roman" w:hAnsi="Times New Roman"/>
          <w:sz w:val="24"/>
          <w:szCs w:val="24"/>
        </w:rPr>
      </w:pPr>
      <w:r w:rsidRPr="00D26BB4">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39CD8D4D" w14:textId="77777777" w:rsidR="00B03027" w:rsidRPr="00D26BB4" w:rsidRDefault="00B03027" w:rsidP="00B03027">
      <w:pPr>
        <w:rPr>
          <w:rFonts w:ascii="Times New Roman" w:hAnsi="Times New Roman"/>
          <w:sz w:val="24"/>
          <w:szCs w:val="24"/>
        </w:rPr>
      </w:pPr>
    </w:p>
    <w:p w14:paraId="1DB29326" w14:textId="77777777" w:rsidR="00B03027" w:rsidRPr="00D26BB4" w:rsidRDefault="00B03027" w:rsidP="00B03027">
      <w:pPr>
        <w:jc w:val="center"/>
        <w:rPr>
          <w:rFonts w:ascii="Times New Roman" w:hAnsi="Times New Roman"/>
          <w:sz w:val="24"/>
          <w:szCs w:val="24"/>
        </w:rPr>
      </w:pPr>
    </w:p>
    <w:p w14:paraId="5109D212" w14:textId="586F29F5" w:rsidR="00BA7818" w:rsidRPr="00BA7818" w:rsidRDefault="00EA48A0" w:rsidP="00D14CEB">
      <w:pPr>
        <w:jc w:val="center"/>
        <w:rPr>
          <w:rFonts w:ascii="Times New Roman" w:eastAsiaTheme="minorHAnsi" w:hAnsi="Times New Roman"/>
          <w:b/>
          <w:sz w:val="28"/>
          <w:szCs w:val="28"/>
        </w:rPr>
      </w:pPr>
      <w:r>
        <w:rPr>
          <w:rFonts w:ascii="Times New Roman" w:eastAsiaTheme="minorHAnsi" w:hAnsi="Times New Roman"/>
          <w:b/>
          <w:sz w:val="28"/>
          <w:szCs w:val="28"/>
        </w:rPr>
        <w:t>MEETING</w:t>
      </w:r>
      <w:r w:rsidRPr="00BA7818">
        <w:rPr>
          <w:rFonts w:ascii="Times New Roman" w:eastAsiaTheme="minorHAnsi" w:hAnsi="Times New Roman"/>
          <w:b/>
          <w:sz w:val="28"/>
          <w:szCs w:val="28"/>
        </w:rPr>
        <w:t xml:space="preserve"> </w:t>
      </w:r>
      <w:r>
        <w:rPr>
          <w:rFonts w:ascii="Times New Roman" w:eastAsiaTheme="minorHAnsi" w:hAnsi="Times New Roman"/>
          <w:b/>
          <w:sz w:val="28"/>
          <w:szCs w:val="28"/>
        </w:rPr>
        <w:t xml:space="preserve">OF THE </w:t>
      </w:r>
      <w:r w:rsidR="00BA7818" w:rsidRPr="00BA7818">
        <w:rPr>
          <w:rFonts w:ascii="Times New Roman" w:eastAsiaTheme="minorHAnsi" w:hAnsi="Times New Roman"/>
          <w:b/>
          <w:sz w:val="28"/>
          <w:szCs w:val="28"/>
        </w:rPr>
        <w:t xml:space="preserve">SENATE </w:t>
      </w:r>
      <w:r w:rsidR="00FF141C">
        <w:rPr>
          <w:rFonts w:ascii="Times New Roman" w:eastAsiaTheme="minorHAnsi" w:hAnsi="Times New Roman"/>
          <w:b/>
          <w:sz w:val="28"/>
          <w:szCs w:val="28"/>
        </w:rPr>
        <w:t xml:space="preserve">COMMITTEE CHAIRS </w:t>
      </w:r>
    </w:p>
    <w:p w14:paraId="00CCD9D4"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B 331</w:t>
      </w:r>
    </w:p>
    <w:p w14:paraId="58F48301" w14:textId="6FA7DBF7" w:rsidR="00BA7818" w:rsidRPr="00BA7818" w:rsidRDefault="00FF141C" w:rsidP="00D14CEB">
      <w:pPr>
        <w:jc w:val="center"/>
        <w:rPr>
          <w:rFonts w:ascii="Times New Roman" w:eastAsiaTheme="minorHAnsi" w:hAnsi="Times New Roman"/>
          <w:b/>
          <w:sz w:val="28"/>
          <w:szCs w:val="28"/>
        </w:rPr>
      </w:pPr>
      <w:r>
        <w:rPr>
          <w:rFonts w:ascii="Times New Roman" w:eastAsiaTheme="minorHAnsi" w:hAnsi="Times New Roman"/>
          <w:b/>
          <w:sz w:val="28"/>
          <w:szCs w:val="28"/>
        </w:rPr>
        <w:t>Monday</w:t>
      </w:r>
      <w:r w:rsidR="00476627">
        <w:rPr>
          <w:rFonts w:ascii="Times New Roman" w:eastAsiaTheme="minorHAnsi" w:hAnsi="Times New Roman"/>
          <w:b/>
          <w:sz w:val="28"/>
          <w:szCs w:val="28"/>
        </w:rPr>
        <w:t xml:space="preserve">, </w:t>
      </w:r>
      <w:r>
        <w:rPr>
          <w:rFonts w:ascii="Times New Roman" w:eastAsiaTheme="minorHAnsi" w:hAnsi="Times New Roman"/>
          <w:b/>
          <w:sz w:val="28"/>
          <w:szCs w:val="28"/>
        </w:rPr>
        <w:t>September 17</w:t>
      </w:r>
      <w:r w:rsidR="00BA7818" w:rsidRPr="00BA7818">
        <w:rPr>
          <w:rFonts w:ascii="Times New Roman" w:eastAsiaTheme="minorHAnsi" w:hAnsi="Times New Roman"/>
          <w:b/>
          <w:sz w:val="28"/>
          <w:szCs w:val="28"/>
        </w:rPr>
        <w:t>, 201</w:t>
      </w:r>
      <w:r w:rsidR="0060419F">
        <w:rPr>
          <w:rFonts w:ascii="Times New Roman" w:eastAsiaTheme="minorHAnsi" w:hAnsi="Times New Roman"/>
          <w:b/>
          <w:sz w:val="28"/>
          <w:szCs w:val="28"/>
        </w:rPr>
        <w:t>8</w:t>
      </w:r>
    </w:p>
    <w:p w14:paraId="3752A849"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3:30-5:00 </w:t>
      </w:r>
    </w:p>
    <w:p w14:paraId="790EDA13" w14:textId="5749F513" w:rsidR="00BA7818" w:rsidRPr="00BA7818" w:rsidRDefault="00975DEE" w:rsidP="00D14CEB">
      <w:pPr>
        <w:jc w:val="center"/>
        <w:rPr>
          <w:rFonts w:ascii="Times New Roman" w:eastAsiaTheme="minorHAnsi" w:hAnsi="Times New Roman"/>
          <w:b/>
          <w:sz w:val="28"/>
          <w:szCs w:val="28"/>
        </w:rPr>
      </w:pPr>
      <w:r>
        <w:rPr>
          <w:rFonts w:ascii="Times New Roman" w:eastAsiaTheme="minorHAnsi" w:hAnsi="Times New Roman"/>
          <w:b/>
          <w:sz w:val="28"/>
          <w:szCs w:val="28"/>
        </w:rPr>
        <w:t>Minutes</w:t>
      </w:r>
    </w:p>
    <w:p w14:paraId="49D0F7C6" w14:textId="77777777" w:rsidR="00BA7818" w:rsidRPr="00BA7818" w:rsidRDefault="00BA7818" w:rsidP="00BA7818">
      <w:pPr>
        <w:spacing w:after="160" w:line="259" w:lineRule="auto"/>
        <w:jc w:val="center"/>
        <w:rPr>
          <w:rFonts w:ascii="Times New Roman" w:eastAsiaTheme="minorHAnsi" w:hAnsi="Times New Roman"/>
          <w:b/>
          <w:sz w:val="24"/>
          <w:szCs w:val="24"/>
        </w:rPr>
      </w:pPr>
    </w:p>
    <w:p w14:paraId="70BE3DEB" w14:textId="77777777" w:rsidR="00BA7818" w:rsidRPr="00BA7818" w:rsidRDefault="00BA7818" w:rsidP="00BA7818">
      <w:pPr>
        <w:spacing w:after="160" w:line="259" w:lineRule="auto"/>
        <w:rPr>
          <w:rFonts w:ascii="Times New Roman" w:eastAsiaTheme="minorHAnsi" w:hAnsi="Times New Roman"/>
          <w:sz w:val="24"/>
          <w:szCs w:val="24"/>
        </w:rPr>
      </w:pPr>
    </w:p>
    <w:p w14:paraId="10018311" w14:textId="524927D5" w:rsidR="008E2CF3" w:rsidRPr="008E2CF3" w:rsidRDefault="008E2CF3" w:rsidP="008E2CF3">
      <w:pPr>
        <w:spacing w:after="160" w:line="259" w:lineRule="auto"/>
        <w:rPr>
          <w:rFonts w:ascii="Times New Roman" w:eastAsiaTheme="minorHAnsi" w:hAnsi="Times New Roman"/>
          <w:sz w:val="24"/>
          <w:szCs w:val="24"/>
        </w:rPr>
      </w:pPr>
      <w:r w:rsidRPr="00631843">
        <w:rPr>
          <w:rFonts w:ascii="Times New Roman" w:eastAsiaTheme="minorHAnsi" w:hAnsi="Times New Roman"/>
          <w:sz w:val="24"/>
          <w:szCs w:val="24"/>
          <w:u w:val="single"/>
        </w:rPr>
        <w:t>Present</w:t>
      </w:r>
      <w:r>
        <w:rPr>
          <w:rFonts w:ascii="Times New Roman" w:eastAsiaTheme="minorHAnsi" w:hAnsi="Times New Roman"/>
          <w:sz w:val="24"/>
          <w:szCs w:val="24"/>
        </w:rPr>
        <w:t>: Professors Ernest Ialongo</w:t>
      </w:r>
      <w:r w:rsidR="00EA48A0">
        <w:rPr>
          <w:rFonts w:ascii="Times New Roman" w:eastAsiaTheme="minorHAnsi" w:hAnsi="Times New Roman"/>
          <w:sz w:val="24"/>
          <w:szCs w:val="24"/>
        </w:rPr>
        <w:t>, Damaris-Lois Lang, Sandy Figueroa, Jorge Matos, Vyacheslav Dushenkov, Michael Gosset, Diana Macri, Jim Kennis,</w:t>
      </w:r>
      <w:r w:rsidR="00631843">
        <w:rPr>
          <w:rFonts w:ascii="Times New Roman" w:eastAsiaTheme="minorHAnsi" w:hAnsi="Times New Roman"/>
          <w:sz w:val="24"/>
          <w:szCs w:val="24"/>
        </w:rPr>
        <w:t xml:space="preserve"> Tram</w:t>
      </w:r>
      <w:r w:rsidR="00EA48A0">
        <w:rPr>
          <w:rFonts w:ascii="Times New Roman" w:eastAsiaTheme="minorHAnsi" w:hAnsi="Times New Roman"/>
          <w:sz w:val="24"/>
          <w:szCs w:val="24"/>
        </w:rPr>
        <w:t xml:space="preserve"> Nguyen, </w:t>
      </w:r>
      <w:r w:rsidR="00631843">
        <w:rPr>
          <w:rFonts w:ascii="Times New Roman" w:eastAsiaTheme="minorHAnsi" w:hAnsi="Times New Roman"/>
          <w:sz w:val="24"/>
          <w:szCs w:val="24"/>
        </w:rPr>
        <w:t>Clarence Rob</w:t>
      </w:r>
      <w:r w:rsidR="00EA48A0">
        <w:rPr>
          <w:rFonts w:ascii="Times New Roman" w:eastAsiaTheme="minorHAnsi" w:hAnsi="Times New Roman"/>
          <w:sz w:val="24"/>
          <w:szCs w:val="24"/>
        </w:rPr>
        <w:t>ertson, Sherese Mitchell, Julie Trachman</w:t>
      </w:r>
      <w:r w:rsidR="00444611">
        <w:rPr>
          <w:rFonts w:ascii="Times New Roman" w:eastAsiaTheme="minorHAnsi" w:hAnsi="Times New Roman"/>
          <w:sz w:val="24"/>
          <w:szCs w:val="24"/>
        </w:rPr>
        <w:t>, Grace Onovo</w:t>
      </w:r>
      <w:r w:rsidR="00975DEE">
        <w:rPr>
          <w:rFonts w:ascii="Times New Roman" w:eastAsiaTheme="minorHAnsi" w:hAnsi="Times New Roman"/>
          <w:sz w:val="24"/>
          <w:szCs w:val="24"/>
        </w:rPr>
        <w:t>, Linda Miles</w:t>
      </w:r>
      <w:r w:rsidR="00444611">
        <w:rPr>
          <w:rFonts w:ascii="Times New Roman" w:eastAsiaTheme="minorHAnsi" w:hAnsi="Times New Roman"/>
          <w:sz w:val="24"/>
          <w:szCs w:val="24"/>
        </w:rPr>
        <w:t>;</w:t>
      </w:r>
      <w:r w:rsidR="00EA48A0">
        <w:rPr>
          <w:rFonts w:ascii="Times New Roman" w:eastAsiaTheme="minorHAnsi" w:hAnsi="Times New Roman"/>
          <w:sz w:val="24"/>
          <w:szCs w:val="24"/>
        </w:rPr>
        <w:t xml:space="preserve"> Mr. </w:t>
      </w:r>
      <w:r w:rsidR="00444611">
        <w:rPr>
          <w:rFonts w:ascii="Times New Roman" w:eastAsiaTheme="minorHAnsi" w:hAnsi="Times New Roman"/>
          <w:sz w:val="24"/>
          <w:szCs w:val="24"/>
        </w:rPr>
        <w:t>Carlos Rivera;</w:t>
      </w:r>
      <w:r w:rsidR="00EA48A0">
        <w:rPr>
          <w:rFonts w:ascii="Times New Roman" w:eastAsiaTheme="minorHAnsi" w:hAnsi="Times New Roman"/>
          <w:sz w:val="24"/>
          <w:szCs w:val="24"/>
        </w:rPr>
        <w:t xml:space="preserve"> Ms. Denise Herrera</w:t>
      </w:r>
    </w:p>
    <w:p w14:paraId="1DBD8424" w14:textId="31D74E2A" w:rsidR="00051228" w:rsidRDefault="00292B0B" w:rsidP="00DC4000">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Call</w:t>
      </w:r>
      <w:r w:rsidR="00CF64B8">
        <w:rPr>
          <w:rFonts w:ascii="Times New Roman" w:eastAsiaTheme="minorHAnsi" w:hAnsi="Times New Roman"/>
          <w:sz w:val="24"/>
          <w:szCs w:val="24"/>
        </w:rPr>
        <w:t>ed</w:t>
      </w:r>
      <w:r>
        <w:rPr>
          <w:rFonts w:ascii="Times New Roman" w:eastAsiaTheme="minorHAnsi" w:hAnsi="Times New Roman"/>
          <w:sz w:val="24"/>
          <w:szCs w:val="24"/>
        </w:rPr>
        <w:t xml:space="preserve"> to </w:t>
      </w:r>
      <w:r w:rsidR="00CF64B8">
        <w:rPr>
          <w:rFonts w:ascii="Times New Roman" w:eastAsiaTheme="minorHAnsi" w:hAnsi="Times New Roman"/>
          <w:sz w:val="24"/>
          <w:szCs w:val="24"/>
        </w:rPr>
        <w:t>o</w:t>
      </w:r>
      <w:r w:rsidR="00051228">
        <w:rPr>
          <w:rFonts w:ascii="Times New Roman" w:eastAsiaTheme="minorHAnsi" w:hAnsi="Times New Roman"/>
          <w:sz w:val="24"/>
          <w:szCs w:val="24"/>
        </w:rPr>
        <w:t>rder</w:t>
      </w:r>
      <w:r w:rsidR="00CF64B8">
        <w:rPr>
          <w:rFonts w:ascii="Times New Roman" w:eastAsiaTheme="minorHAnsi" w:hAnsi="Times New Roman"/>
          <w:sz w:val="24"/>
          <w:szCs w:val="24"/>
        </w:rPr>
        <w:t xml:space="preserve"> at 3:35</w:t>
      </w:r>
    </w:p>
    <w:p w14:paraId="4D5A5C27" w14:textId="15AE824D" w:rsidR="00BA7818" w:rsidRDefault="009A03AE" w:rsidP="00DC4000">
      <w:pPr>
        <w:pStyle w:val="ListParagraph"/>
        <w:numPr>
          <w:ilvl w:val="0"/>
          <w:numId w:val="2"/>
        </w:numPr>
        <w:spacing w:after="160" w:line="259" w:lineRule="auto"/>
        <w:rPr>
          <w:rFonts w:ascii="Times New Roman" w:eastAsiaTheme="minorHAnsi" w:hAnsi="Times New Roman"/>
          <w:sz w:val="24"/>
          <w:szCs w:val="24"/>
        </w:rPr>
      </w:pPr>
      <w:r w:rsidRPr="00DC4000">
        <w:rPr>
          <w:rFonts w:ascii="Times New Roman" w:eastAsiaTheme="minorHAnsi" w:hAnsi="Times New Roman"/>
          <w:sz w:val="24"/>
          <w:szCs w:val="24"/>
        </w:rPr>
        <w:t>Acceptance of the agenda</w:t>
      </w:r>
    </w:p>
    <w:p w14:paraId="2BDE6FDC" w14:textId="74CD132E" w:rsidR="00CF64B8" w:rsidRDefault="00CF64B8" w:rsidP="00CF64B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Unanimous acceptance</w:t>
      </w:r>
    </w:p>
    <w:p w14:paraId="4A64015D" w14:textId="41994750" w:rsidR="00BE3157" w:rsidRDefault="00761229" w:rsidP="004B3367">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Senate Chair</w:t>
      </w:r>
      <w:r w:rsidR="00D14EFD">
        <w:rPr>
          <w:rFonts w:ascii="Times New Roman" w:eastAsiaTheme="minorHAnsi" w:hAnsi="Times New Roman"/>
          <w:sz w:val="24"/>
          <w:szCs w:val="24"/>
        </w:rPr>
        <w:t xml:space="preserve"> – Ernest Ialongo -</w:t>
      </w:r>
      <w:r>
        <w:rPr>
          <w:rFonts w:ascii="Times New Roman" w:eastAsiaTheme="minorHAnsi" w:hAnsi="Times New Roman"/>
          <w:sz w:val="24"/>
          <w:szCs w:val="24"/>
        </w:rPr>
        <w:t xml:space="preserve"> Introduction</w:t>
      </w:r>
    </w:p>
    <w:p w14:paraId="10A365EF" w14:textId="1778D817" w:rsidR="00761229" w:rsidRDefault="00761229"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Senate website for each committee</w:t>
      </w:r>
    </w:p>
    <w:p w14:paraId="7A65C684" w14:textId="1524F388" w:rsidR="00CF64B8" w:rsidRDefault="00CF64B8" w:rsidP="00CF64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chairpersons were asked to check their website for accuracy</w:t>
      </w:r>
    </w:p>
    <w:p w14:paraId="277D835B" w14:textId="315FDEA2" w:rsidR="00CF64B8" w:rsidRDefault="00CF64B8" w:rsidP="00CF64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Membership rosters will be updated</w:t>
      </w:r>
    </w:p>
    <w:p w14:paraId="659ACE9E" w14:textId="1B47A82E" w:rsidR="00761229" w:rsidRDefault="00761229"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Rules for members on leave</w:t>
      </w:r>
    </w:p>
    <w:p w14:paraId="25AAFA92" w14:textId="1DB36925" w:rsidR="00CF64B8" w:rsidRDefault="00CF64B8" w:rsidP="00CF64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Being on leave (sabbatical, fellowship, FMLA) does not disqualify you from committee membership, but one must be physically in attendance to count toward</w:t>
      </w:r>
      <w:r w:rsidR="00631843">
        <w:rPr>
          <w:rFonts w:ascii="Times New Roman" w:eastAsiaTheme="minorHAnsi" w:hAnsi="Times New Roman"/>
          <w:sz w:val="24"/>
          <w:szCs w:val="24"/>
        </w:rPr>
        <w:t>s</w:t>
      </w:r>
      <w:r>
        <w:rPr>
          <w:rFonts w:ascii="Times New Roman" w:eastAsiaTheme="minorHAnsi" w:hAnsi="Times New Roman"/>
          <w:sz w:val="24"/>
          <w:szCs w:val="24"/>
        </w:rPr>
        <w:t xml:space="preserve"> quorum and to vote</w:t>
      </w:r>
    </w:p>
    <w:p w14:paraId="0C0E4A5E" w14:textId="2A8EFD45" w:rsidR="00761229" w:rsidRDefault="00D14EFD"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Reminder on minutes</w:t>
      </w:r>
    </w:p>
    <w:p w14:paraId="4A9701B4" w14:textId="2BC21399" w:rsidR="00CF64B8" w:rsidRDefault="004B652C" w:rsidP="00CF64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chairpersons were reminded to take minutes at all meetings, and, when approved by their committees, to forward them to Profs. Trachman, Gosset, and Ialongo; they will then be uploaded to the site</w:t>
      </w:r>
    </w:p>
    <w:p w14:paraId="4870FB5B" w14:textId="16104A52" w:rsidR="009349C7" w:rsidRDefault="009349C7"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Reports at Senate</w:t>
      </w:r>
    </w:p>
    <w:p w14:paraId="5003A2C3" w14:textId="56EE2836" w:rsidR="008964E1" w:rsidRDefault="008964E1" w:rsidP="008964E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If a committee intends to present a report at Senate, they should inform the Chair of the Senate before the Senate Executive Committee meets (the Wednesday a week before Senate meets)</w:t>
      </w:r>
    </w:p>
    <w:p w14:paraId="21C68134" w14:textId="246B870D" w:rsidR="00EF1B57" w:rsidRDefault="00EF1B57" w:rsidP="00EF1B57">
      <w:pPr>
        <w:pStyle w:val="ListParagraph"/>
        <w:numPr>
          <w:ilvl w:val="0"/>
          <w:numId w:val="2"/>
        </w:numPr>
        <w:rPr>
          <w:rFonts w:ascii="Times New Roman" w:eastAsiaTheme="minorHAnsi" w:hAnsi="Times New Roman"/>
          <w:sz w:val="24"/>
          <w:szCs w:val="24"/>
        </w:rPr>
      </w:pPr>
      <w:r w:rsidRPr="00EF1B57">
        <w:rPr>
          <w:rFonts w:ascii="Times New Roman" w:eastAsiaTheme="minorHAnsi" w:hAnsi="Times New Roman"/>
          <w:sz w:val="24"/>
          <w:szCs w:val="24"/>
        </w:rPr>
        <w:lastRenderedPageBreak/>
        <w:t>SGA President Denise Herrera – Brief Comments</w:t>
      </w:r>
    </w:p>
    <w:p w14:paraId="126F49A5" w14:textId="77777777" w:rsidR="00C867CB" w:rsidRPr="00C867CB" w:rsidRDefault="00C867CB" w:rsidP="00C867CB">
      <w:pPr>
        <w:ind w:left="360"/>
        <w:rPr>
          <w:rFonts w:ascii="Times New Roman" w:eastAsiaTheme="minorHAnsi" w:hAnsi="Times New Roman"/>
          <w:sz w:val="24"/>
          <w:szCs w:val="24"/>
        </w:rPr>
      </w:pPr>
    </w:p>
    <w:p w14:paraId="098973C4" w14:textId="6AFBF3B4" w:rsidR="008964E1" w:rsidRDefault="008964E1" w:rsidP="008964E1">
      <w:pPr>
        <w:pStyle w:val="ListParagraph"/>
        <w:numPr>
          <w:ilvl w:val="1"/>
          <w:numId w:val="2"/>
        </w:numPr>
        <w:rPr>
          <w:rFonts w:ascii="Times New Roman" w:eastAsiaTheme="minorHAnsi" w:hAnsi="Times New Roman"/>
          <w:sz w:val="24"/>
          <w:szCs w:val="24"/>
        </w:rPr>
      </w:pPr>
      <w:r>
        <w:rPr>
          <w:rFonts w:ascii="Times New Roman" w:eastAsiaTheme="minorHAnsi" w:hAnsi="Times New Roman"/>
          <w:sz w:val="24"/>
          <w:szCs w:val="24"/>
        </w:rPr>
        <w:t>Ms. Herrera urged the chairpersons to give students at least a week</w:t>
      </w:r>
      <w:r w:rsidR="00631843">
        <w:rPr>
          <w:rFonts w:ascii="Times New Roman" w:eastAsiaTheme="minorHAnsi" w:hAnsi="Times New Roman"/>
          <w:sz w:val="24"/>
          <w:szCs w:val="24"/>
        </w:rPr>
        <w:t xml:space="preserve"> of</w:t>
      </w:r>
      <w:r>
        <w:rPr>
          <w:rFonts w:ascii="Times New Roman" w:eastAsiaTheme="minorHAnsi" w:hAnsi="Times New Roman"/>
          <w:sz w:val="24"/>
          <w:szCs w:val="24"/>
        </w:rPr>
        <w:t xml:space="preserve"> notice before scheduling a meeting; if students cannot come, replacements will be found</w:t>
      </w:r>
    </w:p>
    <w:p w14:paraId="5B9815FC" w14:textId="050FDA57" w:rsidR="008964E1" w:rsidRDefault="008964E1" w:rsidP="008964E1">
      <w:pPr>
        <w:pStyle w:val="ListParagraph"/>
        <w:numPr>
          <w:ilvl w:val="1"/>
          <w:numId w:val="2"/>
        </w:numPr>
        <w:rPr>
          <w:rFonts w:ascii="Times New Roman" w:eastAsiaTheme="minorHAnsi" w:hAnsi="Times New Roman"/>
          <w:sz w:val="24"/>
          <w:szCs w:val="24"/>
        </w:rPr>
      </w:pPr>
      <w:r>
        <w:rPr>
          <w:rFonts w:ascii="Times New Roman" w:eastAsiaTheme="minorHAnsi" w:hAnsi="Times New Roman"/>
          <w:sz w:val="24"/>
          <w:szCs w:val="24"/>
        </w:rPr>
        <w:t>It was reiterated that all changes to membership need to be communicated to Profs. Trachman and Gosset</w:t>
      </w:r>
    </w:p>
    <w:p w14:paraId="4C28C607" w14:textId="77777777" w:rsidR="00EF1B57" w:rsidRPr="00EF1B57" w:rsidRDefault="00EF1B57" w:rsidP="00EF1B57">
      <w:pPr>
        <w:pStyle w:val="ListParagraph"/>
        <w:rPr>
          <w:rFonts w:ascii="Times New Roman" w:eastAsiaTheme="minorHAnsi" w:hAnsi="Times New Roman"/>
          <w:sz w:val="24"/>
          <w:szCs w:val="24"/>
        </w:rPr>
      </w:pPr>
    </w:p>
    <w:p w14:paraId="7378FBCA" w14:textId="3151DE38" w:rsidR="00D14EFD" w:rsidRDefault="00D14EFD" w:rsidP="00902766">
      <w:pPr>
        <w:pStyle w:val="ListParagraph"/>
        <w:numPr>
          <w:ilvl w:val="0"/>
          <w:numId w:val="2"/>
        </w:numPr>
        <w:spacing w:after="160" w:line="259" w:lineRule="auto"/>
        <w:rPr>
          <w:rFonts w:ascii="Times New Roman" w:eastAsiaTheme="minorHAnsi" w:hAnsi="Times New Roman"/>
          <w:sz w:val="24"/>
          <w:szCs w:val="24"/>
        </w:rPr>
      </w:pPr>
      <w:r w:rsidRPr="00EF1B57">
        <w:rPr>
          <w:rFonts w:ascii="Times New Roman" w:eastAsiaTheme="minorHAnsi" w:hAnsi="Times New Roman"/>
          <w:sz w:val="24"/>
          <w:szCs w:val="24"/>
        </w:rPr>
        <w:t>Brief introductions by each Senate Committee Chairperson</w:t>
      </w:r>
      <w:r w:rsidR="00A62199">
        <w:rPr>
          <w:rFonts w:ascii="Times New Roman" w:eastAsiaTheme="minorHAnsi" w:hAnsi="Times New Roman"/>
          <w:sz w:val="24"/>
          <w:szCs w:val="24"/>
        </w:rPr>
        <w:t xml:space="preserve"> (accomplishments and goals)</w:t>
      </w:r>
    </w:p>
    <w:p w14:paraId="24BBC86B" w14:textId="739BA1A8" w:rsidR="008E2CF3" w:rsidRDefault="008E2CF3" w:rsidP="00C94B44">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Ernest Ialongo: Chair of the Senate, the Senate Executive Committee, and the Senate Budget</w:t>
      </w:r>
      <w:r w:rsidR="00B33612">
        <w:rPr>
          <w:rFonts w:ascii="Times New Roman" w:eastAsiaTheme="minorHAnsi" w:hAnsi="Times New Roman"/>
          <w:sz w:val="24"/>
          <w:szCs w:val="24"/>
        </w:rPr>
        <w:t xml:space="preserve"> and Finance Committee</w:t>
      </w:r>
    </w:p>
    <w:p w14:paraId="382489DF" w14:textId="66B69C0E" w:rsidR="00EE0FB8" w:rsidRDefault="00B33612" w:rsidP="00B33612">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Executive Committee has</w:t>
      </w:r>
      <w:r w:rsidR="00EE0FB8">
        <w:rPr>
          <w:rFonts w:ascii="Times New Roman" w:eastAsiaTheme="minorHAnsi" w:hAnsi="Times New Roman"/>
          <w:sz w:val="24"/>
          <w:szCs w:val="24"/>
        </w:rPr>
        <w:t>:</w:t>
      </w:r>
      <w:r>
        <w:rPr>
          <w:rFonts w:ascii="Times New Roman" w:eastAsiaTheme="minorHAnsi" w:hAnsi="Times New Roman"/>
          <w:sz w:val="24"/>
          <w:szCs w:val="24"/>
        </w:rPr>
        <w:t xml:space="preserve"> </w:t>
      </w:r>
    </w:p>
    <w:p w14:paraId="036277D4" w14:textId="78DA3881" w:rsidR="00B33612" w:rsidRDefault="00EE0FB8" w:rsidP="00EE0F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W</w:t>
      </w:r>
      <w:r w:rsidR="00B33612">
        <w:rPr>
          <w:rFonts w:ascii="Times New Roman" w:eastAsiaTheme="minorHAnsi" w:hAnsi="Times New Roman"/>
          <w:sz w:val="24"/>
          <w:szCs w:val="24"/>
        </w:rPr>
        <w:t>orked with the Committee on Committees to help in repopulating all Senate committees, and with the Elections Committee to help with conducting varied college elections</w:t>
      </w:r>
    </w:p>
    <w:p w14:paraId="4A96C21A" w14:textId="0F73C7F0" w:rsidR="00B33612" w:rsidRPr="00EE0FB8" w:rsidRDefault="00C867CB" w:rsidP="00EE0F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Expanded t</w:t>
      </w:r>
      <w:r w:rsidR="00B33612" w:rsidRPr="00EE0FB8">
        <w:rPr>
          <w:rFonts w:ascii="Times New Roman" w:eastAsiaTheme="minorHAnsi" w:hAnsi="Times New Roman"/>
          <w:sz w:val="24"/>
          <w:szCs w:val="24"/>
        </w:rPr>
        <w:t>he website to increase transparency and provide a resource for the college regarding Senate matters</w:t>
      </w:r>
    </w:p>
    <w:p w14:paraId="21DC6CBA" w14:textId="050B670C" w:rsidR="00B33612" w:rsidRDefault="00EE0FB8" w:rsidP="00EE0F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Worked with various stake-holders on matters that have come before </w:t>
      </w:r>
      <w:r w:rsidR="00781ECE">
        <w:rPr>
          <w:rFonts w:ascii="Times New Roman" w:eastAsiaTheme="minorHAnsi" w:hAnsi="Times New Roman"/>
          <w:sz w:val="24"/>
          <w:szCs w:val="24"/>
        </w:rPr>
        <w:t xml:space="preserve">the </w:t>
      </w:r>
      <w:r>
        <w:rPr>
          <w:rFonts w:ascii="Times New Roman" w:eastAsiaTheme="minorHAnsi" w:hAnsi="Times New Roman"/>
          <w:sz w:val="24"/>
          <w:szCs w:val="24"/>
        </w:rPr>
        <w:t>Senate to ensure that discussion at Senate is as informed as possible</w:t>
      </w:r>
    </w:p>
    <w:p w14:paraId="6A924039" w14:textId="54A110E4" w:rsidR="00EE0FB8" w:rsidRDefault="00EE0FB8" w:rsidP="00EE0F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Budget and Finance Committee has:</w:t>
      </w:r>
    </w:p>
    <w:p w14:paraId="79267D47" w14:textId="4BBFE023" w:rsidR="00EE0FB8" w:rsidRDefault="00EE0FB8" w:rsidP="00EE0F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Met with the Provost and Senior Vice President of Administration and Finance to determine the budget process at Hostos</w:t>
      </w:r>
    </w:p>
    <w:p w14:paraId="10ACAEF0" w14:textId="6254AB02" w:rsidR="00EE0FB8" w:rsidRDefault="00EE0FB8" w:rsidP="00EE0F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latter has agreed to </w:t>
      </w:r>
      <w:r w:rsidR="00781ECE">
        <w:rPr>
          <w:rFonts w:ascii="Times New Roman" w:eastAsiaTheme="minorHAnsi" w:hAnsi="Times New Roman"/>
          <w:sz w:val="24"/>
          <w:szCs w:val="24"/>
        </w:rPr>
        <w:t>d</w:t>
      </w:r>
      <w:r>
        <w:rPr>
          <w:rFonts w:ascii="Times New Roman" w:eastAsiaTheme="minorHAnsi" w:hAnsi="Times New Roman"/>
          <w:sz w:val="24"/>
          <w:szCs w:val="24"/>
        </w:rPr>
        <w:t xml:space="preserve">rafting a memo in conjunction with the committee to communicate this process to the college in an accessible fashion so as to </w:t>
      </w:r>
      <w:r w:rsidR="00E95D88">
        <w:rPr>
          <w:rFonts w:ascii="Times New Roman" w:eastAsiaTheme="minorHAnsi" w:hAnsi="Times New Roman"/>
          <w:sz w:val="24"/>
          <w:szCs w:val="24"/>
        </w:rPr>
        <w:t>inform discussion on the matter</w:t>
      </w:r>
    </w:p>
    <w:p w14:paraId="4CC5DB80" w14:textId="585578ED" w:rsidR="00C94B44" w:rsidRDefault="008E42F0" w:rsidP="00C94B44">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Damaris-Lois </w:t>
      </w:r>
      <w:r w:rsidR="007609C4">
        <w:rPr>
          <w:rFonts w:ascii="Times New Roman" w:eastAsiaTheme="minorHAnsi" w:hAnsi="Times New Roman"/>
          <w:sz w:val="24"/>
          <w:szCs w:val="24"/>
        </w:rPr>
        <w:t>Lang: Scholarships and Awards Committee</w:t>
      </w:r>
    </w:p>
    <w:p w14:paraId="5E77D56D" w14:textId="458ADE52" w:rsidR="007609C4" w:rsidRDefault="00A62199" w:rsidP="007609C4">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Organized Honors Convocation</w:t>
      </w:r>
    </w:p>
    <w:p w14:paraId="646659AB" w14:textId="2807158F" w:rsidR="00A62199" w:rsidRDefault="00A62199" w:rsidP="007609C4">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Met with President to discuss support for student </w:t>
      </w:r>
      <w:r w:rsidR="008E42F0">
        <w:rPr>
          <w:rFonts w:ascii="Times New Roman" w:eastAsiaTheme="minorHAnsi" w:hAnsi="Times New Roman"/>
          <w:sz w:val="24"/>
          <w:szCs w:val="24"/>
        </w:rPr>
        <w:t>awards</w:t>
      </w:r>
    </w:p>
    <w:p w14:paraId="6AC06B6A" w14:textId="5A8DA69C" w:rsidR="00A62199" w:rsidRDefault="00A62199" w:rsidP="00A6219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Julie Trachman and Michael Gosset: Committee on Committees</w:t>
      </w:r>
    </w:p>
    <w:p w14:paraId="7BD5F7BA" w14:textId="62155386" w:rsidR="00A62199" w:rsidRDefault="00A62199" w:rsidP="00A6219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Repopulated all appointable committees with people having both the skills and desire to serve</w:t>
      </w:r>
    </w:p>
    <w:p w14:paraId="673215D1" w14:textId="5598F5C8" w:rsidR="00A62199" w:rsidRDefault="00A62199" w:rsidP="00A6219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Commended the Student Government for quickly providing their list of student members</w:t>
      </w:r>
    </w:p>
    <w:p w14:paraId="1FBDF627" w14:textId="3914BB2F" w:rsidR="00A62199" w:rsidRDefault="00A62199" w:rsidP="00A6219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Michael Gosset: Facilities Committee</w:t>
      </w:r>
    </w:p>
    <w:p w14:paraId="5DFC74AB" w14:textId="2D52A3A9" w:rsidR="00A62199" w:rsidRDefault="00781ECE" w:rsidP="00A6219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c</w:t>
      </w:r>
      <w:r w:rsidR="00006881">
        <w:rPr>
          <w:rFonts w:ascii="Times New Roman" w:eastAsiaTheme="minorHAnsi" w:hAnsi="Times New Roman"/>
          <w:sz w:val="24"/>
          <w:szCs w:val="24"/>
        </w:rPr>
        <w:t xml:space="preserve">omparing </w:t>
      </w:r>
      <w:r>
        <w:rPr>
          <w:rFonts w:ascii="Times New Roman" w:eastAsiaTheme="minorHAnsi" w:hAnsi="Times New Roman"/>
          <w:sz w:val="24"/>
          <w:szCs w:val="24"/>
        </w:rPr>
        <w:t>mandate</w:t>
      </w:r>
      <w:r w:rsidR="00006881">
        <w:rPr>
          <w:rFonts w:ascii="Times New Roman" w:eastAsiaTheme="minorHAnsi" w:hAnsi="Times New Roman"/>
          <w:sz w:val="24"/>
          <w:szCs w:val="24"/>
        </w:rPr>
        <w:t xml:space="preserve"> of the committee with similar committees at other colleges</w:t>
      </w:r>
    </w:p>
    <w:p w14:paraId="103B72AF" w14:textId="06B188FE" w:rsidR="00006881" w:rsidRDefault="00781ECE" w:rsidP="00A6219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d</w:t>
      </w:r>
      <w:r w:rsidR="00006881">
        <w:rPr>
          <w:rFonts w:ascii="Times New Roman" w:eastAsiaTheme="minorHAnsi" w:hAnsi="Times New Roman"/>
          <w:sz w:val="24"/>
          <w:szCs w:val="24"/>
        </w:rPr>
        <w:t>etermining what falls within their purview as people share concerns on facilities</w:t>
      </w:r>
    </w:p>
    <w:p w14:paraId="08261A80" w14:textId="4BBE9F0C" w:rsidR="00006881" w:rsidRDefault="00006881" w:rsidP="00006881">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Grace Onovo: Affirmative Action Committee</w:t>
      </w:r>
    </w:p>
    <w:p w14:paraId="0BBA7D96" w14:textId="5B2EB91F" w:rsidR="007E22B8" w:rsidRDefault="00006881" w:rsidP="0000688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Issues the committee </w:t>
      </w:r>
      <w:r w:rsidR="008E42F0">
        <w:rPr>
          <w:rFonts w:ascii="Times New Roman" w:eastAsiaTheme="minorHAnsi" w:hAnsi="Times New Roman"/>
          <w:sz w:val="24"/>
          <w:szCs w:val="24"/>
        </w:rPr>
        <w:t>is</w:t>
      </w:r>
      <w:bookmarkStart w:id="0" w:name="_GoBack"/>
      <w:bookmarkEnd w:id="0"/>
      <w:r>
        <w:rPr>
          <w:rFonts w:ascii="Times New Roman" w:eastAsiaTheme="minorHAnsi" w:hAnsi="Times New Roman"/>
          <w:sz w:val="24"/>
          <w:szCs w:val="24"/>
        </w:rPr>
        <w:t xml:space="preserve"> discussing involve: </w:t>
      </w:r>
    </w:p>
    <w:p w14:paraId="7BD83304" w14:textId="77777777" w:rsidR="007E22B8" w:rsidRDefault="007E22B8" w:rsidP="007E22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w:t>
      </w:r>
      <w:r w:rsidR="00006881">
        <w:rPr>
          <w:rFonts w:ascii="Times New Roman" w:eastAsiaTheme="minorHAnsi" w:hAnsi="Times New Roman"/>
          <w:sz w:val="24"/>
          <w:szCs w:val="24"/>
        </w:rPr>
        <w:t>hanging the name (and consequent mandate) to th</w:t>
      </w:r>
      <w:r>
        <w:rPr>
          <w:rFonts w:ascii="Times New Roman" w:eastAsiaTheme="minorHAnsi" w:hAnsi="Times New Roman"/>
          <w:sz w:val="24"/>
          <w:szCs w:val="24"/>
        </w:rPr>
        <w:t>e Diversity Committee</w:t>
      </w:r>
    </w:p>
    <w:p w14:paraId="7D36A2A6" w14:textId="77777777" w:rsidR="007E22B8" w:rsidRDefault="007E22B8" w:rsidP="007E22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w:t>
      </w:r>
      <w:r w:rsidR="00006881">
        <w:rPr>
          <w:rFonts w:ascii="Times New Roman" w:eastAsiaTheme="minorHAnsi" w:hAnsi="Times New Roman"/>
          <w:sz w:val="24"/>
          <w:szCs w:val="24"/>
        </w:rPr>
        <w:t>ncreasing faculty diversity</w:t>
      </w:r>
    </w:p>
    <w:p w14:paraId="2CE797FD" w14:textId="5D55F903" w:rsidR="00006881" w:rsidRDefault="007E22B8" w:rsidP="007E22B8">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Investigating ways to address instances of bullying and harassment of junior faculty</w:t>
      </w:r>
    </w:p>
    <w:p w14:paraId="463EC321" w14:textId="1B162AC7" w:rsidR="007E22B8" w:rsidRDefault="00D72867" w:rsidP="007E22B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Jim Kennis: Elections Committee</w:t>
      </w:r>
    </w:p>
    <w:p w14:paraId="478A2E11" w14:textId="3CCAE311" w:rsidR="00D72867" w:rsidRDefault="00D72867"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running a number of elections this semester, as it does every semester</w:t>
      </w:r>
    </w:p>
    <w:p w14:paraId="72D05146" w14:textId="525AFA84" w:rsidR="00D72867" w:rsidRDefault="0040219B"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w:t>
      </w:r>
      <w:r w:rsidR="00D72867">
        <w:rPr>
          <w:rFonts w:ascii="Times New Roman" w:eastAsiaTheme="minorHAnsi" w:hAnsi="Times New Roman"/>
          <w:sz w:val="24"/>
          <w:szCs w:val="24"/>
        </w:rPr>
        <w:t>s revising the Elections Manual</w:t>
      </w:r>
    </w:p>
    <w:p w14:paraId="10F7B1C6" w14:textId="344CAF98" w:rsidR="00D72867" w:rsidRDefault="00D72867" w:rsidP="00D72867">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Clarence Robertson: Academic Standards Committee</w:t>
      </w:r>
    </w:p>
    <w:p w14:paraId="76B5B77A" w14:textId="4B540F5A" w:rsidR="00D72867" w:rsidRDefault="00D72867"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committee continues to fine-tune appeals and complaints procedures</w:t>
      </w:r>
    </w:p>
    <w:p w14:paraId="4C0A89C4" w14:textId="136E9894" w:rsidR="00D72867" w:rsidRDefault="00D72867"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Has devised a means of taking and sharing minutes that protects confidentiality</w:t>
      </w:r>
    </w:p>
    <w:p w14:paraId="14E02B01" w14:textId="483C6450" w:rsidR="00D72867" w:rsidRDefault="00D72867"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Procedures were developed for students to deal with the committee directly</w:t>
      </w:r>
    </w:p>
    <w:p w14:paraId="0CB9A004" w14:textId="3023373E" w:rsidR="00D72867" w:rsidRDefault="005653FB" w:rsidP="00D7286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working on procedures to improve reporting of academic dishonesty</w:t>
      </w:r>
    </w:p>
    <w:p w14:paraId="14F877CA" w14:textId="647B4EEC" w:rsidR="005653FB" w:rsidRDefault="005653FB"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developing an Academic Standards manual</w:t>
      </w:r>
    </w:p>
    <w:p w14:paraId="052DAA5A" w14:textId="53E6165F" w:rsidR="00FC5131" w:rsidRDefault="00FC5131" w:rsidP="00FC5131">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Sherese Mitchell: Instructional Evaluations Committee</w:t>
      </w:r>
    </w:p>
    <w:p w14:paraId="28B57213" w14:textId="00BDD97E" w:rsidR="00FC5131" w:rsidRDefault="00FC5131"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Worked with POINT Committee to present a new faculty evaluation form to the Senate</w:t>
      </w:r>
    </w:p>
    <w:p w14:paraId="4338DB1A" w14:textId="027BBF24" w:rsidR="00FC5131" w:rsidRDefault="00FC5131"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now working on revising the student evaluation form</w:t>
      </w:r>
    </w:p>
    <w:p w14:paraId="0E4D7558" w14:textId="5BE0D594" w:rsidR="00FC5131" w:rsidRDefault="00FC5131" w:rsidP="00FC5131">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Diana Macri: Institutional Research</w:t>
      </w:r>
      <w:r w:rsidR="001B1777">
        <w:rPr>
          <w:rFonts w:ascii="Times New Roman" w:eastAsiaTheme="minorHAnsi" w:hAnsi="Times New Roman"/>
          <w:sz w:val="24"/>
          <w:szCs w:val="24"/>
        </w:rPr>
        <w:t xml:space="preserve"> Committee</w:t>
      </w:r>
    </w:p>
    <w:p w14:paraId="0E0CCA9A" w14:textId="5B6E6515" w:rsidR="00FC5131" w:rsidRDefault="00295600"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As the committee was certified recently, it is </w:t>
      </w:r>
      <w:r w:rsidR="001B1777">
        <w:rPr>
          <w:rFonts w:ascii="Times New Roman" w:eastAsiaTheme="minorHAnsi" w:hAnsi="Times New Roman"/>
          <w:sz w:val="24"/>
          <w:szCs w:val="24"/>
        </w:rPr>
        <w:t xml:space="preserve">currently </w:t>
      </w:r>
      <w:r>
        <w:rPr>
          <w:rFonts w:ascii="Times New Roman" w:eastAsiaTheme="minorHAnsi" w:hAnsi="Times New Roman"/>
          <w:sz w:val="24"/>
          <w:szCs w:val="24"/>
        </w:rPr>
        <w:t>determining what aspect of its mandate it will pursue</w:t>
      </w:r>
    </w:p>
    <w:p w14:paraId="76001A80" w14:textId="3528BA0F" w:rsidR="00295600" w:rsidRDefault="00295600"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It was noted that a former member of the committee has returned to campus from sabbatical and could be approached for </w:t>
      </w:r>
      <w:r w:rsidR="001B1777">
        <w:rPr>
          <w:rFonts w:ascii="Times New Roman" w:eastAsiaTheme="minorHAnsi" w:hAnsi="Times New Roman"/>
          <w:sz w:val="24"/>
          <w:szCs w:val="24"/>
        </w:rPr>
        <w:t xml:space="preserve">a </w:t>
      </w:r>
      <w:r>
        <w:rPr>
          <w:rFonts w:ascii="Times New Roman" w:eastAsiaTheme="minorHAnsi" w:hAnsi="Times New Roman"/>
          <w:sz w:val="24"/>
          <w:szCs w:val="24"/>
        </w:rPr>
        <w:t>history of the committee’s past work</w:t>
      </w:r>
    </w:p>
    <w:p w14:paraId="3B7BC886" w14:textId="0735356D" w:rsidR="00295600" w:rsidRDefault="00295600" w:rsidP="00295600">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Carlos Rivera: Admissions and Retention</w:t>
      </w:r>
    </w:p>
    <w:p w14:paraId="5A9E5524" w14:textId="176014C9" w:rsidR="00295600" w:rsidRDefault="00295600" w:rsidP="00295600">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Also, as it was certified late, it is determining what aspect of its mandate to pursue initially</w:t>
      </w:r>
    </w:p>
    <w:p w14:paraId="5F4C90E9" w14:textId="41CCA519" w:rsidR="00295600" w:rsidRDefault="00295600" w:rsidP="00295600">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Over the summer</w:t>
      </w:r>
      <w:r w:rsidR="001B1777">
        <w:rPr>
          <w:rFonts w:ascii="Times New Roman" w:eastAsiaTheme="minorHAnsi" w:hAnsi="Times New Roman"/>
          <w:sz w:val="24"/>
          <w:szCs w:val="24"/>
        </w:rPr>
        <w:t>,</w:t>
      </w:r>
      <w:r>
        <w:rPr>
          <w:rFonts w:ascii="Times New Roman" w:eastAsiaTheme="minorHAnsi" w:hAnsi="Times New Roman"/>
          <w:sz w:val="24"/>
          <w:szCs w:val="24"/>
        </w:rPr>
        <w:t xml:space="preserve"> enrollment data </w:t>
      </w:r>
      <w:r w:rsidR="001B1777">
        <w:rPr>
          <w:rFonts w:ascii="Times New Roman" w:eastAsiaTheme="minorHAnsi" w:hAnsi="Times New Roman"/>
          <w:sz w:val="24"/>
          <w:szCs w:val="24"/>
        </w:rPr>
        <w:t xml:space="preserve">was </w:t>
      </w:r>
      <w:r>
        <w:rPr>
          <w:rFonts w:ascii="Times New Roman" w:eastAsiaTheme="minorHAnsi" w:hAnsi="Times New Roman"/>
          <w:sz w:val="24"/>
          <w:szCs w:val="24"/>
        </w:rPr>
        <w:t>shared amongst the committee to begin their conversations</w:t>
      </w:r>
    </w:p>
    <w:p w14:paraId="0DF52721" w14:textId="07BCA9A5" w:rsidR="00295600" w:rsidRDefault="00295600" w:rsidP="00295600">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Linda Miles: Library Committee</w:t>
      </w:r>
    </w:p>
    <w:p w14:paraId="5AE113AD" w14:textId="40CA619F" w:rsidR="00295600" w:rsidRDefault="00850355" w:rsidP="00295600">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Has strengthened the ties between the committee, the Library liaisons with the departments, and the departments</w:t>
      </w:r>
    </w:p>
    <w:p w14:paraId="799413D9" w14:textId="55DEECD5" w:rsidR="00850355" w:rsidRDefault="00850355" w:rsidP="00295600">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Is working to increasing knowledge of and use of Open Educational Resources</w:t>
      </w:r>
    </w:p>
    <w:p w14:paraId="698F9597" w14:textId="40EAA7A1" w:rsidR="00FC5131" w:rsidRDefault="00FC5131" w:rsidP="00FC5131">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Vyacheslav Dushenkov: Grants Committee</w:t>
      </w:r>
    </w:p>
    <w:p w14:paraId="01A45D2C" w14:textId="5EC5470D" w:rsidR="00FC5131" w:rsidRDefault="00850355" w:rsidP="00FC513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Their goal is to inform, help, and support faculty in attaining grants</w:t>
      </w:r>
    </w:p>
    <w:p w14:paraId="00A3C1B6" w14:textId="40FB37C5" w:rsidR="00850355" w:rsidRDefault="00850355" w:rsidP="00850355">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Looking for external grant funding</w:t>
      </w:r>
      <w:r w:rsidRPr="00850355">
        <w:rPr>
          <w:rFonts w:ascii="Times New Roman" w:eastAsiaTheme="minorHAnsi" w:hAnsi="Times New Roman"/>
          <w:sz w:val="24"/>
          <w:szCs w:val="24"/>
        </w:rPr>
        <w:t xml:space="preserve"> </w:t>
      </w:r>
      <w:r>
        <w:rPr>
          <w:rFonts w:ascii="Times New Roman" w:eastAsiaTheme="minorHAnsi" w:hAnsi="Times New Roman"/>
          <w:sz w:val="24"/>
          <w:szCs w:val="24"/>
        </w:rPr>
        <w:t xml:space="preserve">with the Grants Office and the </w:t>
      </w:r>
      <w:r w:rsidR="001B1777">
        <w:rPr>
          <w:rFonts w:ascii="Times New Roman" w:eastAsiaTheme="minorHAnsi" w:hAnsi="Times New Roman"/>
          <w:sz w:val="24"/>
          <w:szCs w:val="24"/>
        </w:rPr>
        <w:t xml:space="preserve">CUNY </w:t>
      </w:r>
      <w:r>
        <w:rPr>
          <w:rFonts w:ascii="Times New Roman" w:eastAsiaTheme="minorHAnsi" w:hAnsi="Times New Roman"/>
          <w:sz w:val="24"/>
          <w:szCs w:val="24"/>
        </w:rPr>
        <w:t>Research Foundation</w:t>
      </w:r>
    </w:p>
    <w:p w14:paraId="23817EB8" w14:textId="484EE246" w:rsidR="00850355" w:rsidRDefault="00850355" w:rsidP="0085035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Sandy Figueroa: Curriculum Committee</w:t>
      </w:r>
    </w:p>
    <w:p w14:paraId="7CD31162" w14:textId="6A87C6C6" w:rsidR="00850355" w:rsidRDefault="00C4182A" w:rsidP="00850355">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Revised Curriculum Procedures Manual</w:t>
      </w:r>
    </w:p>
    <w:p w14:paraId="7EC1C3F7" w14:textId="57B2F944" w:rsidR="00C4182A" w:rsidRDefault="00C4182A" w:rsidP="00850355">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Encourages departments to talk to each other, and that members within departments talk to each other, when items are being developed that may benefit from such communication</w:t>
      </w:r>
    </w:p>
    <w:p w14:paraId="0811902E" w14:textId="736121EA" w:rsidR="00C4182A" w:rsidRDefault="00C4182A" w:rsidP="00C4182A">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Jorge Matos: Disability Issues Committee</w:t>
      </w:r>
    </w:p>
    <w:p w14:paraId="3F492018" w14:textId="6602B5C0" w:rsidR="00C4182A" w:rsidRDefault="00C4182A" w:rsidP="00C4182A">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To </w:t>
      </w:r>
      <w:r w:rsidR="00FE78F0">
        <w:rPr>
          <w:rFonts w:ascii="Times New Roman" w:eastAsiaTheme="minorHAnsi" w:hAnsi="Times New Roman"/>
          <w:sz w:val="24"/>
          <w:szCs w:val="24"/>
        </w:rPr>
        <w:t>respond to the</w:t>
      </w:r>
      <w:r>
        <w:rPr>
          <w:rFonts w:ascii="Times New Roman" w:eastAsiaTheme="minorHAnsi" w:hAnsi="Times New Roman"/>
          <w:sz w:val="24"/>
          <w:szCs w:val="24"/>
        </w:rPr>
        <w:t xml:space="preserve"> increasing numbers of students with disabilities that are enrolling in the college, the committee has recommend walking tours of committee members and relevant administration members to highlight issues that need resolving</w:t>
      </w:r>
    </w:p>
    <w:p w14:paraId="1103774C" w14:textId="2BBB7A6F" w:rsidR="00FE78F0" w:rsidRPr="00850355" w:rsidRDefault="00FE78F0" w:rsidP="00C4182A">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committee wants to highlight to faculty that students have rights that need to be addressed through the Accessibility Resource Center, and should </w:t>
      </w:r>
      <w:r w:rsidR="00022FB9">
        <w:rPr>
          <w:rFonts w:ascii="Times New Roman" w:eastAsiaTheme="minorHAnsi" w:hAnsi="Times New Roman"/>
          <w:sz w:val="24"/>
          <w:szCs w:val="24"/>
        </w:rPr>
        <w:t xml:space="preserve">also </w:t>
      </w:r>
      <w:r>
        <w:rPr>
          <w:rFonts w:ascii="Times New Roman" w:eastAsiaTheme="minorHAnsi" w:hAnsi="Times New Roman"/>
          <w:sz w:val="24"/>
          <w:szCs w:val="24"/>
        </w:rPr>
        <w:t xml:space="preserve">be noted on syllabi </w:t>
      </w:r>
    </w:p>
    <w:p w14:paraId="4801EA18" w14:textId="1AC154D7" w:rsidR="00DC4000" w:rsidRDefault="00D14EFD"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Discussion on common and/or specific goals, concerns, etc.</w:t>
      </w:r>
    </w:p>
    <w:p w14:paraId="06B83894" w14:textId="0373B60E" w:rsidR="00FE78F0" w:rsidRDefault="00FE78F0" w:rsidP="00FE78F0">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Students with disabilities</w:t>
      </w:r>
    </w:p>
    <w:p w14:paraId="0034C4EF" w14:textId="45C5EF83" w:rsidR="00FE78F0" w:rsidRDefault="00FE78F0" w:rsidP="00FE78F0">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It was noted that the rights and interests of students with disabilities can be addressed via the Facilities, Curriculum, Disabilities Issues, Academic Standards, and Admissions and Retention committees, </w:t>
      </w:r>
      <w:r w:rsidR="00EA4236">
        <w:rPr>
          <w:rFonts w:ascii="Times New Roman" w:eastAsiaTheme="minorHAnsi" w:hAnsi="Times New Roman"/>
          <w:sz w:val="24"/>
          <w:szCs w:val="24"/>
        </w:rPr>
        <w:t>and that the respective chairs should communicate with each other when necessary</w:t>
      </w:r>
    </w:p>
    <w:p w14:paraId="6E2CBFC6" w14:textId="4AAA4C2B" w:rsidR="00EA4236" w:rsidRDefault="00EA4236" w:rsidP="00EA4236">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Relations with members of the administration and administrative ex-officio members of Senate committees</w:t>
      </w:r>
    </w:p>
    <w:p w14:paraId="4B59AF63" w14:textId="30783CB9" w:rsidR="00EA4236" w:rsidRDefault="00EA4236" w:rsidP="00EA4236">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It was noted that such relations may be sensitive at times, but that such relations provide an opportunity to clarify the Senate committees’ mandates and how they will achieve them in conjunction with the relevant members of the </w:t>
      </w:r>
      <w:r w:rsidR="00523C91">
        <w:rPr>
          <w:rFonts w:ascii="Times New Roman" w:eastAsiaTheme="minorHAnsi" w:hAnsi="Times New Roman"/>
          <w:sz w:val="24"/>
          <w:szCs w:val="24"/>
        </w:rPr>
        <w:t>administration</w:t>
      </w:r>
    </w:p>
    <w:p w14:paraId="5267BAA2" w14:textId="3FD4338C" w:rsidR="00523C91" w:rsidRPr="00523C91" w:rsidRDefault="00523C91" w:rsidP="00523C9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It was reiterated that the Senate committees are ultimately responsible to the college community as a whole in fulfilling their mandate</w:t>
      </w:r>
      <w:r w:rsidR="00814DF7">
        <w:rPr>
          <w:rFonts w:ascii="Times New Roman" w:eastAsiaTheme="minorHAnsi" w:hAnsi="Times New Roman"/>
          <w:sz w:val="24"/>
          <w:szCs w:val="24"/>
        </w:rPr>
        <w:t>,</w:t>
      </w:r>
      <w:r>
        <w:rPr>
          <w:rFonts w:ascii="Times New Roman" w:eastAsiaTheme="minorHAnsi" w:hAnsi="Times New Roman"/>
          <w:sz w:val="24"/>
          <w:szCs w:val="24"/>
        </w:rPr>
        <w:t xml:space="preserve"> as spelled out in the Charter</w:t>
      </w:r>
    </w:p>
    <w:p w14:paraId="73252DB8" w14:textId="1E3C7E40" w:rsidR="00170081" w:rsidRDefault="00170081"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Next meeting date</w:t>
      </w:r>
    </w:p>
    <w:p w14:paraId="549DF652" w14:textId="4ACA5C86" w:rsidR="00523C91" w:rsidRPr="004C6041" w:rsidRDefault="00523C91" w:rsidP="00523C91">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The Chair of the Senate would call a meeting at the beginning of the following semester to follow up on issues raised at the current meeting and to begin establishing long-</w:t>
      </w:r>
      <w:r w:rsidR="00814DF7">
        <w:rPr>
          <w:rFonts w:ascii="Times New Roman" w:eastAsiaTheme="minorHAnsi" w:hAnsi="Times New Roman"/>
          <w:sz w:val="24"/>
          <w:szCs w:val="24"/>
        </w:rPr>
        <w:t xml:space="preserve">term </w:t>
      </w:r>
      <w:r>
        <w:rPr>
          <w:rFonts w:ascii="Times New Roman" w:eastAsiaTheme="minorHAnsi" w:hAnsi="Times New Roman"/>
          <w:sz w:val="24"/>
          <w:szCs w:val="24"/>
        </w:rPr>
        <w:t>goals and the basis for further collaboration amongst the committees</w:t>
      </w:r>
    </w:p>
    <w:p w14:paraId="4926682E" w14:textId="0473E32D" w:rsidR="00A15B28" w:rsidRPr="00EE5D87" w:rsidRDefault="00051228" w:rsidP="000B4B22">
      <w:pPr>
        <w:pStyle w:val="ListParagraph"/>
        <w:numPr>
          <w:ilvl w:val="0"/>
          <w:numId w:val="2"/>
        </w:numPr>
        <w:spacing w:after="160" w:line="259" w:lineRule="auto"/>
        <w:rPr>
          <w:rFonts w:ascii="Times New Roman" w:hAnsi="Times New Roman"/>
          <w:sz w:val="24"/>
          <w:szCs w:val="24"/>
        </w:rPr>
      </w:pPr>
      <w:r w:rsidRPr="00476627">
        <w:rPr>
          <w:rFonts w:ascii="Times New Roman" w:eastAsiaTheme="minorHAnsi" w:hAnsi="Times New Roman"/>
          <w:sz w:val="24"/>
          <w:szCs w:val="24"/>
        </w:rPr>
        <w:t>Adjournment</w:t>
      </w:r>
      <w:r w:rsidR="00EE5D87">
        <w:rPr>
          <w:rFonts w:ascii="Times New Roman" w:eastAsiaTheme="minorHAnsi" w:hAnsi="Times New Roman"/>
          <w:sz w:val="24"/>
          <w:szCs w:val="24"/>
        </w:rPr>
        <w:t xml:space="preserve"> at 5 pm</w:t>
      </w:r>
    </w:p>
    <w:p w14:paraId="76751357" w14:textId="77777777" w:rsidR="00EE5D87" w:rsidRDefault="00EE5D87" w:rsidP="00EE5D87">
      <w:pPr>
        <w:spacing w:after="160" w:line="259" w:lineRule="auto"/>
        <w:rPr>
          <w:rFonts w:ascii="Times New Roman" w:hAnsi="Times New Roman"/>
          <w:sz w:val="24"/>
          <w:szCs w:val="24"/>
        </w:rPr>
      </w:pPr>
    </w:p>
    <w:p w14:paraId="25FE6342" w14:textId="501F2C53" w:rsidR="00EE5D87" w:rsidRPr="00EE5D87" w:rsidRDefault="00EE5D87" w:rsidP="00EE5D87">
      <w:pPr>
        <w:spacing w:after="160" w:line="259" w:lineRule="auto"/>
        <w:rPr>
          <w:rFonts w:ascii="Times New Roman" w:hAnsi="Times New Roman"/>
          <w:sz w:val="24"/>
          <w:szCs w:val="24"/>
        </w:rPr>
      </w:pPr>
      <w:r>
        <w:rPr>
          <w:rFonts w:ascii="Times New Roman" w:hAnsi="Times New Roman"/>
          <w:sz w:val="24"/>
          <w:szCs w:val="24"/>
        </w:rPr>
        <w:t>Prepared by Ernest Ialongo</w:t>
      </w:r>
    </w:p>
    <w:sectPr w:rsidR="00EE5D87" w:rsidRPr="00EE5D87" w:rsidSect="0019472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E997E" w14:textId="77777777" w:rsidR="001C3394" w:rsidRDefault="001C3394" w:rsidP="00567491">
      <w:r>
        <w:separator/>
      </w:r>
    </w:p>
  </w:endnote>
  <w:endnote w:type="continuationSeparator" w:id="0">
    <w:p w14:paraId="5FC9D370" w14:textId="77777777" w:rsidR="001C3394" w:rsidRDefault="001C3394" w:rsidP="0056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030610"/>
      <w:docPartObj>
        <w:docPartGallery w:val="Page Numbers (Bottom of Page)"/>
        <w:docPartUnique/>
      </w:docPartObj>
    </w:sdtPr>
    <w:sdtEndPr>
      <w:rPr>
        <w:noProof/>
      </w:rPr>
    </w:sdtEndPr>
    <w:sdtContent>
      <w:p w14:paraId="1B2D8B90" w14:textId="3C4739FD" w:rsidR="00567491" w:rsidRDefault="00567491">
        <w:pPr>
          <w:pStyle w:val="Footer"/>
          <w:jc w:val="right"/>
        </w:pPr>
        <w:r>
          <w:fldChar w:fldCharType="begin"/>
        </w:r>
        <w:r>
          <w:instrText xml:space="preserve"> PAGE   \* MERGEFORMAT </w:instrText>
        </w:r>
        <w:r>
          <w:fldChar w:fldCharType="separate"/>
        </w:r>
        <w:r w:rsidR="008E42F0">
          <w:rPr>
            <w:noProof/>
          </w:rPr>
          <w:t>3</w:t>
        </w:r>
        <w:r>
          <w:rPr>
            <w:noProof/>
          </w:rPr>
          <w:fldChar w:fldCharType="end"/>
        </w:r>
      </w:p>
    </w:sdtContent>
  </w:sdt>
  <w:p w14:paraId="4A9F5AF1" w14:textId="77777777" w:rsidR="00567491" w:rsidRDefault="005674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4903E" w14:textId="77777777" w:rsidR="001C3394" w:rsidRDefault="001C3394" w:rsidP="00567491">
      <w:r>
        <w:separator/>
      </w:r>
    </w:p>
  </w:footnote>
  <w:footnote w:type="continuationSeparator" w:id="0">
    <w:p w14:paraId="44FD67EF" w14:textId="77777777" w:rsidR="001C3394" w:rsidRDefault="001C3394" w:rsidP="005674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6881"/>
    <w:rsid w:val="00022FB9"/>
    <w:rsid w:val="00051228"/>
    <w:rsid w:val="0005798B"/>
    <w:rsid w:val="00070EA8"/>
    <w:rsid w:val="000A6781"/>
    <w:rsid w:val="00141019"/>
    <w:rsid w:val="00170081"/>
    <w:rsid w:val="00191C17"/>
    <w:rsid w:val="001B1777"/>
    <w:rsid w:val="001C24BA"/>
    <w:rsid w:val="001C3394"/>
    <w:rsid w:val="001D1647"/>
    <w:rsid w:val="001E7B6F"/>
    <w:rsid w:val="0022487D"/>
    <w:rsid w:val="00262B30"/>
    <w:rsid w:val="00292B0B"/>
    <w:rsid w:val="00295600"/>
    <w:rsid w:val="002A1965"/>
    <w:rsid w:val="002C545F"/>
    <w:rsid w:val="0040219B"/>
    <w:rsid w:val="004276D1"/>
    <w:rsid w:val="00444611"/>
    <w:rsid w:val="00461E31"/>
    <w:rsid w:val="00476627"/>
    <w:rsid w:val="004A14FD"/>
    <w:rsid w:val="004B652C"/>
    <w:rsid w:val="004C6041"/>
    <w:rsid w:val="004F5543"/>
    <w:rsid w:val="00523C91"/>
    <w:rsid w:val="005653FB"/>
    <w:rsid w:val="00567491"/>
    <w:rsid w:val="00597DE4"/>
    <w:rsid w:val="005C0A73"/>
    <w:rsid w:val="005D60E7"/>
    <w:rsid w:val="005D7BF5"/>
    <w:rsid w:val="0060419F"/>
    <w:rsid w:val="006043B0"/>
    <w:rsid w:val="0062448D"/>
    <w:rsid w:val="00631843"/>
    <w:rsid w:val="00645700"/>
    <w:rsid w:val="0067289D"/>
    <w:rsid w:val="006A4693"/>
    <w:rsid w:val="00732FD4"/>
    <w:rsid w:val="00742E56"/>
    <w:rsid w:val="007609C4"/>
    <w:rsid w:val="00761229"/>
    <w:rsid w:val="00781ECE"/>
    <w:rsid w:val="007A5A9F"/>
    <w:rsid w:val="007D6B06"/>
    <w:rsid w:val="007E22B8"/>
    <w:rsid w:val="00814DF7"/>
    <w:rsid w:val="00845E40"/>
    <w:rsid w:val="00850355"/>
    <w:rsid w:val="008964E1"/>
    <w:rsid w:val="008B6B73"/>
    <w:rsid w:val="008D3F1E"/>
    <w:rsid w:val="008E2CF3"/>
    <w:rsid w:val="008E42F0"/>
    <w:rsid w:val="008F6E33"/>
    <w:rsid w:val="00901B85"/>
    <w:rsid w:val="009349C7"/>
    <w:rsid w:val="009556E7"/>
    <w:rsid w:val="0096687A"/>
    <w:rsid w:val="00975DEE"/>
    <w:rsid w:val="00993EB1"/>
    <w:rsid w:val="009A03AE"/>
    <w:rsid w:val="009D5059"/>
    <w:rsid w:val="00A020F4"/>
    <w:rsid w:val="00A40ED3"/>
    <w:rsid w:val="00A62199"/>
    <w:rsid w:val="00A8554C"/>
    <w:rsid w:val="00AC3C63"/>
    <w:rsid w:val="00AC7206"/>
    <w:rsid w:val="00AE45F6"/>
    <w:rsid w:val="00AF1B96"/>
    <w:rsid w:val="00B03027"/>
    <w:rsid w:val="00B07A17"/>
    <w:rsid w:val="00B22E2A"/>
    <w:rsid w:val="00B33612"/>
    <w:rsid w:val="00B345C9"/>
    <w:rsid w:val="00B8492E"/>
    <w:rsid w:val="00BA7818"/>
    <w:rsid w:val="00BB3AA1"/>
    <w:rsid w:val="00BC639F"/>
    <w:rsid w:val="00BE3157"/>
    <w:rsid w:val="00C01918"/>
    <w:rsid w:val="00C14297"/>
    <w:rsid w:val="00C4182A"/>
    <w:rsid w:val="00C647EE"/>
    <w:rsid w:val="00C715AC"/>
    <w:rsid w:val="00C76063"/>
    <w:rsid w:val="00C867CB"/>
    <w:rsid w:val="00C94B44"/>
    <w:rsid w:val="00CF64B8"/>
    <w:rsid w:val="00D14CEB"/>
    <w:rsid w:val="00D14EFD"/>
    <w:rsid w:val="00D26BB4"/>
    <w:rsid w:val="00D72867"/>
    <w:rsid w:val="00DC4000"/>
    <w:rsid w:val="00E4029D"/>
    <w:rsid w:val="00E649C8"/>
    <w:rsid w:val="00E95D88"/>
    <w:rsid w:val="00EA4236"/>
    <w:rsid w:val="00EA48A0"/>
    <w:rsid w:val="00ED1E42"/>
    <w:rsid w:val="00EE0FB8"/>
    <w:rsid w:val="00EE5D87"/>
    <w:rsid w:val="00EF1B57"/>
    <w:rsid w:val="00F7238D"/>
    <w:rsid w:val="00FC5131"/>
    <w:rsid w:val="00FE6BA7"/>
    <w:rsid w:val="00FE78F0"/>
    <w:rsid w:val="00FF14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Header">
    <w:name w:val="header"/>
    <w:basedOn w:val="Normal"/>
    <w:link w:val="HeaderChar"/>
    <w:uiPriority w:val="99"/>
    <w:unhideWhenUsed/>
    <w:rsid w:val="00567491"/>
    <w:pPr>
      <w:tabs>
        <w:tab w:val="center" w:pos="4680"/>
        <w:tab w:val="right" w:pos="9360"/>
      </w:tabs>
    </w:pPr>
  </w:style>
  <w:style w:type="character" w:customStyle="1" w:styleId="HeaderChar">
    <w:name w:val="Header Char"/>
    <w:basedOn w:val="DefaultParagraphFont"/>
    <w:link w:val="Header"/>
    <w:uiPriority w:val="99"/>
    <w:rsid w:val="00567491"/>
    <w:rPr>
      <w:rFonts w:ascii="Lucida Sans" w:eastAsia="Calibri" w:hAnsi="Lucida Sans" w:cs="Times New Roman"/>
    </w:rPr>
  </w:style>
  <w:style w:type="paragraph" w:styleId="Footer">
    <w:name w:val="footer"/>
    <w:basedOn w:val="Normal"/>
    <w:link w:val="FooterChar"/>
    <w:uiPriority w:val="99"/>
    <w:unhideWhenUsed/>
    <w:rsid w:val="00567491"/>
    <w:pPr>
      <w:tabs>
        <w:tab w:val="center" w:pos="4680"/>
        <w:tab w:val="right" w:pos="9360"/>
      </w:tabs>
    </w:pPr>
  </w:style>
  <w:style w:type="character" w:customStyle="1" w:styleId="FooterChar">
    <w:name w:val="Footer Char"/>
    <w:basedOn w:val="DefaultParagraphFont"/>
    <w:link w:val="Footer"/>
    <w:uiPriority w:val="99"/>
    <w:rsid w:val="00567491"/>
    <w:rPr>
      <w:rFonts w:ascii="Lucida Sans" w:eastAsia="Calibri" w:hAnsi="Lucida San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1042</Words>
  <Characters>5943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3</cp:revision>
  <cp:lastPrinted>2018-09-17T19:10:00Z</cp:lastPrinted>
  <dcterms:created xsi:type="dcterms:W3CDTF">2019-02-26T03:25:00Z</dcterms:created>
  <dcterms:modified xsi:type="dcterms:W3CDTF">2019-02-26T03:27:00Z</dcterms:modified>
</cp:coreProperties>
</file>