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2CD418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7CEE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272A1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2AC6395D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C0076F">
        <w:rPr>
          <w:rFonts w:ascii="Arial" w:hAnsi="Arial" w:cs="Arial"/>
          <w:b/>
          <w:sz w:val="24"/>
          <w:szCs w:val="24"/>
        </w:rPr>
        <w:t>SEPTEMBER 1</w:t>
      </w:r>
      <w:r w:rsidR="000E0A20">
        <w:rPr>
          <w:rFonts w:ascii="Arial" w:hAnsi="Arial" w:cs="Arial"/>
          <w:b/>
          <w:sz w:val="24"/>
          <w:szCs w:val="24"/>
        </w:rPr>
        <w:t>5</w:t>
      </w:r>
      <w:r w:rsidR="00123DEE">
        <w:rPr>
          <w:rFonts w:ascii="Arial" w:hAnsi="Arial" w:cs="Arial"/>
          <w:b/>
          <w:sz w:val="24"/>
          <w:szCs w:val="24"/>
        </w:rPr>
        <w:t>, 2020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6314051C" w:rsidR="00EA3952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1214E94D" w14:textId="73492704" w:rsidR="008D0EBF" w:rsidRDefault="008D0EBF" w:rsidP="008D0E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E66894" w14:textId="6DC671BF" w:rsidR="000666B1" w:rsidRPr="000666B1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66B1">
        <w:rPr>
          <w:rFonts w:ascii="Arial" w:hAnsi="Arial" w:cs="Arial"/>
          <w:sz w:val="24"/>
          <w:szCs w:val="24"/>
        </w:rPr>
        <w:t>Announcement</w:t>
      </w:r>
      <w:r w:rsidR="008C4491" w:rsidRPr="000666B1">
        <w:rPr>
          <w:rFonts w:ascii="Arial" w:hAnsi="Arial" w:cs="Arial"/>
          <w:sz w:val="24"/>
          <w:szCs w:val="24"/>
        </w:rPr>
        <w:t>s</w:t>
      </w:r>
      <w:r w:rsidR="00C0076F" w:rsidRPr="000666B1">
        <w:rPr>
          <w:rFonts w:ascii="Arial" w:hAnsi="Arial" w:cs="Arial"/>
          <w:sz w:val="24"/>
          <w:szCs w:val="24"/>
        </w:rPr>
        <w:t>:</w:t>
      </w:r>
      <w:r w:rsidR="000666B1" w:rsidRPr="000666B1">
        <w:rPr>
          <w:rFonts w:ascii="Arial" w:hAnsi="Arial" w:cs="Arial"/>
          <w:sz w:val="24"/>
          <w:szCs w:val="24"/>
        </w:rPr>
        <w:tab/>
      </w:r>
      <w:r w:rsidR="000B7FD5">
        <w:rPr>
          <w:rFonts w:ascii="Arial" w:hAnsi="Arial" w:cs="Arial"/>
          <w:sz w:val="24"/>
          <w:szCs w:val="24"/>
        </w:rPr>
        <w:t xml:space="preserve">Welcome and </w:t>
      </w:r>
      <w:r w:rsidR="000666B1" w:rsidRPr="000666B1">
        <w:rPr>
          <w:rFonts w:ascii="Arial" w:hAnsi="Arial" w:cs="Arial"/>
          <w:sz w:val="24"/>
          <w:szCs w:val="24"/>
        </w:rPr>
        <w:t>Introduction of new members</w:t>
      </w:r>
    </w:p>
    <w:p w14:paraId="1A6F5657" w14:textId="77777777" w:rsidR="000666B1" w:rsidRPr="000666B1" w:rsidRDefault="000666B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A3D66B" w14:textId="3290A9A1" w:rsidR="00EA3952" w:rsidRPr="00AF5923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</w:t>
      </w:r>
      <w:r w:rsidR="000E0A20">
        <w:rPr>
          <w:rFonts w:ascii="Arial" w:hAnsi="Arial" w:cs="Arial"/>
          <w:sz w:val="24"/>
          <w:szCs w:val="24"/>
        </w:rPr>
        <w:t>Tuesday</w:t>
      </w:r>
      <w:r>
        <w:rPr>
          <w:rFonts w:ascii="Arial" w:hAnsi="Arial" w:cs="Arial"/>
          <w:sz w:val="24"/>
          <w:szCs w:val="24"/>
        </w:rPr>
        <w:t xml:space="preserve">, </w:t>
      </w:r>
      <w:r w:rsidR="000E0A20">
        <w:rPr>
          <w:rFonts w:ascii="Arial" w:hAnsi="Arial" w:cs="Arial"/>
          <w:sz w:val="24"/>
          <w:szCs w:val="24"/>
        </w:rPr>
        <w:t xml:space="preserve">September </w:t>
      </w:r>
      <w:r w:rsidR="00C0076F">
        <w:rPr>
          <w:rFonts w:ascii="Arial" w:hAnsi="Arial" w:cs="Arial"/>
          <w:sz w:val="24"/>
          <w:szCs w:val="24"/>
        </w:rPr>
        <w:t>1</w:t>
      </w:r>
      <w:r w:rsidR="007205D9">
        <w:rPr>
          <w:rFonts w:ascii="Arial" w:hAnsi="Arial" w:cs="Arial"/>
          <w:sz w:val="24"/>
          <w:szCs w:val="24"/>
        </w:rPr>
        <w:t>, 2020</w:t>
      </w:r>
      <w:r w:rsidRPr="00AF5923">
        <w:rPr>
          <w:rFonts w:ascii="Arial" w:hAnsi="Arial" w:cs="Arial"/>
          <w:sz w:val="24"/>
          <w:szCs w:val="24"/>
        </w:rPr>
        <w:tab/>
      </w:r>
    </w:p>
    <w:p w14:paraId="016591BB" w14:textId="77777777" w:rsidR="00EA3952" w:rsidRDefault="00EA395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17ED4D6" w14:textId="24B6F56F" w:rsidR="000B7FD5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>Curriculum Items:</w:t>
      </w:r>
    </w:p>
    <w:p w14:paraId="37CEFDE5" w14:textId="52A6BEEC" w:rsidR="004C5012" w:rsidRPr="004C5012" w:rsidRDefault="004C501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C5012">
        <w:rPr>
          <w:rFonts w:ascii="Arial" w:hAnsi="Arial" w:cs="Arial"/>
          <w:sz w:val="24"/>
          <w:szCs w:val="24"/>
          <w:u w:val="single"/>
        </w:rPr>
        <w:t>Voting Items</w:t>
      </w:r>
    </w:p>
    <w:p w14:paraId="23A8089A" w14:textId="0B6BC9EB" w:rsidR="004C5012" w:rsidRDefault="000E0A20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Changes to the College-Wide Curriculum P</w:t>
      </w:r>
      <w:r w:rsidR="004C2B82">
        <w:rPr>
          <w:rFonts w:ascii="Arial" w:hAnsi="Arial" w:cs="Arial"/>
          <w:sz w:val="24"/>
          <w:szCs w:val="24"/>
        </w:rPr>
        <w:t>rocedures Manual</w:t>
      </w:r>
    </w:p>
    <w:p w14:paraId="412E02F4" w14:textId="1D342887" w:rsidR="004C2B82" w:rsidRDefault="004C2B8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5038D5E" w14:textId="363DA6FE" w:rsidR="004C2B82" w:rsidRPr="004C2B82" w:rsidRDefault="004C2B8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C2B82">
        <w:rPr>
          <w:rFonts w:ascii="Arial" w:hAnsi="Arial" w:cs="Arial"/>
          <w:sz w:val="24"/>
          <w:szCs w:val="24"/>
          <w:u w:val="single"/>
        </w:rPr>
        <w:t>Natural Sciences</w:t>
      </w:r>
    </w:p>
    <w:p w14:paraId="763C381C" w14:textId="13487B35" w:rsidR="004C2B82" w:rsidRDefault="004C2B8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Course: SFYS 200 Science First-Year Seminar </w:t>
      </w:r>
    </w:p>
    <w:p w14:paraId="65C74E86" w14:textId="2A1C51EF" w:rsidR="004C2B82" w:rsidRDefault="004C2B8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23D8E7E" w14:textId="1A37397F" w:rsidR="004C2B82" w:rsidRPr="004C2B82" w:rsidRDefault="004C2B8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C2B82">
        <w:rPr>
          <w:rFonts w:ascii="Arial" w:hAnsi="Arial" w:cs="Arial"/>
          <w:sz w:val="24"/>
          <w:szCs w:val="24"/>
          <w:u w:val="single"/>
        </w:rPr>
        <w:t>Allied Health</w:t>
      </w:r>
    </w:p>
    <w:p w14:paraId="19F267F6" w14:textId="7BBC6383" w:rsidR="004C5012" w:rsidRDefault="004C2B8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Nursing Unit</w:t>
      </w:r>
    </w:p>
    <w:p w14:paraId="05429559" w14:textId="41B5531E" w:rsidR="004C2B82" w:rsidRDefault="004C2B8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of Pre/Co-requisites: NUR 220 and NUR 320</w:t>
      </w:r>
    </w:p>
    <w:p w14:paraId="5A854F00" w14:textId="4734923C" w:rsidR="006F0BB3" w:rsidRDefault="006F0BB3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6DADC77" w14:textId="3257DE38" w:rsidR="006F0BB3" w:rsidRDefault="006F0BB3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Other Business</w:t>
      </w:r>
    </w:p>
    <w:sectPr w:rsidR="006F0BB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6876E" w14:textId="77777777" w:rsidR="00811BE6" w:rsidRDefault="00811BE6" w:rsidP="000A4067">
      <w:pPr>
        <w:spacing w:after="0" w:line="240" w:lineRule="auto"/>
      </w:pPr>
      <w:r>
        <w:separator/>
      </w:r>
    </w:p>
  </w:endnote>
  <w:endnote w:type="continuationSeparator" w:id="0">
    <w:p w14:paraId="71F83A7E" w14:textId="77777777" w:rsidR="00811BE6" w:rsidRDefault="00811BE6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1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C76A8" w14:textId="77777777" w:rsidR="00811BE6" w:rsidRDefault="00811BE6" w:rsidP="000A4067">
      <w:pPr>
        <w:spacing w:after="0" w:line="240" w:lineRule="auto"/>
      </w:pPr>
      <w:r>
        <w:separator/>
      </w:r>
    </w:p>
  </w:footnote>
  <w:footnote w:type="continuationSeparator" w:id="0">
    <w:p w14:paraId="57BAD897" w14:textId="77777777" w:rsidR="00811BE6" w:rsidRDefault="00811BE6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1513"/>
    <w:rsid w:val="000715CE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A20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2"/>
    <w:rsid w:val="004C2B8E"/>
    <w:rsid w:val="004C327A"/>
    <w:rsid w:val="004C3D99"/>
    <w:rsid w:val="004C43A8"/>
    <w:rsid w:val="004C5012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1BE6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B51"/>
    <w:rsid w:val="00963CD2"/>
    <w:rsid w:val="00965233"/>
    <w:rsid w:val="009659AC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Sandy Figueroa</cp:lastModifiedBy>
  <cp:revision>3</cp:revision>
  <dcterms:created xsi:type="dcterms:W3CDTF">2020-09-09T19:28:00Z</dcterms:created>
  <dcterms:modified xsi:type="dcterms:W3CDTF">2020-09-09T19:28:00Z</dcterms:modified>
</cp:coreProperties>
</file>