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0ADD" w14:textId="1ADE3FAE" w:rsidR="00610F4F" w:rsidRDefault="00610F4F"/>
    <w:p w14:paraId="1AB177A5" w14:textId="77777777" w:rsidR="00F13AE6" w:rsidRDefault="00F13AE6" w:rsidP="00F13AE6"/>
    <w:p w14:paraId="2547AF3D" w14:textId="77777777" w:rsidR="00F13AE6" w:rsidRDefault="00F13AE6" w:rsidP="00F13AE6">
      <w:pPr>
        <w:pStyle w:val="Body"/>
        <w:jc w:val="center"/>
        <w:rPr>
          <w:rFonts w:ascii="Tahoma" w:eastAsia="Tahoma" w:hAnsi="Tahoma" w:cs="Tahoma"/>
          <w:b/>
          <w:bCs/>
          <w:color w:val="1F497D"/>
          <w:sz w:val="24"/>
          <w:szCs w:val="24"/>
          <w:u w:color="1F497D"/>
        </w:rPr>
      </w:pPr>
      <w:r>
        <w:rPr>
          <w:rFonts w:ascii="Tahoma" w:eastAsia="Calibri" w:hAnsi="Tahoma" w:cs="Calibri"/>
          <w:b/>
          <w:bCs/>
          <w:noProof/>
          <w:color w:val="1F497D"/>
          <w:u w:color="1F497D"/>
        </w:rPr>
        <w:drawing>
          <wp:anchor distT="0" distB="0" distL="0" distR="0" simplePos="0" relativeHeight="251659264" behindDoc="0" locked="0" layoutInCell="1" allowOverlap="1" wp14:anchorId="4407C09C" wp14:editId="7875011A">
            <wp:simplePos x="0" y="0"/>
            <wp:positionH relativeFrom="column">
              <wp:posOffset>4875530</wp:posOffset>
            </wp:positionH>
            <wp:positionV relativeFrom="line">
              <wp:posOffset>-25400</wp:posOffset>
            </wp:positionV>
            <wp:extent cx="1257935" cy="1164590"/>
            <wp:effectExtent l="0" t="0" r="0" b="0"/>
            <wp:wrapNone/>
            <wp:docPr id="2" name="Picture 2" descr="http://img.jspace.com/cuny-f-6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http://img.jspace.com/cuny-f-652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8" t="20885" r="8771" b="30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Calibri" w:hAnsi="Tahoma" w:cs="Calibri"/>
          <w:b/>
          <w:bCs/>
          <w:noProof/>
          <w:color w:val="1F497D"/>
          <w:u w:color="1F497D"/>
        </w:rPr>
        <w:drawing>
          <wp:anchor distT="0" distB="0" distL="0" distR="0" simplePos="0" relativeHeight="251660288" behindDoc="0" locked="0" layoutInCell="1" allowOverlap="1" wp14:anchorId="3BB839E2" wp14:editId="25915B42">
            <wp:simplePos x="0" y="0"/>
            <wp:positionH relativeFrom="column">
              <wp:posOffset>-127000</wp:posOffset>
            </wp:positionH>
            <wp:positionV relativeFrom="line">
              <wp:posOffset>-25400</wp:posOffset>
            </wp:positionV>
            <wp:extent cx="1188720" cy="1164590"/>
            <wp:effectExtent l="0" t="0" r="0" b="0"/>
            <wp:wrapNone/>
            <wp:docPr id="1" name="Picture 1" descr="Eugenio María de Hostos Community College CUNY - Bronx,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Eugenio María de Hostos Community College CUNY - Bronx, New Yo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2" t="6831" r="8549" b="8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Calibri" w:hAnsi="Tahoma" w:cs="Calibri"/>
          <w:b/>
          <w:bCs/>
          <w:color w:val="1F497D"/>
          <w:sz w:val="24"/>
          <w:szCs w:val="24"/>
          <w:u w:color="1F497D"/>
          <w:lang w:val="pt-PT"/>
        </w:rPr>
        <w:t>Eugenio Maria de Hostos Community College</w:t>
      </w:r>
    </w:p>
    <w:p w14:paraId="4A1A76C6" w14:textId="77777777" w:rsidR="00F13AE6" w:rsidRDefault="00F13AE6" w:rsidP="00F13AE6">
      <w:pPr>
        <w:pStyle w:val="Body"/>
        <w:jc w:val="center"/>
        <w:rPr>
          <w:rFonts w:ascii="Tahoma" w:eastAsia="Tahoma" w:hAnsi="Tahoma" w:cs="Tahoma"/>
          <w:color w:val="1F497D"/>
          <w:sz w:val="24"/>
          <w:szCs w:val="24"/>
          <w:u w:color="1F497D"/>
        </w:rPr>
      </w:pPr>
      <w:r>
        <w:rPr>
          <w:rFonts w:ascii="Tahoma" w:eastAsia="Calibri" w:hAnsi="Tahoma" w:cs="Calibri"/>
          <w:color w:val="1F497D"/>
          <w:sz w:val="24"/>
          <w:szCs w:val="24"/>
          <w:u w:color="1F497D"/>
        </w:rPr>
        <w:t>500 Grand Concourse   Bronx, New York 10451</w:t>
      </w:r>
    </w:p>
    <w:p w14:paraId="744B6BEF" w14:textId="77777777" w:rsidR="00F13AE6" w:rsidRDefault="00F13AE6" w:rsidP="00F13AE6">
      <w:pPr>
        <w:pStyle w:val="Body"/>
        <w:jc w:val="center"/>
        <w:rPr>
          <w:rFonts w:ascii="Tahoma" w:eastAsia="Tahoma" w:hAnsi="Tahoma" w:cs="Tahoma"/>
          <w:color w:val="1F497D"/>
          <w:sz w:val="24"/>
          <w:szCs w:val="24"/>
          <w:u w:color="1F497D"/>
        </w:rPr>
      </w:pPr>
      <w:r>
        <w:rPr>
          <w:rFonts w:ascii="Tahoma" w:eastAsia="Calibri" w:hAnsi="Tahoma" w:cs="Calibri"/>
          <w:color w:val="1F497D"/>
          <w:sz w:val="24"/>
          <w:szCs w:val="24"/>
          <w:u w:color="1F497D"/>
          <w:lang w:val="de-DE"/>
        </w:rPr>
        <w:t>Telephone (718) 518-4121    Fax (718) 518-4194</w:t>
      </w:r>
    </w:p>
    <w:p w14:paraId="0C78A025" w14:textId="77777777" w:rsidR="00F13AE6" w:rsidRDefault="00F13AE6" w:rsidP="00F13AE6">
      <w:pPr>
        <w:pStyle w:val="Body"/>
        <w:jc w:val="center"/>
        <w:rPr>
          <w:rFonts w:ascii="Tahoma" w:eastAsia="Tahoma" w:hAnsi="Tahoma" w:cs="Tahoma"/>
          <w:sz w:val="24"/>
          <w:szCs w:val="24"/>
          <w:u w:color="000000"/>
        </w:rPr>
      </w:pPr>
    </w:p>
    <w:p w14:paraId="0AA469B6" w14:textId="4EF3A838" w:rsidR="00F13AE6" w:rsidRDefault="00E85914" w:rsidP="00F13AE6">
      <w:pPr>
        <w:pStyle w:val="Body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color="FF0000"/>
        </w:rPr>
      </w:pPr>
      <w:r>
        <w:rPr>
          <w:rFonts w:ascii="Tahoma" w:eastAsia="Tahoma" w:hAnsi="Tahoma" w:cs="Tahoma"/>
          <w:b/>
          <w:bCs/>
          <w:color w:val="FF0000"/>
          <w:sz w:val="28"/>
          <w:szCs w:val="28"/>
          <w:u w:color="FF0000"/>
        </w:rPr>
        <w:t>Academic</w:t>
      </w:r>
      <w:r w:rsidR="00135B8C">
        <w:rPr>
          <w:rFonts w:ascii="Tahoma" w:eastAsia="Tahoma" w:hAnsi="Tahoma" w:cs="Tahoma"/>
          <w:b/>
          <w:bCs/>
          <w:color w:val="FF0000"/>
          <w:sz w:val="28"/>
          <w:szCs w:val="28"/>
          <w:u w:color="FF0000"/>
        </w:rPr>
        <w:t xml:space="preserve"> Standards Committee</w:t>
      </w:r>
      <w:r w:rsidR="005C6B19">
        <w:rPr>
          <w:rFonts w:ascii="Tahoma" w:eastAsia="Tahoma" w:hAnsi="Tahoma" w:cs="Tahoma"/>
          <w:b/>
          <w:bCs/>
          <w:color w:val="FF0000"/>
          <w:sz w:val="28"/>
          <w:szCs w:val="28"/>
          <w:u w:color="FF0000"/>
        </w:rPr>
        <w:t xml:space="preserve"> (ASC)</w:t>
      </w:r>
    </w:p>
    <w:p w14:paraId="60781C6B" w14:textId="77777777" w:rsidR="00F13AE6" w:rsidRDefault="00F13AE6" w:rsidP="00F13AE6">
      <w:pPr>
        <w:pStyle w:val="Body"/>
        <w:jc w:val="center"/>
        <w:rPr>
          <w:rFonts w:ascii="Tahoma" w:eastAsia="Tahoma" w:hAnsi="Tahoma" w:cs="Tahoma"/>
          <w:b/>
          <w:bCs/>
          <w:sz w:val="24"/>
          <w:szCs w:val="24"/>
          <w:u w:color="000000"/>
        </w:rPr>
      </w:pPr>
    </w:p>
    <w:p w14:paraId="7AE722A3" w14:textId="77777777" w:rsidR="00F13AE6" w:rsidRDefault="00F13AE6" w:rsidP="00F13AE6">
      <w:pPr>
        <w:pStyle w:val="Body"/>
        <w:rPr>
          <w:rFonts w:ascii="Tahoma" w:eastAsia="Tahoma" w:hAnsi="Tahoma" w:cs="Tahoma"/>
          <w:b/>
          <w:bCs/>
          <w:sz w:val="24"/>
          <w:szCs w:val="24"/>
          <w:u w:color="000000"/>
        </w:rPr>
      </w:pPr>
    </w:p>
    <w:p w14:paraId="1028CB64" w14:textId="77777777" w:rsidR="00F13AE6" w:rsidRDefault="00F13AE6" w:rsidP="00F13AE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80F7EB1" w14:textId="4116A32C" w:rsidR="00F13AE6" w:rsidRPr="00C132D1" w:rsidRDefault="00F13AE6" w:rsidP="00F13AE6">
      <w:pPr>
        <w:pStyle w:val="Body"/>
        <w:tabs>
          <w:tab w:val="left" w:pos="1440"/>
        </w:tabs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>Date:</w:t>
      </w:r>
      <w:r w:rsid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</w:t>
      </w:r>
      <w:r w:rsidR="00135B8C">
        <w:rPr>
          <w:rFonts w:asciiTheme="minorHAnsi" w:eastAsia="Calibri" w:hAnsiTheme="minorHAnsi" w:cstheme="minorHAnsi"/>
          <w:sz w:val="24"/>
          <w:szCs w:val="24"/>
          <w:u w:color="000000"/>
        </w:rPr>
        <w:t>Mon</w:t>
      </w:r>
      <w:r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>day</w:t>
      </w:r>
      <w:r w:rsidR="00E85914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, </w:t>
      </w:r>
      <w:r w:rsidR="00135B8C">
        <w:rPr>
          <w:rFonts w:asciiTheme="minorHAnsi" w:eastAsia="Calibri" w:hAnsiTheme="minorHAnsi" w:cstheme="minorHAnsi"/>
          <w:sz w:val="24"/>
          <w:szCs w:val="24"/>
          <w:u w:color="000000"/>
        </w:rPr>
        <w:t>10-30-</w:t>
      </w:r>
      <w:r w:rsidR="00C132D1"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2023</w:t>
      </w:r>
      <w:r w:rsidR="00135B8C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@ 3:30 pm via Zoom</w:t>
      </w:r>
    </w:p>
    <w:p w14:paraId="557C0B17" w14:textId="77777777" w:rsidR="00F13AE6" w:rsidRPr="00C132D1" w:rsidRDefault="00F13AE6" w:rsidP="00F13AE6">
      <w:pPr>
        <w:pStyle w:val="Body"/>
        <w:tabs>
          <w:tab w:val="left" w:pos="1440"/>
        </w:tabs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14:paraId="748375DE" w14:textId="3BA6CC71" w:rsidR="00B618FE" w:rsidRPr="00C132D1" w:rsidRDefault="00F13AE6" w:rsidP="00F13AE6">
      <w:pPr>
        <w:pStyle w:val="Body"/>
        <w:tabs>
          <w:tab w:val="left" w:pos="1440"/>
        </w:tabs>
        <w:ind w:left="1440" w:hanging="144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>PRESENT:</w:t>
      </w:r>
      <w:r w:rsid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      </w:t>
      </w:r>
      <w:r w:rsidR="00B618FE"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Presiding - </w:t>
      </w:r>
      <w:r w:rsidR="00E85914">
        <w:rPr>
          <w:rFonts w:asciiTheme="minorHAnsi" w:eastAsia="Calibri" w:hAnsiTheme="minorHAnsi" w:cstheme="minorHAnsi"/>
          <w:sz w:val="24"/>
          <w:szCs w:val="24"/>
          <w:u w:color="000000"/>
        </w:rPr>
        <w:t>Edward L. King (Temporary Chair)</w:t>
      </w:r>
      <w:r w:rsidR="00D019C2"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</w:t>
      </w:r>
    </w:p>
    <w:p w14:paraId="05091931" w14:textId="44CBD4A9" w:rsidR="00C132D1" w:rsidRPr="00C132D1" w:rsidRDefault="00B618FE" w:rsidP="00F13AE6">
      <w:pPr>
        <w:pStyle w:val="Body"/>
        <w:tabs>
          <w:tab w:val="left" w:pos="1440"/>
        </w:tabs>
        <w:ind w:left="1440" w:hanging="1440"/>
        <w:rPr>
          <w:rFonts w:asciiTheme="minorHAnsi" w:eastAsia="Calibri" w:hAnsiTheme="minorHAnsi" w:cstheme="minorHAnsi"/>
          <w:sz w:val="24"/>
          <w:szCs w:val="24"/>
          <w:u w:color="000000"/>
          <w:lang w:val="it-IT"/>
        </w:rPr>
      </w:pPr>
      <w:r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                       </w:t>
      </w:r>
      <w:r w:rsidR="00F13AE6" w:rsidRPr="00C132D1">
        <w:rPr>
          <w:rFonts w:asciiTheme="minorHAnsi" w:eastAsia="Calibri" w:hAnsiTheme="minorHAnsi" w:cstheme="minorHAnsi"/>
          <w:sz w:val="24"/>
          <w:szCs w:val="24"/>
          <w:u w:color="000000"/>
          <w:lang w:val="it-IT"/>
        </w:rPr>
        <w:t>P</w:t>
      </w:r>
      <w:proofErr w:type="spellStart"/>
      <w:r w:rsidR="00F13AE6"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>rof</w:t>
      </w:r>
      <w:r w:rsidR="00D019C2"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>essors</w:t>
      </w:r>
      <w:proofErr w:type="spellEnd"/>
      <w:r w:rsidR="00C132D1"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</w:t>
      </w:r>
      <w:r w:rsidR="00E85914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– Clara Nieto-Wire, Elizabeth Porter, Salim </w:t>
      </w:r>
      <w:proofErr w:type="spellStart"/>
      <w:r w:rsidR="00E85914">
        <w:rPr>
          <w:rFonts w:asciiTheme="minorHAnsi" w:eastAsia="Calibri" w:hAnsiTheme="minorHAnsi" w:cstheme="minorHAnsi"/>
          <w:sz w:val="24"/>
          <w:szCs w:val="24"/>
          <w:u w:color="000000"/>
        </w:rPr>
        <w:t>Raymin</w:t>
      </w:r>
      <w:proofErr w:type="spellEnd"/>
      <w:r w:rsidR="00D019C2"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</w:t>
      </w:r>
      <w:r w:rsidR="00F13AE6"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</w:t>
      </w:r>
      <w:r w:rsidR="00F13AE6" w:rsidRPr="00C132D1">
        <w:rPr>
          <w:rFonts w:asciiTheme="minorHAnsi" w:eastAsia="Calibri" w:hAnsiTheme="minorHAnsi" w:cstheme="minorHAnsi"/>
          <w:sz w:val="24"/>
          <w:szCs w:val="24"/>
          <w:u w:color="000000"/>
          <w:lang w:val="it-IT"/>
        </w:rPr>
        <w:t xml:space="preserve"> </w:t>
      </w:r>
    </w:p>
    <w:p w14:paraId="12C25371" w14:textId="309B04B1" w:rsidR="00F13AE6" w:rsidRPr="00C132D1" w:rsidRDefault="00C132D1" w:rsidP="00F13AE6">
      <w:pPr>
        <w:pStyle w:val="Body"/>
        <w:tabs>
          <w:tab w:val="left" w:pos="144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C132D1">
        <w:rPr>
          <w:rFonts w:asciiTheme="minorHAnsi" w:eastAsia="Calibri" w:hAnsiTheme="minorHAnsi" w:cstheme="minorHAnsi"/>
          <w:sz w:val="24"/>
          <w:szCs w:val="24"/>
          <w:u w:color="000000"/>
          <w:lang w:val="it-IT"/>
        </w:rPr>
        <w:t xml:space="preserve">                        </w:t>
      </w:r>
      <w:r w:rsidR="00E85914">
        <w:rPr>
          <w:rFonts w:asciiTheme="minorHAnsi" w:eastAsia="Calibri" w:hAnsiTheme="minorHAnsi" w:cstheme="minorHAnsi"/>
          <w:sz w:val="24"/>
          <w:szCs w:val="24"/>
          <w:u w:color="000000"/>
          <w:lang w:val="it-IT"/>
        </w:rPr>
        <w:t>HEO</w:t>
      </w:r>
      <w:r w:rsidRPr="00C132D1">
        <w:rPr>
          <w:rFonts w:asciiTheme="minorHAnsi" w:eastAsia="Calibri" w:hAnsiTheme="minorHAnsi" w:cstheme="minorHAnsi"/>
          <w:sz w:val="24"/>
          <w:szCs w:val="24"/>
          <w:u w:color="000000"/>
          <w:lang w:val="it-IT"/>
        </w:rPr>
        <w:t xml:space="preserve"> – </w:t>
      </w:r>
      <w:r w:rsidR="00E85914">
        <w:rPr>
          <w:rFonts w:asciiTheme="minorHAnsi" w:eastAsia="Calibri" w:hAnsiTheme="minorHAnsi" w:cstheme="minorHAnsi"/>
          <w:sz w:val="24"/>
          <w:szCs w:val="24"/>
          <w:u w:color="000000"/>
          <w:lang w:val="it-IT"/>
        </w:rPr>
        <w:t>Michael Martinez</w:t>
      </w:r>
      <w:r w:rsidR="00F13AE6" w:rsidRPr="00C132D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</w:t>
      </w:r>
    </w:p>
    <w:p w14:paraId="2FD7C226" w14:textId="7F44D0EA" w:rsidR="00C132D1" w:rsidRDefault="00C132D1" w:rsidP="00C132D1">
      <w:pPr>
        <w:spacing w:line="240" w:lineRule="auto"/>
        <w:rPr>
          <w:rFonts w:cstheme="minorHAnsi"/>
          <w:sz w:val="24"/>
          <w:szCs w:val="24"/>
        </w:rPr>
      </w:pPr>
      <w:r w:rsidRPr="00C132D1">
        <w:rPr>
          <w:rFonts w:cstheme="minorHAnsi"/>
          <w:sz w:val="24"/>
          <w:szCs w:val="24"/>
        </w:rPr>
        <w:t xml:space="preserve">                        </w:t>
      </w:r>
      <w:r w:rsidR="00E85914">
        <w:rPr>
          <w:rFonts w:cstheme="minorHAnsi"/>
          <w:sz w:val="24"/>
          <w:szCs w:val="24"/>
        </w:rPr>
        <w:t>Quorum of 5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1283" w14:paraId="244DBDAE" w14:textId="77777777" w:rsidTr="00FE1283">
        <w:tc>
          <w:tcPr>
            <w:tcW w:w="3116" w:type="dxa"/>
          </w:tcPr>
          <w:p w14:paraId="0EB561E8" w14:textId="736D7D94" w:rsidR="00FE1283" w:rsidRPr="00FE1283" w:rsidRDefault="00C132D1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</w:t>
            </w:r>
            <w:r w:rsidR="00FE1283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7" w:type="dxa"/>
          </w:tcPr>
          <w:p w14:paraId="5F79B1AF" w14:textId="0AADF1A0" w:rsidR="00FE1283" w:rsidRPr="00FE1283" w:rsidRDefault="00FE1283">
            <w:pPr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3117" w:type="dxa"/>
          </w:tcPr>
          <w:p w14:paraId="5AA26D73" w14:textId="32A01873" w:rsidR="00FE1283" w:rsidRPr="00FE1283" w:rsidRDefault="00FE1283">
            <w:pPr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</w:tr>
      <w:tr w:rsidR="00FE1283" w14:paraId="2C0A88DC" w14:textId="77777777" w:rsidTr="00FE1283">
        <w:tc>
          <w:tcPr>
            <w:tcW w:w="3116" w:type="dxa"/>
          </w:tcPr>
          <w:p w14:paraId="55727B13" w14:textId="37C83552" w:rsidR="00FE1283" w:rsidRDefault="00E85914">
            <w:r>
              <w:t>Election of Committee Chair</w:t>
            </w:r>
          </w:p>
        </w:tc>
        <w:tc>
          <w:tcPr>
            <w:tcW w:w="3117" w:type="dxa"/>
          </w:tcPr>
          <w:p w14:paraId="23E870F4" w14:textId="2566FEC9" w:rsidR="00FE1283" w:rsidRDefault="00E85914">
            <w:r>
              <w:t>Discussion ensued about electing a new Chair</w:t>
            </w:r>
          </w:p>
        </w:tc>
        <w:tc>
          <w:tcPr>
            <w:tcW w:w="3117" w:type="dxa"/>
          </w:tcPr>
          <w:p w14:paraId="5D98488D" w14:textId="4A69D46E" w:rsidR="00FE1283" w:rsidRDefault="00E85914">
            <w:r>
              <w:t>Election deferred until next meeting on 11-6 @ 4 pm with more voting members present</w:t>
            </w:r>
            <w:r w:rsidR="00D019C2">
              <w:t xml:space="preserve"> </w:t>
            </w:r>
          </w:p>
          <w:p w14:paraId="27420D72" w14:textId="557AA853" w:rsidR="00FE1283" w:rsidRDefault="00FE1283"/>
        </w:tc>
      </w:tr>
      <w:tr w:rsidR="00FE1283" w14:paraId="46195328" w14:textId="77777777" w:rsidTr="00FE1283">
        <w:tc>
          <w:tcPr>
            <w:tcW w:w="3116" w:type="dxa"/>
          </w:tcPr>
          <w:p w14:paraId="2B312D79" w14:textId="23659AFC" w:rsidR="00FE1283" w:rsidRDefault="00E85914">
            <w:r>
              <w:t>Student, K. G., appealing 3 XRA grades from Fall 2019.</w:t>
            </w:r>
          </w:p>
        </w:tc>
        <w:tc>
          <w:tcPr>
            <w:tcW w:w="3117" w:type="dxa"/>
          </w:tcPr>
          <w:p w14:paraId="18AA54B9" w14:textId="030B8661" w:rsidR="00B618FE" w:rsidRDefault="00E85914" w:rsidP="00B618FE">
            <w:r>
              <w:t xml:space="preserve">Student had prior appeal in 2021 about denial of entry to Radiology, seeks new appeal, on grades. </w:t>
            </w:r>
          </w:p>
        </w:tc>
        <w:tc>
          <w:tcPr>
            <w:tcW w:w="3117" w:type="dxa"/>
          </w:tcPr>
          <w:p w14:paraId="077DBB4A" w14:textId="77777777" w:rsidR="00FE1283" w:rsidRDefault="00E85914" w:rsidP="00E85914">
            <w:pPr>
              <w:pStyle w:val="ListParagraph"/>
              <w:numPr>
                <w:ilvl w:val="0"/>
                <w:numId w:val="3"/>
              </w:numPr>
            </w:pPr>
            <w:r>
              <w:t>Unanimous decision to permit new appeal since student had new Step 2 and 3 appeals.</w:t>
            </w:r>
          </w:p>
          <w:p w14:paraId="3B11EF2C" w14:textId="02892D4B" w:rsidR="00E85914" w:rsidRDefault="00E85914" w:rsidP="00E85914">
            <w:pPr>
              <w:pStyle w:val="ListParagraph"/>
              <w:numPr>
                <w:ilvl w:val="0"/>
                <w:numId w:val="3"/>
              </w:numPr>
            </w:pPr>
            <w:r>
              <w:t>E-mail sent to student, she must submit evidence of deviation from syllabus or evidence she was treated differently than other students by Friday, 11-6 @ 5 pm.</w:t>
            </w:r>
          </w:p>
          <w:p w14:paraId="4B47C7AD" w14:textId="77777777" w:rsidR="00E85914" w:rsidRDefault="00E85914" w:rsidP="00E85914">
            <w:pPr>
              <w:pStyle w:val="ListParagraph"/>
              <w:numPr>
                <w:ilvl w:val="0"/>
                <w:numId w:val="3"/>
              </w:numPr>
            </w:pPr>
            <w:r>
              <w:t>Student given opportunity to make a statement to ASC on Monday, 11-6 @ 4 pm if she provides notice.</w:t>
            </w:r>
          </w:p>
          <w:p w14:paraId="598107E9" w14:textId="60812678" w:rsidR="005C6B19" w:rsidRDefault="005C6B19" w:rsidP="00E85914">
            <w:pPr>
              <w:pStyle w:val="ListParagraph"/>
              <w:numPr>
                <w:ilvl w:val="0"/>
                <w:numId w:val="3"/>
              </w:numPr>
            </w:pPr>
            <w:r>
              <w:t>All matters adjourned to Mon., 11-6 @ 4 pm.</w:t>
            </w:r>
          </w:p>
        </w:tc>
      </w:tr>
      <w:tr w:rsidR="00FE1283" w14:paraId="1C425004" w14:textId="77777777" w:rsidTr="00FE1283">
        <w:tc>
          <w:tcPr>
            <w:tcW w:w="3116" w:type="dxa"/>
          </w:tcPr>
          <w:p w14:paraId="5497F361" w14:textId="44F7B580" w:rsidR="00FE1283" w:rsidRDefault="005C6B19">
            <w:r>
              <w:t>Attendance at next meeting, 11-6-2023 @ 4 pm</w:t>
            </w:r>
          </w:p>
        </w:tc>
        <w:tc>
          <w:tcPr>
            <w:tcW w:w="3117" w:type="dxa"/>
          </w:tcPr>
          <w:p w14:paraId="6460C5E0" w14:textId="42C61399" w:rsidR="00815135" w:rsidRDefault="005C6B19" w:rsidP="00A97F81">
            <w:r>
              <w:t>Everyone agrees attendance is important.</w:t>
            </w:r>
          </w:p>
        </w:tc>
        <w:tc>
          <w:tcPr>
            <w:tcW w:w="3117" w:type="dxa"/>
          </w:tcPr>
          <w:p w14:paraId="6F9402F4" w14:textId="0DC389C9" w:rsidR="00FE1283" w:rsidRDefault="005C6B19">
            <w:r>
              <w:t>E-mail sent to ASC asking for attendance.</w:t>
            </w:r>
          </w:p>
        </w:tc>
      </w:tr>
      <w:tr w:rsidR="00FE1283" w14:paraId="2EEA5D81" w14:textId="77777777" w:rsidTr="00FE1283">
        <w:tc>
          <w:tcPr>
            <w:tcW w:w="3116" w:type="dxa"/>
          </w:tcPr>
          <w:p w14:paraId="658BEB0B" w14:textId="77777777" w:rsidR="005C6B19" w:rsidRDefault="005C6B19" w:rsidP="005C6B19">
            <w:r>
              <w:t>Respectfully submitted,</w:t>
            </w:r>
          </w:p>
          <w:p w14:paraId="37046938" w14:textId="43C4F012" w:rsidR="00FE1283" w:rsidRDefault="005C6B19" w:rsidP="005C6B19">
            <w:r>
              <w:t>Dr. Edward L. King</w:t>
            </w:r>
          </w:p>
        </w:tc>
        <w:tc>
          <w:tcPr>
            <w:tcW w:w="3117" w:type="dxa"/>
          </w:tcPr>
          <w:p w14:paraId="3F4552EC" w14:textId="59D77126" w:rsidR="00FE1283" w:rsidRDefault="00FE1283"/>
        </w:tc>
        <w:tc>
          <w:tcPr>
            <w:tcW w:w="3117" w:type="dxa"/>
          </w:tcPr>
          <w:p w14:paraId="618B0FCF" w14:textId="25C0DFD0" w:rsidR="00A97F81" w:rsidRDefault="00A97F81"/>
        </w:tc>
      </w:tr>
      <w:tr w:rsidR="00FE1283" w14:paraId="6109C622" w14:textId="77777777" w:rsidTr="00FE1283">
        <w:tc>
          <w:tcPr>
            <w:tcW w:w="3116" w:type="dxa"/>
          </w:tcPr>
          <w:p w14:paraId="7011E784" w14:textId="071DDBD6" w:rsidR="00FE1283" w:rsidRDefault="00FE1283" w:rsidP="005C6B19"/>
        </w:tc>
        <w:tc>
          <w:tcPr>
            <w:tcW w:w="3117" w:type="dxa"/>
          </w:tcPr>
          <w:p w14:paraId="79EBA1FE" w14:textId="2189A968" w:rsidR="00FE1283" w:rsidRDefault="00FE1283"/>
        </w:tc>
        <w:tc>
          <w:tcPr>
            <w:tcW w:w="3117" w:type="dxa"/>
          </w:tcPr>
          <w:p w14:paraId="5FB294F8" w14:textId="74A3C3AF" w:rsidR="00A97F81" w:rsidRDefault="00A97F81" w:rsidP="00177A12"/>
        </w:tc>
      </w:tr>
      <w:tr w:rsidR="00A97F81" w14:paraId="087C596E" w14:textId="77777777" w:rsidTr="00FE1283">
        <w:tc>
          <w:tcPr>
            <w:tcW w:w="3116" w:type="dxa"/>
          </w:tcPr>
          <w:p w14:paraId="1ED53F02" w14:textId="25262793" w:rsidR="00177A12" w:rsidRDefault="00177A12"/>
        </w:tc>
        <w:tc>
          <w:tcPr>
            <w:tcW w:w="3117" w:type="dxa"/>
          </w:tcPr>
          <w:p w14:paraId="75DEFB7A" w14:textId="6224498A" w:rsidR="00F322C9" w:rsidRDefault="00F322C9" w:rsidP="00177A12"/>
        </w:tc>
        <w:tc>
          <w:tcPr>
            <w:tcW w:w="3117" w:type="dxa"/>
          </w:tcPr>
          <w:p w14:paraId="066269AA" w14:textId="36331E75" w:rsidR="00A97F81" w:rsidRDefault="00A97F81" w:rsidP="00F322C9"/>
        </w:tc>
      </w:tr>
      <w:tr w:rsidR="00A97F81" w14:paraId="44BEEBAF" w14:textId="77777777" w:rsidTr="00FE1283">
        <w:tc>
          <w:tcPr>
            <w:tcW w:w="3116" w:type="dxa"/>
          </w:tcPr>
          <w:p w14:paraId="4C21B012" w14:textId="3A1C3C72" w:rsidR="00010D86" w:rsidRDefault="00010D86"/>
        </w:tc>
        <w:tc>
          <w:tcPr>
            <w:tcW w:w="3117" w:type="dxa"/>
          </w:tcPr>
          <w:p w14:paraId="436C6D8B" w14:textId="0EB46891" w:rsidR="00010D86" w:rsidRDefault="00010D86" w:rsidP="00F322C9"/>
        </w:tc>
        <w:tc>
          <w:tcPr>
            <w:tcW w:w="3117" w:type="dxa"/>
          </w:tcPr>
          <w:p w14:paraId="31B34085" w14:textId="43C8F038" w:rsidR="00A97F81" w:rsidRDefault="00A97F81"/>
        </w:tc>
      </w:tr>
      <w:tr w:rsidR="00A97F81" w14:paraId="5EB51C9F" w14:textId="77777777" w:rsidTr="00FE1283">
        <w:tc>
          <w:tcPr>
            <w:tcW w:w="3116" w:type="dxa"/>
          </w:tcPr>
          <w:p w14:paraId="18B2FEBA" w14:textId="23299B50" w:rsidR="00A97F81" w:rsidRDefault="00A97F81"/>
        </w:tc>
        <w:tc>
          <w:tcPr>
            <w:tcW w:w="3117" w:type="dxa"/>
          </w:tcPr>
          <w:p w14:paraId="25E2D407" w14:textId="6847BCF9" w:rsidR="00F322C9" w:rsidRDefault="00F322C9" w:rsidP="00BE5125">
            <w:pPr>
              <w:ind w:left="360"/>
            </w:pPr>
          </w:p>
        </w:tc>
        <w:tc>
          <w:tcPr>
            <w:tcW w:w="3117" w:type="dxa"/>
          </w:tcPr>
          <w:p w14:paraId="09ECDBB3" w14:textId="4AB4B623" w:rsidR="00A97F81" w:rsidRDefault="00A97F81"/>
        </w:tc>
      </w:tr>
      <w:tr w:rsidR="00FE1283" w14:paraId="070D80F8" w14:textId="77777777" w:rsidTr="00FE1283">
        <w:tc>
          <w:tcPr>
            <w:tcW w:w="3116" w:type="dxa"/>
          </w:tcPr>
          <w:p w14:paraId="4F02F099" w14:textId="584EAF40" w:rsidR="00FE1283" w:rsidRDefault="00FE1283"/>
        </w:tc>
        <w:tc>
          <w:tcPr>
            <w:tcW w:w="3117" w:type="dxa"/>
          </w:tcPr>
          <w:p w14:paraId="3ED50D27" w14:textId="184CE089" w:rsidR="00010D86" w:rsidRDefault="00010D86"/>
        </w:tc>
        <w:tc>
          <w:tcPr>
            <w:tcW w:w="3117" w:type="dxa"/>
          </w:tcPr>
          <w:p w14:paraId="0E665668" w14:textId="0E381366" w:rsidR="002A5A5D" w:rsidRDefault="002A5A5D" w:rsidP="00BE5125">
            <w:pPr>
              <w:ind w:left="360"/>
            </w:pPr>
          </w:p>
        </w:tc>
      </w:tr>
      <w:tr w:rsidR="007E7597" w14:paraId="183ABB69" w14:textId="77777777" w:rsidTr="00FE1283">
        <w:tc>
          <w:tcPr>
            <w:tcW w:w="3116" w:type="dxa"/>
          </w:tcPr>
          <w:p w14:paraId="53B2FE05" w14:textId="528421F8" w:rsidR="007E7597" w:rsidRDefault="007E7597"/>
        </w:tc>
        <w:tc>
          <w:tcPr>
            <w:tcW w:w="3117" w:type="dxa"/>
          </w:tcPr>
          <w:p w14:paraId="14C7E2A8" w14:textId="469B6525" w:rsidR="00F13AE6" w:rsidRDefault="00F13AE6"/>
        </w:tc>
        <w:tc>
          <w:tcPr>
            <w:tcW w:w="3117" w:type="dxa"/>
          </w:tcPr>
          <w:p w14:paraId="534EFC87" w14:textId="5DA60F07" w:rsidR="00F13AE6" w:rsidRDefault="00F13AE6"/>
        </w:tc>
      </w:tr>
      <w:tr w:rsidR="00F13AE6" w14:paraId="7C178F17" w14:textId="77777777" w:rsidTr="00FE1283">
        <w:tc>
          <w:tcPr>
            <w:tcW w:w="3116" w:type="dxa"/>
          </w:tcPr>
          <w:p w14:paraId="40F920AD" w14:textId="63E0A3E5" w:rsidR="00F13AE6" w:rsidRDefault="00F13AE6"/>
        </w:tc>
        <w:tc>
          <w:tcPr>
            <w:tcW w:w="3117" w:type="dxa"/>
          </w:tcPr>
          <w:p w14:paraId="30676809" w14:textId="5CBA2397" w:rsidR="00F13AE6" w:rsidRDefault="00F13AE6"/>
        </w:tc>
        <w:tc>
          <w:tcPr>
            <w:tcW w:w="3117" w:type="dxa"/>
          </w:tcPr>
          <w:p w14:paraId="0A0EFD49" w14:textId="17370679" w:rsidR="00F13AE6" w:rsidRDefault="00F13AE6"/>
        </w:tc>
      </w:tr>
      <w:tr w:rsidR="00F13AE6" w14:paraId="3CD95446" w14:textId="77777777" w:rsidTr="00FE1283">
        <w:tc>
          <w:tcPr>
            <w:tcW w:w="3116" w:type="dxa"/>
          </w:tcPr>
          <w:p w14:paraId="0F212C2E" w14:textId="77777777" w:rsidR="00F13AE6" w:rsidRDefault="00F13AE6"/>
        </w:tc>
        <w:tc>
          <w:tcPr>
            <w:tcW w:w="3117" w:type="dxa"/>
          </w:tcPr>
          <w:p w14:paraId="06A8880D" w14:textId="77777777" w:rsidR="00F13AE6" w:rsidRDefault="00F13AE6"/>
        </w:tc>
        <w:tc>
          <w:tcPr>
            <w:tcW w:w="3117" w:type="dxa"/>
          </w:tcPr>
          <w:p w14:paraId="0A781C10" w14:textId="4D423B11" w:rsidR="00F13AE6" w:rsidRDefault="00F13AE6"/>
        </w:tc>
      </w:tr>
    </w:tbl>
    <w:p w14:paraId="0D5398CA" w14:textId="77777777" w:rsidR="00FE1283" w:rsidRDefault="00FE1283"/>
    <w:sectPr w:rsidR="00FE128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652C" w14:textId="77777777" w:rsidR="00A4472F" w:rsidRDefault="00A4472F" w:rsidP="00E50F1E">
      <w:pPr>
        <w:spacing w:after="0" w:line="240" w:lineRule="auto"/>
      </w:pPr>
      <w:r>
        <w:separator/>
      </w:r>
    </w:p>
  </w:endnote>
  <w:endnote w:type="continuationSeparator" w:id="0">
    <w:p w14:paraId="151A1E3E" w14:textId="77777777" w:rsidR="00A4472F" w:rsidRDefault="00A4472F" w:rsidP="00E5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512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77A97" w14:textId="425293E4" w:rsidR="00E50F1E" w:rsidRDefault="00E50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1BD046" w14:textId="77777777" w:rsidR="00E50F1E" w:rsidRDefault="00E50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4994" w14:textId="77777777" w:rsidR="00A4472F" w:rsidRDefault="00A4472F" w:rsidP="00E50F1E">
      <w:pPr>
        <w:spacing w:after="0" w:line="240" w:lineRule="auto"/>
      </w:pPr>
      <w:r>
        <w:separator/>
      </w:r>
    </w:p>
  </w:footnote>
  <w:footnote w:type="continuationSeparator" w:id="0">
    <w:p w14:paraId="1A8CD963" w14:textId="77777777" w:rsidR="00A4472F" w:rsidRDefault="00A4472F" w:rsidP="00E50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04DA"/>
    <w:multiLevelType w:val="hybridMultilevel"/>
    <w:tmpl w:val="73FC0DE2"/>
    <w:lvl w:ilvl="0" w:tplc="427A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06601"/>
    <w:multiLevelType w:val="hybridMultilevel"/>
    <w:tmpl w:val="A5F2C804"/>
    <w:lvl w:ilvl="0" w:tplc="861EB0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7AB"/>
    <w:multiLevelType w:val="hybridMultilevel"/>
    <w:tmpl w:val="C41E6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7846">
    <w:abstractNumId w:val="1"/>
  </w:num>
  <w:num w:numId="2" w16cid:durableId="711153410">
    <w:abstractNumId w:val="0"/>
  </w:num>
  <w:num w:numId="3" w16cid:durableId="149509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83"/>
    <w:rsid w:val="00002BAA"/>
    <w:rsid w:val="00010D86"/>
    <w:rsid w:val="00135B8C"/>
    <w:rsid w:val="00166433"/>
    <w:rsid w:val="00177A12"/>
    <w:rsid w:val="002A5A5D"/>
    <w:rsid w:val="004471B8"/>
    <w:rsid w:val="004D6F3C"/>
    <w:rsid w:val="005C6B19"/>
    <w:rsid w:val="00610F4F"/>
    <w:rsid w:val="007E7597"/>
    <w:rsid w:val="00815135"/>
    <w:rsid w:val="00A4472F"/>
    <w:rsid w:val="00A97F81"/>
    <w:rsid w:val="00AE074C"/>
    <w:rsid w:val="00B618FE"/>
    <w:rsid w:val="00B94B0C"/>
    <w:rsid w:val="00BE5125"/>
    <w:rsid w:val="00C132D1"/>
    <w:rsid w:val="00C72283"/>
    <w:rsid w:val="00CE541D"/>
    <w:rsid w:val="00D019C2"/>
    <w:rsid w:val="00E50F1E"/>
    <w:rsid w:val="00E85914"/>
    <w:rsid w:val="00F13AE6"/>
    <w:rsid w:val="00F322C9"/>
    <w:rsid w:val="00FD5271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DF12"/>
  <w15:chartTrackingRefBased/>
  <w15:docId w15:val="{AF6D8331-475F-4E5C-A5C1-81177D0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13A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F32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1E"/>
  </w:style>
  <w:style w:type="paragraph" w:styleId="Footer">
    <w:name w:val="footer"/>
    <w:basedOn w:val="Normal"/>
    <w:link w:val="FooterChar"/>
    <w:uiPriority w:val="99"/>
    <w:unhideWhenUsed/>
    <w:rsid w:val="00E50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 Laucer</dc:creator>
  <cp:keywords/>
  <dc:description/>
  <cp:lastModifiedBy>Edward King</cp:lastModifiedBy>
  <cp:revision>2</cp:revision>
  <dcterms:created xsi:type="dcterms:W3CDTF">2023-11-20T16:15:00Z</dcterms:created>
  <dcterms:modified xsi:type="dcterms:W3CDTF">2023-11-20T16:15:00Z</dcterms:modified>
</cp:coreProperties>
</file>