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591"/>
        <w:gridCol w:w="3057"/>
      </w:tblGrid>
      <w:tr w:rsidR="004D72D1" w:rsidRPr="00C61229" w:rsidTr="004D72D1">
        <w:tc>
          <w:tcPr>
            <w:tcW w:w="1145" w:type="pct"/>
            <w:shd w:val="clear" w:color="auto" w:fill="D9D9D9"/>
          </w:tcPr>
          <w:p w:rsidR="007E73EE" w:rsidRPr="00C61229" w:rsidRDefault="007E73EE" w:rsidP="007E73EE">
            <w:pPr>
              <w:spacing w:line="480" w:lineRule="auto"/>
              <w:ind w:right="720"/>
              <w:rPr>
                <w:b/>
              </w:rPr>
            </w:pPr>
            <w:bookmarkStart w:id="0" w:name="_GoBack"/>
            <w:bookmarkEnd w:id="0"/>
            <w:r w:rsidRPr="00C61229">
              <w:rPr>
                <w:b/>
              </w:rPr>
              <w:t xml:space="preserve">Course </w:t>
            </w:r>
            <w:r>
              <w:rPr>
                <w:b/>
              </w:rPr>
              <w:t>N</w:t>
            </w:r>
            <w:r w:rsidRPr="00C61229">
              <w:rPr>
                <w:b/>
              </w:rPr>
              <w:t>ame</w:t>
            </w:r>
            <w:r>
              <w:rPr>
                <w:b/>
              </w:rPr>
              <w:t xml:space="preserve"> </w:t>
            </w:r>
            <w:r w:rsidRPr="00C61229">
              <w:rPr>
                <w:b/>
              </w:rPr>
              <w:t>/Number</w:t>
            </w:r>
          </w:p>
        </w:tc>
        <w:tc>
          <w:tcPr>
            <w:tcW w:w="2314" w:type="pct"/>
            <w:shd w:val="clear" w:color="auto" w:fill="D9D9D9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b/>
              </w:rPr>
            </w:pPr>
            <w:r w:rsidRPr="00C61229">
              <w:rPr>
                <w:b/>
              </w:rPr>
              <w:t>High Impact Practice</w:t>
            </w:r>
          </w:p>
        </w:tc>
        <w:tc>
          <w:tcPr>
            <w:tcW w:w="1541" w:type="pct"/>
            <w:shd w:val="clear" w:color="auto" w:fill="D9D9D9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b/>
              </w:rPr>
            </w:pPr>
            <w:r w:rsidRPr="00C61229">
              <w:rPr>
                <w:b/>
              </w:rPr>
              <w:t>General Education Competencies</w:t>
            </w:r>
          </w:p>
        </w:tc>
      </w:tr>
      <w:tr w:rsidR="004D72D1" w:rsidRPr="00C61229" w:rsidTr="004D72D1">
        <w:tc>
          <w:tcPr>
            <w:tcW w:w="1145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b/>
                <w:sz w:val="22"/>
                <w:szCs w:val="22"/>
              </w:rPr>
            </w:pPr>
            <w:r w:rsidRPr="00C61229">
              <w:rPr>
                <w:b/>
                <w:sz w:val="22"/>
                <w:szCs w:val="22"/>
              </w:rPr>
              <w:t>GERO 101 - Introduction to Gerontology</w:t>
            </w:r>
          </w:p>
        </w:tc>
        <w:tc>
          <w:tcPr>
            <w:tcW w:w="2314" w:type="pct"/>
            <w:shd w:val="clear" w:color="auto" w:fill="auto"/>
          </w:tcPr>
          <w:p w:rsidR="007E73EE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Collaborative/Assignments and Projects</w:t>
            </w:r>
          </w:p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and Global Learning</w:t>
            </w:r>
          </w:p>
        </w:tc>
        <w:tc>
          <w:tcPr>
            <w:tcW w:w="1541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</w:p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C61229">
              <w:rPr>
                <w:sz w:val="22"/>
                <w:szCs w:val="22"/>
              </w:rPr>
              <w:t>5,11,14,</w:t>
            </w:r>
          </w:p>
        </w:tc>
      </w:tr>
      <w:tr w:rsidR="004D72D1" w:rsidRPr="00C61229" w:rsidTr="004D72D1">
        <w:tc>
          <w:tcPr>
            <w:tcW w:w="1145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b/>
                <w:sz w:val="22"/>
                <w:szCs w:val="22"/>
              </w:rPr>
            </w:pPr>
            <w:r w:rsidRPr="00C61229">
              <w:rPr>
                <w:b/>
                <w:sz w:val="22"/>
                <w:szCs w:val="22"/>
              </w:rPr>
              <w:t>GERO 102 – Therapeutic Recreation in L.T.C.</w:t>
            </w:r>
          </w:p>
        </w:tc>
        <w:tc>
          <w:tcPr>
            <w:tcW w:w="2314" w:type="pct"/>
            <w:shd w:val="clear" w:color="auto" w:fill="auto"/>
          </w:tcPr>
          <w:p w:rsidR="007E73EE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Collaborative</w:t>
            </w:r>
            <w:r>
              <w:rPr>
                <w:sz w:val="22"/>
                <w:szCs w:val="22"/>
              </w:rPr>
              <w:t xml:space="preserve"> </w:t>
            </w:r>
            <w:r w:rsidRPr="00C61229">
              <w:rPr>
                <w:sz w:val="22"/>
                <w:szCs w:val="22"/>
              </w:rPr>
              <w:t>Assignments and Projects</w:t>
            </w:r>
          </w:p>
          <w:p w:rsidR="007E73EE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 and Global Learning</w:t>
            </w:r>
          </w:p>
          <w:p w:rsidR="007E73EE" w:rsidRDefault="007E73EE" w:rsidP="007E73EE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Community Based Learning</w:t>
            </w:r>
          </w:p>
          <w:p w:rsidR="007E73EE" w:rsidRPr="00C61229" w:rsidRDefault="007E73EE" w:rsidP="007E73EE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C61229">
              <w:rPr>
                <w:sz w:val="22"/>
                <w:szCs w:val="22"/>
              </w:rPr>
              <w:t>ervice Learning</w:t>
            </w:r>
          </w:p>
        </w:tc>
        <w:tc>
          <w:tcPr>
            <w:tcW w:w="1541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</w:p>
          <w:p w:rsidR="007E73EE" w:rsidRPr="00C61229" w:rsidRDefault="007E73EE" w:rsidP="007E73EE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2,4,6,</w:t>
            </w:r>
            <w:r w:rsidRPr="00C61229">
              <w:rPr>
                <w:sz w:val="22"/>
                <w:szCs w:val="22"/>
              </w:rPr>
              <w:t>11,12,18</w:t>
            </w:r>
          </w:p>
        </w:tc>
      </w:tr>
      <w:tr w:rsidR="004D72D1" w:rsidRPr="00C61229" w:rsidTr="004D72D1">
        <w:tc>
          <w:tcPr>
            <w:tcW w:w="1145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b/>
                <w:sz w:val="22"/>
                <w:szCs w:val="22"/>
              </w:rPr>
            </w:pPr>
            <w:r w:rsidRPr="00C61229">
              <w:rPr>
                <w:b/>
                <w:sz w:val="22"/>
                <w:szCs w:val="22"/>
              </w:rPr>
              <w:t>GERO 103 – Health and Aging</w:t>
            </w:r>
          </w:p>
        </w:tc>
        <w:tc>
          <w:tcPr>
            <w:tcW w:w="2314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Writing Intensive</w:t>
            </w:r>
          </w:p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Diversity/ Global Learning</w:t>
            </w:r>
          </w:p>
        </w:tc>
        <w:tc>
          <w:tcPr>
            <w:tcW w:w="1541" w:type="pct"/>
            <w:shd w:val="clear" w:color="auto" w:fill="auto"/>
          </w:tcPr>
          <w:p w:rsidR="007E73EE" w:rsidRPr="00C61229" w:rsidRDefault="007E73EE" w:rsidP="007E73EE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C61229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 xml:space="preserve">4, </w:t>
            </w:r>
            <w:r w:rsidRPr="00C61229">
              <w:rPr>
                <w:sz w:val="22"/>
                <w:szCs w:val="22"/>
              </w:rPr>
              <w:t>11, 12, 14, 17, 16</w:t>
            </w:r>
          </w:p>
        </w:tc>
      </w:tr>
      <w:tr w:rsidR="004D72D1" w:rsidRPr="00C61229" w:rsidTr="004D72D1">
        <w:tc>
          <w:tcPr>
            <w:tcW w:w="1145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b/>
                <w:sz w:val="22"/>
                <w:szCs w:val="22"/>
              </w:rPr>
            </w:pPr>
            <w:r w:rsidRPr="00C61229">
              <w:rPr>
                <w:b/>
                <w:sz w:val="22"/>
                <w:szCs w:val="22"/>
              </w:rPr>
              <w:t>GERO 199 – Fieldwork with an Older Population</w:t>
            </w:r>
          </w:p>
        </w:tc>
        <w:tc>
          <w:tcPr>
            <w:tcW w:w="2314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Internship</w:t>
            </w:r>
          </w:p>
          <w:p w:rsidR="007E73EE" w:rsidRDefault="007E73EE" w:rsidP="007E73EE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Community  Based Learning</w:t>
            </w:r>
          </w:p>
          <w:p w:rsidR="004D72D1" w:rsidRPr="00C61229" w:rsidRDefault="004D72D1" w:rsidP="004D72D1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Diversity/Global Learning</w:t>
            </w:r>
          </w:p>
        </w:tc>
        <w:tc>
          <w:tcPr>
            <w:tcW w:w="1541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</w:p>
          <w:p w:rsidR="007E73EE" w:rsidRPr="00C61229" w:rsidRDefault="007E73EE" w:rsidP="004D72D1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1,2, 4, </w:t>
            </w:r>
            <w:r w:rsidR="004D72D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C61229">
              <w:rPr>
                <w:sz w:val="22"/>
                <w:szCs w:val="22"/>
              </w:rPr>
              <w:t>11,</w:t>
            </w:r>
            <w:r w:rsidR="004D72D1">
              <w:rPr>
                <w:sz w:val="22"/>
                <w:szCs w:val="22"/>
              </w:rPr>
              <w:t>15,</w:t>
            </w:r>
            <w:r w:rsidRPr="00C61229">
              <w:rPr>
                <w:sz w:val="22"/>
                <w:szCs w:val="22"/>
              </w:rPr>
              <w:t>19</w:t>
            </w:r>
          </w:p>
        </w:tc>
      </w:tr>
      <w:tr w:rsidR="004D72D1" w:rsidRPr="00C61229" w:rsidTr="004D72D1">
        <w:tc>
          <w:tcPr>
            <w:tcW w:w="1145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b/>
                <w:sz w:val="22"/>
                <w:szCs w:val="22"/>
              </w:rPr>
            </w:pPr>
            <w:r w:rsidRPr="00C61229">
              <w:rPr>
                <w:b/>
                <w:sz w:val="22"/>
                <w:szCs w:val="22"/>
              </w:rPr>
              <w:t>HLT 103 – Interpersonal Relations</w:t>
            </w:r>
          </w:p>
        </w:tc>
        <w:tc>
          <w:tcPr>
            <w:tcW w:w="2314" w:type="pct"/>
            <w:shd w:val="clear" w:color="auto" w:fill="auto"/>
          </w:tcPr>
          <w:p w:rsidR="007E73EE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Collaborative</w:t>
            </w:r>
            <w:r>
              <w:rPr>
                <w:sz w:val="22"/>
                <w:szCs w:val="22"/>
              </w:rPr>
              <w:t xml:space="preserve"> </w:t>
            </w:r>
            <w:r w:rsidRPr="00C61229">
              <w:rPr>
                <w:sz w:val="22"/>
                <w:szCs w:val="22"/>
              </w:rPr>
              <w:t xml:space="preserve">Assignments </w:t>
            </w:r>
            <w:r>
              <w:rPr>
                <w:sz w:val="22"/>
                <w:szCs w:val="22"/>
              </w:rPr>
              <w:t xml:space="preserve">and </w:t>
            </w:r>
            <w:r w:rsidRPr="00C61229">
              <w:rPr>
                <w:sz w:val="22"/>
                <w:szCs w:val="22"/>
              </w:rPr>
              <w:t>Projects</w:t>
            </w:r>
          </w:p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Intensive</w:t>
            </w:r>
          </w:p>
        </w:tc>
        <w:tc>
          <w:tcPr>
            <w:tcW w:w="1541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</w:p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Pr="00C61229">
              <w:rPr>
                <w:sz w:val="22"/>
                <w:szCs w:val="22"/>
              </w:rPr>
              <w:t>2,3,</w:t>
            </w:r>
            <w:r>
              <w:rPr>
                <w:sz w:val="22"/>
                <w:szCs w:val="22"/>
              </w:rPr>
              <w:t xml:space="preserve">4, </w:t>
            </w:r>
            <w:r w:rsidRPr="00C61229">
              <w:rPr>
                <w:sz w:val="22"/>
                <w:szCs w:val="22"/>
              </w:rPr>
              <w:t>6,11,19</w:t>
            </w:r>
          </w:p>
        </w:tc>
      </w:tr>
      <w:tr w:rsidR="004D72D1" w:rsidRPr="00C61229" w:rsidTr="004D72D1">
        <w:tc>
          <w:tcPr>
            <w:tcW w:w="1145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b/>
                <w:sz w:val="22"/>
                <w:szCs w:val="22"/>
              </w:rPr>
            </w:pPr>
            <w:r w:rsidRPr="00C61229">
              <w:rPr>
                <w:b/>
                <w:sz w:val="22"/>
                <w:szCs w:val="22"/>
              </w:rPr>
              <w:t>HLT 215 - Nutrition</w:t>
            </w:r>
          </w:p>
        </w:tc>
        <w:tc>
          <w:tcPr>
            <w:tcW w:w="2314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Writing Intensive</w:t>
            </w:r>
          </w:p>
          <w:p w:rsidR="007E73EE" w:rsidRPr="00C61229" w:rsidRDefault="007E73EE" w:rsidP="007E73EE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Collaborative</w:t>
            </w:r>
            <w:r>
              <w:rPr>
                <w:sz w:val="22"/>
                <w:szCs w:val="22"/>
              </w:rPr>
              <w:t xml:space="preserve"> </w:t>
            </w:r>
            <w:r w:rsidRPr="00C61229">
              <w:rPr>
                <w:sz w:val="22"/>
                <w:szCs w:val="22"/>
              </w:rPr>
              <w:t xml:space="preserve">Assignments </w:t>
            </w:r>
            <w:r>
              <w:rPr>
                <w:sz w:val="22"/>
                <w:szCs w:val="22"/>
              </w:rPr>
              <w:t xml:space="preserve">and </w:t>
            </w:r>
            <w:r w:rsidRPr="00C61229">
              <w:rPr>
                <w:sz w:val="22"/>
                <w:szCs w:val="22"/>
              </w:rPr>
              <w:t>Projects</w:t>
            </w:r>
          </w:p>
        </w:tc>
        <w:tc>
          <w:tcPr>
            <w:tcW w:w="1541" w:type="pct"/>
            <w:shd w:val="clear" w:color="auto" w:fill="auto"/>
          </w:tcPr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</w:p>
          <w:p w:rsidR="007E73EE" w:rsidRPr="00C61229" w:rsidRDefault="007E73EE" w:rsidP="000A7DD1">
            <w:pPr>
              <w:spacing w:line="480" w:lineRule="auto"/>
              <w:ind w:right="720"/>
              <w:rPr>
                <w:sz w:val="22"/>
                <w:szCs w:val="22"/>
              </w:rPr>
            </w:pPr>
            <w:r w:rsidRPr="00C61229">
              <w:rPr>
                <w:sz w:val="22"/>
                <w:szCs w:val="22"/>
              </w:rPr>
              <w:t>1,11,13,19</w:t>
            </w:r>
          </w:p>
        </w:tc>
      </w:tr>
    </w:tbl>
    <w:p w:rsidR="007E73EE" w:rsidRPr="00C61229" w:rsidRDefault="007E73EE" w:rsidP="007E73EE">
      <w:pPr>
        <w:spacing w:line="480" w:lineRule="auto"/>
      </w:pPr>
    </w:p>
    <w:p w:rsidR="00C3458D" w:rsidRDefault="00C3458D"/>
    <w:sectPr w:rsidR="00C34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EE"/>
    <w:rsid w:val="004257A7"/>
    <w:rsid w:val="004D72D1"/>
    <w:rsid w:val="007E73EE"/>
    <w:rsid w:val="00BE26AA"/>
    <w:rsid w:val="00C3458D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65931-7C38-4066-B52E-7F3E4DD3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BRENNAN, SARAH</cp:lastModifiedBy>
  <cp:revision>2</cp:revision>
  <dcterms:created xsi:type="dcterms:W3CDTF">2016-05-09T17:23:00Z</dcterms:created>
  <dcterms:modified xsi:type="dcterms:W3CDTF">2016-05-09T17:23:00Z</dcterms:modified>
</cp:coreProperties>
</file>